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r>
        <w:tab/>
      </w:r>
    </w:p>
    <w:p w14:paraId="16E879C3" w14:textId="77777777" w:rsidR="00A41E0D" w:rsidRDefault="00A41E0D" w:rsidP="00E722C9">
      <w:pPr>
        <w:rPr>
          <w:bCs/>
        </w:rPr>
      </w:pPr>
      <w:r>
        <w:rPr>
          <w:bCs/>
        </w:rPr>
        <w:t>No starting code for this homework assignment.</w:t>
      </w:r>
    </w:p>
    <w:p w14:paraId="18BBC0A4" w14:textId="77777777" w:rsidR="00A41E0D" w:rsidRDefault="00A41E0D" w:rsidP="00E722C9">
      <w:pPr>
        <w:rPr>
          <w:bCs/>
        </w:rPr>
      </w:pPr>
    </w:p>
    <w:p w14:paraId="24ECFBCA" w14:textId="41FD0560" w:rsidR="00E722C9" w:rsidRPr="00E722C9" w:rsidRDefault="00E722C9" w:rsidP="00E722C9">
      <w:pPr>
        <w:rPr>
          <w:bCs/>
        </w:rPr>
      </w:pPr>
      <w:r w:rsidRPr="00E722C9">
        <w:rPr>
          <w:bCs/>
        </w:rPr>
        <w:t xml:space="preserve">At the start of </w:t>
      </w:r>
      <w:r w:rsidR="00994056">
        <w:rPr>
          <w:bCs/>
        </w:rPr>
        <w:t>each of these problems</w:t>
      </w:r>
      <w:r w:rsidRPr="00E722C9">
        <w:rPr>
          <w:bCs/>
        </w:rPr>
        <w:t xml:space="preserve">, the name of a Python file is given in </w:t>
      </w:r>
      <w:r w:rsidRPr="00E722C9">
        <w:rPr>
          <w:b/>
          <w:bCs/>
          <w:color w:val="0000FF"/>
        </w:rPr>
        <w:t>blue</w:t>
      </w:r>
      <w:r w:rsidRPr="00E722C9">
        <w:rPr>
          <w:bCs/>
        </w:rPr>
        <w:t xml:space="preserve">: </w:t>
      </w:r>
      <w:r w:rsidRPr="00E722C9">
        <w:rPr>
          <w:rFonts w:ascii="Courier New" w:hAnsi="Courier New" w:cs="Courier New"/>
          <w:b/>
          <w:bCs/>
          <w:color w:val="0000FF"/>
        </w:rPr>
        <w:t>foo.py</w:t>
      </w:r>
      <w:r w:rsidRPr="00E722C9">
        <w:rPr>
          <w:bCs/>
        </w:rPr>
        <w:t xml:space="preserve">.  You should create and save the requested </w:t>
      </w:r>
      <w:r w:rsidR="00994056">
        <w:rPr>
          <w:bCs/>
        </w:rPr>
        <w:t xml:space="preserve">Python </w:t>
      </w:r>
      <w:r w:rsidRPr="00E722C9">
        <w:rPr>
          <w:bCs/>
        </w:rPr>
        <w:t xml:space="preserve">program source code in a file </w:t>
      </w:r>
      <w:r w:rsidRPr="00E722C9">
        <w:rPr>
          <w:bCs/>
          <w:u w:val="single"/>
        </w:rPr>
        <w:t>with the same name</w:t>
      </w:r>
      <w:r w:rsidRPr="00E722C9">
        <w:rPr>
          <w:bCs/>
        </w:rPr>
        <w:t xml:space="preserve">.  </w:t>
      </w:r>
      <w:r w:rsidR="00994056">
        <w:rPr>
          <w:bCs/>
        </w:rPr>
        <w:t xml:space="preserve">Also </w:t>
      </w:r>
      <w:r w:rsidRPr="00E722C9">
        <w:rPr>
          <w:bCs/>
        </w:rPr>
        <w:t xml:space="preserve">add a comment at the top of each </w:t>
      </w:r>
      <w:r w:rsidR="00A41E0D">
        <w:rPr>
          <w:bCs/>
        </w:rPr>
        <w:t xml:space="preserve">file </w:t>
      </w:r>
      <w:r w:rsidR="00994056">
        <w:rPr>
          <w:bCs/>
        </w:rPr>
        <w:t>giving your name.</w:t>
      </w:r>
    </w:p>
    <w:p w14:paraId="32842C5B" w14:textId="3F001E60" w:rsidR="00E722C9" w:rsidRPr="00E722C9" w:rsidRDefault="00E722C9" w:rsidP="00E722C9">
      <w:pPr>
        <w:rPr>
          <w:bCs/>
        </w:rPr>
      </w:pPr>
    </w:p>
    <w:p w14:paraId="5C0CFC80" w14:textId="5E077D0C" w:rsidR="00E722C9" w:rsidRPr="00DC727A" w:rsidRDefault="00E722C9" w:rsidP="00E722C9">
      <w:pPr>
        <w:rPr>
          <w:bCs/>
        </w:rPr>
      </w:pPr>
      <w:r w:rsidRPr="00E722C9">
        <w:rPr>
          <w:bCs/>
        </w:rPr>
        <w:t xml:space="preserve">When finished, upload each </w:t>
      </w:r>
      <w:r w:rsidRPr="00E722C9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722C9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722C9">
        <w:rPr>
          <w:bCs/>
        </w:rPr>
        <w:t xml:space="preserve"> file with the specified name to the Canvas </w:t>
      </w:r>
      <w:r w:rsidR="00961BE0">
        <w:rPr>
          <w:rFonts w:ascii="Arial Narrow" w:hAnsi="Arial Narrow"/>
          <w:b/>
          <w:bCs/>
        </w:rPr>
        <w:t>H</w:t>
      </w:r>
      <w:r w:rsidR="00955E8F">
        <w:rPr>
          <w:rFonts w:ascii="Arial Narrow" w:hAnsi="Arial Narrow"/>
          <w:b/>
          <w:bCs/>
        </w:rPr>
        <w:t>3</w:t>
      </w:r>
      <w:r w:rsidRPr="00E722C9">
        <w:rPr>
          <w:rFonts w:ascii="Arial Narrow" w:hAnsi="Arial Narrow"/>
          <w:b/>
          <w:bCs/>
        </w:rPr>
        <w:t xml:space="preserve"> Assignment</w:t>
      </w:r>
      <w:r w:rsidRPr="00E722C9">
        <w:rPr>
          <w:bCs/>
        </w:rPr>
        <w:t xml:space="preserve"> link.</w:t>
      </w:r>
      <w:r w:rsidRPr="00E722C9">
        <w:rPr>
          <w:bCs/>
        </w:rPr>
        <w:br/>
      </w:r>
      <w:r w:rsidRPr="00E722C9">
        <w:rPr>
          <w:bCs/>
        </w:rPr>
        <w:br/>
      </w:r>
      <w:r>
        <w:t>Do each of the following.</w:t>
      </w:r>
      <w:r w:rsidR="00DC727A">
        <w:t xml:space="preserve"> </w:t>
      </w:r>
      <w:r w:rsidR="008D6A3A">
        <w:t xml:space="preserve">Create a new PyCharm project and create each of the following files within it, as described below. </w:t>
      </w:r>
      <w:r w:rsidR="00DC727A">
        <w:rPr>
          <w:bCs/>
        </w:rPr>
        <w:t xml:space="preserve">For </w:t>
      </w:r>
      <w:r w:rsidR="00994056">
        <w:rPr>
          <w:bCs/>
        </w:rPr>
        <w:t xml:space="preserve">the </w:t>
      </w:r>
      <w:r w:rsidR="00DC727A">
        <w:rPr>
          <w:bCs/>
        </w:rPr>
        <w:t>turtle grap</w:t>
      </w:r>
      <w:r w:rsidR="00994056">
        <w:rPr>
          <w:bCs/>
        </w:rPr>
        <w:t>hics problem</w:t>
      </w:r>
      <w:r w:rsidR="00DC727A">
        <w:rPr>
          <w:bCs/>
        </w:rPr>
        <w:t xml:space="preserve">, be sure to have </w:t>
      </w:r>
      <w:proofErr w:type="spellStart"/>
      <w:r w:rsidR="00DC727A" w:rsidRPr="00F6400F">
        <w:rPr>
          <w:rFonts w:ascii="Courier New" w:hAnsi="Courier New" w:cs="Courier New"/>
          <w:b/>
          <w:bCs/>
        </w:rPr>
        <w:t>wn.exitonclick</w:t>
      </w:r>
      <w:proofErr w:type="spellEnd"/>
      <w:r w:rsidR="00DC727A" w:rsidRPr="00F6400F">
        <w:rPr>
          <w:rFonts w:ascii="Courier New" w:hAnsi="Courier New" w:cs="Courier New"/>
          <w:b/>
          <w:bCs/>
        </w:rPr>
        <w:t>()</w:t>
      </w:r>
      <w:r w:rsidR="00DC727A">
        <w:rPr>
          <w:bCs/>
        </w:rPr>
        <w:t xml:space="preserve"> as th</w:t>
      </w:r>
      <w:r w:rsidR="00994056">
        <w:rPr>
          <w:bCs/>
        </w:rPr>
        <w:t>e last statement of your script</w:t>
      </w:r>
      <w:r w:rsidR="00DC727A">
        <w:rPr>
          <w:bCs/>
        </w:rPr>
        <w:t>.</w:t>
      </w:r>
    </w:p>
    <w:p w14:paraId="13A66CD6" w14:textId="7B4B4B0E" w:rsidR="00E722C9" w:rsidRPr="00E722C9" w:rsidRDefault="00E722C9" w:rsidP="00E722C9">
      <w:pPr>
        <w:rPr>
          <w:bCs/>
        </w:rPr>
      </w:pPr>
    </w:p>
    <w:p w14:paraId="5E9D33DD" w14:textId="116913B4" w:rsidR="000E7A85" w:rsidRPr="00DA6ACF" w:rsidRDefault="000E7A85" w:rsidP="000E7A85">
      <w:pPr>
        <w:rPr>
          <w:bCs/>
          <w:strike/>
        </w:rPr>
      </w:pPr>
      <w:r w:rsidRPr="00DA6ACF">
        <w:rPr>
          <w:b/>
          <w:bCs/>
          <w:strike/>
        </w:rPr>
        <w:t>[H3-1]</w:t>
      </w:r>
      <w:r w:rsidRPr="00DA6ACF">
        <w:rPr>
          <w:bCs/>
          <w:strike/>
        </w:rPr>
        <w:t xml:space="preserve"> (</w:t>
      </w:r>
      <w:r w:rsidRPr="00DA6ACF">
        <w:rPr>
          <w:rFonts w:ascii="Courier New" w:hAnsi="Courier New" w:cs="Courier New"/>
          <w:b/>
          <w:bCs/>
          <w:strike/>
          <w:color w:val="0000FF"/>
        </w:rPr>
        <w:t>rand10.py</w:t>
      </w:r>
      <w:r w:rsidRPr="00DA6ACF">
        <w:rPr>
          <w:bCs/>
          <w:strike/>
        </w:rPr>
        <w:t xml:space="preserve">) Write a program that prints out </w:t>
      </w:r>
      <w:r w:rsidR="0042499A" w:rsidRPr="00DA6ACF">
        <w:rPr>
          <w:bCs/>
          <w:strike/>
        </w:rPr>
        <w:t>100</w:t>
      </w:r>
      <w:r w:rsidRPr="00DA6ACF">
        <w:rPr>
          <w:bCs/>
          <w:strike/>
        </w:rPr>
        <w:t xml:space="preserve"> random integers, each in the range 1 through 6. </w:t>
      </w:r>
      <w:r w:rsidRPr="00DA6ACF">
        <w:rPr>
          <w:bCs/>
          <w:strike/>
        </w:rPr>
        <w:br/>
      </w:r>
    </w:p>
    <w:p w14:paraId="30914B1E" w14:textId="77777777" w:rsidR="0087251A" w:rsidRPr="00DA6ACF" w:rsidRDefault="000E7A85" w:rsidP="000E7A85">
      <w:pPr>
        <w:rPr>
          <w:bCs/>
          <w:strike/>
        </w:rPr>
      </w:pPr>
      <w:r w:rsidRPr="00DA6ACF">
        <w:rPr>
          <w:b/>
          <w:bCs/>
          <w:strike/>
        </w:rPr>
        <w:t>[H3-</w:t>
      </w:r>
      <w:r w:rsidR="009033B7" w:rsidRPr="00DA6ACF">
        <w:rPr>
          <w:b/>
          <w:bCs/>
          <w:strike/>
        </w:rPr>
        <w:t>2</w:t>
      </w:r>
      <w:r w:rsidRPr="00DA6ACF">
        <w:rPr>
          <w:b/>
          <w:bCs/>
          <w:strike/>
        </w:rPr>
        <w:t>]</w:t>
      </w:r>
      <w:r w:rsidRPr="00DA6ACF">
        <w:rPr>
          <w:bCs/>
          <w:strike/>
        </w:rPr>
        <w:t xml:space="preserve"> (</w:t>
      </w:r>
      <w:r w:rsidRPr="00DA6ACF">
        <w:rPr>
          <w:rFonts w:ascii="Courier New" w:hAnsi="Courier New" w:cs="Courier New"/>
          <w:b/>
          <w:bCs/>
          <w:strike/>
          <w:color w:val="0000FF"/>
        </w:rPr>
        <w:t>randN.py</w:t>
      </w:r>
      <w:r w:rsidRPr="00DA6ACF">
        <w:rPr>
          <w:bCs/>
          <w:strike/>
        </w:rPr>
        <w:t xml:space="preserve">) Write a program that reads an </w:t>
      </w:r>
      <w:r w:rsidRPr="00DA6ACF">
        <w:rPr>
          <w:rFonts w:ascii="Courier New" w:hAnsi="Courier New" w:cs="Courier New"/>
          <w:b/>
          <w:bCs/>
          <w:strike/>
        </w:rPr>
        <w:t xml:space="preserve">int </w:t>
      </w:r>
      <w:proofErr w:type="spellStart"/>
      <w:r w:rsidRPr="00DA6ACF">
        <w:rPr>
          <w:rFonts w:ascii="Courier New" w:hAnsi="Courier New" w:cs="Courier New"/>
          <w:b/>
          <w:bCs/>
          <w:strike/>
        </w:rPr>
        <w:t>numRolls</w:t>
      </w:r>
      <w:proofErr w:type="spellEnd"/>
      <w:r w:rsidRPr="00DA6ACF">
        <w:rPr>
          <w:bCs/>
          <w:strike/>
        </w:rPr>
        <w:t xml:space="preserve"> from the user, then generates </w:t>
      </w:r>
      <w:proofErr w:type="spellStart"/>
      <w:r w:rsidRPr="00DA6ACF">
        <w:rPr>
          <w:rFonts w:ascii="Courier New" w:hAnsi="Courier New" w:cs="Courier New"/>
          <w:b/>
          <w:bCs/>
          <w:strike/>
        </w:rPr>
        <w:t>numRolls</w:t>
      </w:r>
      <w:proofErr w:type="spellEnd"/>
      <w:r w:rsidRPr="00DA6ACF">
        <w:rPr>
          <w:bCs/>
          <w:strike/>
        </w:rPr>
        <w:t xml:space="preserve"> random integers, </w:t>
      </w:r>
      <w:r w:rsidR="00A3037A" w:rsidRPr="00DA6ACF">
        <w:rPr>
          <w:bCs/>
          <w:strike/>
        </w:rPr>
        <w:t xml:space="preserve">each in the range 1 through 6. </w:t>
      </w:r>
      <w:r w:rsidR="0087251A" w:rsidRPr="00DA6ACF">
        <w:rPr>
          <w:bCs/>
          <w:strike/>
        </w:rPr>
        <w:t xml:space="preserve">This simulates rolling a single fair (unbiased) die. </w:t>
      </w:r>
    </w:p>
    <w:p w14:paraId="5AC02FF5" w14:textId="77777777" w:rsidR="0087251A" w:rsidRDefault="0087251A" w:rsidP="000E7A85">
      <w:pPr>
        <w:rPr>
          <w:bCs/>
        </w:rPr>
      </w:pPr>
    </w:p>
    <w:p w14:paraId="339FF52D" w14:textId="60E0C5E0" w:rsidR="000E7A85" w:rsidRPr="00DA6ACF" w:rsidRDefault="00A3037A" w:rsidP="000E7A85">
      <w:pPr>
        <w:rPr>
          <w:bCs/>
          <w:strike/>
        </w:rPr>
      </w:pPr>
      <w:r w:rsidRPr="00DA6ACF">
        <w:rPr>
          <w:bCs/>
          <w:strike/>
        </w:rPr>
        <w:t xml:space="preserve">Use a </w:t>
      </w:r>
      <w:r w:rsidRPr="00DA6ACF">
        <w:rPr>
          <w:rFonts w:ascii="Courier New" w:hAnsi="Courier New" w:cs="Courier New"/>
          <w:b/>
          <w:bCs/>
          <w:strike/>
        </w:rPr>
        <w:t>for</w:t>
      </w:r>
      <w:r w:rsidRPr="00DA6ACF">
        <w:rPr>
          <w:bCs/>
          <w:strike/>
        </w:rPr>
        <w:t xml:space="preserve">-loop </w:t>
      </w:r>
      <w:r w:rsidR="00046F60" w:rsidRPr="00DA6ACF">
        <w:rPr>
          <w:bCs/>
          <w:strike/>
        </w:rPr>
        <w:t xml:space="preserve">and the accumulator pattern </w:t>
      </w:r>
      <w:r w:rsidRPr="00DA6ACF">
        <w:rPr>
          <w:bCs/>
          <w:strike/>
        </w:rPr>
        <w:t>to a</w:t>
      </w:r>
      <w:r w:rsidR="000E7A85" w:rsidRPr="00DA6ACF">
        <w:rPr>
          <w:bCs/>
          <w:strike/>
        </w:rPr>
        <w:t xml:space="preserve">dd together all </w:t>
      </w:r>
      <w:r w:rsidR="00046F60" w:rsidRPr="00DA6ACF">
        <w:rPr>
          <w:bCs/>
          <w:strike/>
        </w:rPr>
        <w:t xml:space="preserve">these </w:t>
      </w:r>
      <w:r w:rsidR="000E7A85" w:rsidRPr="00DA6ACF">
        <w:rPr>
          <w:bCs/>
          <w:strike/>
        </w:rPr>
        <w:t>rolls</w:t>
      </w:r>
      <w:r w:rsidR="00046F60" w:rsidRPr="00DA6ACF">
        <w:rPr>
          <w:bCs/>
          <w:strike/>
        </w:rPr>
        <w:t xml:space="preserve"> values</w:t>
      </w:r>
      <w:r w:rsidR="000E7A85" w:rsidRPr="00DA6ACF">
        <w:rPr>
          <w:bCs/>
          <w:strike/>
        </w:rPr>
        <w:t xml:space="preserve"> givin</w:t>
      </w:r>
      <w:r w:rsidR="00046F60" w:rsidRPr="00DA6ACF">
        <w:rPr>
          <w:bCs/>
          <w:strike/>
        </w:rPr>
        <w:t xml:space="preserve">g an integer </w:t>
      </w:r>
      <w:r w:rsidR="000E7A85" w:rsidRPr="00DA6ACF">
        <w:rPr>
          <w:rFonts w:ascii="Courier New" w:hAnsi="Courier New" w:cs="Courier New"/>
          <w:b/>
          <w:bCs/>
          <w:strike/>
        </w:rPr>
        <w:t>sum</w:t>
      </w:r>
      <w:r w:rsidR="000E7A85" w:rsidRPr="00DA6ACF">
        <w:rPr>
          <w:bCs/>
          <w:strike/>
        </w:rPr>
        <w:t>, then compute the average</w:t>
      </w:r>
      <w:r w:rsidR="00046F60" w:rsidRPr="00DA6ACF">
        <w:rPr>
          <w:bCs/>
          <w:strike/>
        </w:rPr>
        <w:t xml:space="preserve"> roll value</w:t>
      </w:r>
      <w:r w:rsidR="000E7A85" w:rsidRPr="00DA6ACF">
        <w:rPr>
          <w:bCs/>
          <w:strike/>
        </w:rPr>
        <w:t xml:space="preserve"> (</w:t>
      </w:r>
      <w:r w:rsidR="000E7A85" w:rsidRPr="00DA6ACF">
        <w:rPr>
          <w:rFonts w:ascii="Courier New" w:hAnsi="Courier New" w:cs="Courier New"/>
          <w:b/>
          <w:bCs/>
          <w:strike/>
        </w:rPr>
        <w:t xml:space="preserve">sum / </w:t>
      </w:r>
      <w:proofErr w:type="spellStart"/>
      <w:r w:rsidR="000E7A85" w:rsidRPr="00DA6ACF">
        <w:rPr>
          <w:rFonts w:ascii="Courier New" w:hAnsi="Courier New" w:cs="Courier New"/>
          <w:b/>
          <w:bCs/>
          <w:strike/>
        </w:rPr>
        <w:t>numRolls</w:t>
      </w:r>
      <w:proofErr w:type="spellEnd"/>
      <w:r w:rsidR="000E7A85" w:rsidRPr="00DA6ACF">
        <w:rPr>
          <w:bCs/>
          <w:strike/>
        </w:rPr>
        <w:t xml:space="preserve">).  Print out this average.  What do you expect </w:t>
      </w:r>
      <w:r w:rsidR="00994056" w:rsidRPr="00DA6ACF">
        <w:rPr>
          <w:bCs/>
          <w:strike/>
        </w:rPr>
        <w:t>for this</w:t>
      </w:r>
      <w:r w:rsidR="000E7A85" w:rsidRPr="00DA6ACF">
        <w:rPr>
          <w:bCs/>
          <w:strike/>
        </w:rPr>
        <w:t xml:space="preserve"> average, as </w:t>
      </w:r>
      <w:proofErr w:type="spellStart"/>
      <w:r w:rsidR="000E7A85" w:rsidRPr="00DA6ACF">
        <w:rPr>
          <w:rFonts w:ascii="Courier New" w:hAnsi="Courier New" w:cs="Courier New"/>
          <w:b/>
          <w:bCs/>
          <w:strike/>
        </w:rPr>
        <w:t>numRolls</w:t>
      </w:r>
      <w:proofErr w:type="spellEnd"/>
      <w:r w:rsidR="000E7A85" w:rsidRPr="00DA6ACF">
        <w:rPr>
          <w:bCs/>
          <w:strike/>
        </w:rPr>
        <w:t xml:space="preserve"> gets larger and larger?</w:t>
      </w:r>
      <w:r w:rsidR="000E7A85" w:rsidRPr="00DA6ACF">
        <w:rPr>
          <w:bCs/>
          <w:strike/>
        </w:rPr>
        <w:br/>
      </w:r>
    </w:p>
    <w:p w14:paraId="1343E469" w14:textId="49EF72B6" w:rsidR="00045403" w:rsidRPr="00045403" w:rsidRDefault="00E722C9" w:rsidP="000E7A85">
      <w:pPr>
        <w:rPr>
          <w:bCs/>
        </w:rPr>
      </w:pPr>
      <w:r w:rsidRPr="00045403">
        <w:rPr>
          <w:b/>
          <w:bCs/>
        </w:rPr>
        <w:t>[H</w:t>
      </w:r>
      <w:r w:rsidR="00D13E43" w:rsidRPr="00045403">
        <w:rPr>
          <w:b/>
          <w:bCs/>
        </w:rPr>
        <w:t>3</w:t>
      </w:r>
      <w:r w:rsidRPr="00045403">
        <w:rPr>
          <w:b/>
          <w:bCs/>
        </w:rPr>
        <w:t>-</w:t>
      </w:r>
      <w:r w:rsidR="009033B7">
        <w:rPr>
          <w:b/>
          <w:bCs/>
        </w:rPr>
        <w:t>3</w:t>
      </w:r>
      <w:r w:rsidRPr="00045403">
        <w:rPr>
          <w:b/>
          <w:bCs/>
        </w:rPr>
        <w:t>]</w:t>
      </w:r>
      <w:r w:rsidRPr="00045403">
        <w:rPr>
          <w:bCs/>
        </w:rPr>
        <w:t xml:space="preserve"> (</w:t>
      </w:r>
      <w:r w:rsidR="00045403" w:rsidRPr="00045403">
        <w:rPr>
          <w:rFonts w:ascii="Courier New" w:hAnsi="Courier New" w:cs="Courier New"/>
          <w:b/>
          <w:bCs/>
          <w:color w:val="0000FF"/>
        </w:rPr>
        <w:t>calcpi2.py</w:t>
      </w:r>
      <w:r w:rsidR="00045403" w:rsidRPr="00045403">
        <w:rPr>
          <w:bCs/>
        </w:rPr>
        <w:t xml:space="preserve">) Here's another way of approximating Pi, using </w:t>
      </w:r>
      <w:r w:rsidR="00A946E4">
        <w:rPr>
          <w:bCs/>
        </w:rPr>
        <w:t xml:space="preserve">the </w:t>
      </w:r>
      <w:r w:rsidR="00A946E4" w:rsidRPr="00A946E4">
        <w:rPr>
          <w:bCs/>
          <w:u w:val="single"/>
        </w:rPr>
        <w:t>Madhava-</w:t>
      </w:r>
      <w:r w:rsidR="00045403" w:rsidRPr="00A946E4">
        <w:rPr>
          <w:bCs/>
          <w:u w:val="single"/>
        </w:rPr>
        <w:t>Leibniz formula</w:t>
      </w:r>
      <w:r w:rsidR="00045403" w:rsidRPr="00045403">
        <w:rPr>
          <w:bCs/>
        </w:rPr>
        <w:t xml:space="preserve">:  </w:t>
      </w:r>
    </w:p>
    <w:p w14:paraId="2E9E5BD3" w14:textId="77777777" w:rsidR="00045403" w:rsidRPr="00045403" w:rsidRDefault="00045403" w:rsidP="00045403">
      <w:pPr>
        <w:rPr>
          <w:bCs/>
        </w:rPr>
      </w:pPr>
    </w:p>
    <w:p w14:paraId="0C3572AA" w14:textId="502DC30B" w:rsidR="00045403" w:rsidRPr="00045403" w:rsidRDefault="00045403" w:rsidP="00045403">
      <w:pPr>
        <w:jc w:val="center"/>
        <w:rPr>
          <w:rFonts w:ascii="Courier New" w:hAnsi="Courier New" w:cs="Courier New"/>
          <w:b/>
          <w:bCs/>
          <w:color w:val="000000"/>
        </w:rPr>
      </w:pPr>
      <w:r w:rsidRPr="00045403">
        <w:rPr>
          <w:rFonts w:ascii="Courier New" w:hAnsi="Courier New" w:cs="Courier New"/>
          <w:b/>
          <w:bCs/>
          <w:color w:val="000000"/>
        </w:rPr>
        <w:t xml:space="preserve">Pi/4 = 1 - 1/3 + 1/5 - 1/7 + </w:t>
      </w:r>
      <w:r w:rsidR="00141CB2">
        <w:rPr>
          <w:rFonts w:ascii="Courier New" w:hAnsi="Courier New" w:cs="Courier New"/>
          <w:b/>
          <w:bCs/>
          <w:color w:val="000000"/>
        </w:rPr>
        <w:t>1/9 - 1/11 + ...</w:t>
      </w:r>
    </w:p>
    <w:p w14:paraId="797CA265" w14:textId="77777777" w:rsidR="00045403" w:rsidRPr="00045403" w:rsidRDefault="00045403" w:rsidP="00045403">
      <w:pPr>
        <w:rPr>
          <w:bCs/>
        </w:rPr>
      </w:pPr>
    </w:p>
    <w:p w14:paraId="3D6EF733" w14:textId="4F991D32" w:rsidR="00045403" w:rsidRPr="00045403" w:rsidRDefault="009033B7" w:rsidP="00045403">
      <w:pPr>
        <w:rPr>
          <w:bCs/>
        </w:rPr>
      </w:pPr>
      <w:r>
        <w:rPr>
          <w:bCs/>
        </w:rPr>
        <w:t xml:space="preserve">Notice how the signs alternate between </w:t>
      </w:r>
      <w:r w:rsidRPr="00893678">
        <w:rPr>
          <w:rFonts w:ascii="Courier New" w:hAnsi="Courier New" w:cs="Courier New"/>
          <w:b/>
          <w:bCs/>
          <w:color w:val="000000"/>
        </w:rPr>
        <w:t>+</w:t>
      </w:r>
      <w:r>
        <w:rPr>
          <w:bCs/>
        </w:rPr>
        <w:t xml:space="preserve"> and </w:t>
      </w:r>
      <w:r w:rsidRPr="00893678">
        <w:rPr>
          <w:rFonts w:ascii="Courier New" w:hAnsi="Courier New" w:cs="Courier New"/>
          <w:b/>
          <w:bCs/>
          <w:color w:val="000000"/>
        </w:rPr>
        <w:t>-</w:t>
      </w:r>
      <w:r>
        <w:rPr>
          <w:bCs/>
        </w:rPr>
        <w:t xml:space="preserve"> for each term of this series</w:t>
      </w:r>
      <w:r w:rsidR="0042499A">
        <w:rPr>
          <w:bCs/>
        </w:rPr>
        <w:t xml:space="preserve"> (</w:t>
      </w:r>
      <w:r w:rsidR="0042499A" w:rsidRPr="0042499A">
        <w:rPr>
          <w:rFonts w:ascii="Courier New" w:hAnsi="Courier New" w:cs="Courier New"/>
          <w:b/>
          <w:bCs/>
          <w:color w:val="000000"/>
        </w:rPr>
        <w:t>1,</w:t>
      </w:r>
      <w:r w:rsidR="0042499A">
        <w:rPr>
          <w:rFonts w:ascii="Courier New" w:hAnsi="Courier New" w:cs="Courier New"/>
          <w:b/>
          <w:bCs/>
          <w:color w:val="000000"/>
        </w:rPr>
        <w:t xml:space="preserve"> </w:t>
      </w:r>
      <w:r w:rsidR="0042499A" w:rsidRPr="0042499A">
        <w:rPr>
          <w:rFonts w:ascii="Courier New" w:hAnsi="Courier New" w:cs="Courier New"/>
          <w:b/>
          <w:bCs/>
          <w:color w:val="000000"/>
        </w:rPr>
        <w:t>-1/3,</w:t>
      </w:r>
      <w:r w:rsidR="0042499A">
        <w:rPr>
          <w:rFonts w:ascii="Courier New" w:hAnsi="Courier New" w:cs="Courier New"/>
          <w:b/>
          <w:bCs/>
          <w:color w:val="000000"/>
        </w:rPr>
        <w:t xml:space="preserve"> </w:t>
      </w:r>
      <w:r w:rsidR="0042499A" w:rsidRPr="0042499A">
        <w:rPr>
          <w:rFonts w:ascii="Courier New" w:hAnsi="Courier New" w:cs="Courier New"/>
          <w:b/>
          <w:bCs/>
          <w:color w:val="000000"/>
        </w:rPr>
        <w:t>1/5,</w:t>
      </w:r>
      <w:r w:rsidR="0042499A">
        <w:rPr>
          <w:rFonts w:ascii="Courier New" w:hAnsi="Courier New" w:cs="Courier New"/>
          <w:b/>
          <w:bCs/>
          <w:color w:val="000000"/>
        </w:rPr>
        <w:t xml:space="preserve"> </w:t>
      </w:r>
      <w:r w:rsidR="0042499A" w:rsidRPr="0042499A">
        <w:rPr>
          <w:rFonts w:ascii="Courier New" w:hAnsi="Courier New" w:cs="Courier New"/>
          <w:b/>
          <w:bCs/>
          <w:color w:val="000000"/>
        </w:rPr>
        <w:t>-1/7,</w:t>
      </w:r>
      <w:r w:rsidR="0042499A">
        <w:rPr>
          <w:bCs/>
        </w:rPr>
        <w:t xml:space="preserve"> etc.)</w:t>
      </w:r>
      <w:r>
        <w:rPr>
          <w:bCs/>
        </w:rPr>
        <w:t xml:space="preserve">. </w:t>
      </w:r>
      <w:r w:rsidR="00045403" w:rsidRPr="00045403">
        <w:rPr>
          <w:bCs/>
        </w:rPr>
        <w:t xml:space="preserve">Write a program which reads </w:t>
      </w:r>
      <w:proofErr w:type="spellStart"/>
      <w:r w:rsidR="00045403" w:rsidRPr="000E7A85">
        <w:rPr>
          <w:rFonts w:ascii="Courier New" w:hAnsi="Courier New" w:cs="Courier New"/>
          <w:b/>
          <w:bCs/>
          <w:color w:val="000000"/>
        </w:rPr>
        <w:t>num</w:t>
      </w:r>
      <w:r w:rsidR="00A946E4">
        <w:rPr>
          <w:rFonts w:ascii="Courier New" w:hAnsi="Courier New" w:cs="Courier New"/>
          <w:b/>
          <w:bCs/>
          <w:color w:val="000000"/>
        </w:rPr>
        <w:t>_t</w:t>
      </w:r>
      <w:r w:rsidR="00045403" w:rsidRPr="000E7A85">
        <w:rPr>
          <w:rFonts w:ascii="Courier New" w:hAnsi="Courier New" w:cs="Courier New"/>
          <w:b/>
          <w:bCs/>
          <w:color w:val="000000"/>
        </w:rPr>
        <w:t>erms</w:t>
      </w:r>
      <w:proofErr w:type="spellEnd"/>
      <w:r w:rsidR="00141CB2">
        <w:rPr>
          <w:bCs/>
        </w:rPr>
        <w:t xml:space="preserve"> as an </w:t>
      </w:r>
      <w:r w:rsidR="00141CB2" w:rsidRPr="00045403">
        <w:rPr>
          <w:rFonts w:ascii="Courier New" w:hAnsi="Courier New" w:cs="Courier New"/>
          <w:b/>
          <w:bCs/>
          <w:color w:val="000000"/>
        </w:rPr>
        <w:t>int</w:t>
      </w:r>
      <w:r w:rsidR="00141CB2">
        <w:rPr>
          <w:bCs/>
        </w:rPr>
        <w:t xml:space="preserve">, </w:t>
      </w:r>
      <w:r w:rsidR="00045403" w:rsidRPr="00045403">
        <w:rPr>
          <w:bCs/>
        </w:rPr>
        <w:t xml:space="preserve">then computes the above approximation of </w:t>
      </w:r>
      <w:r w:rsidR="00B81895" w:rsidRPr="00045403">
        <w:rPr>
          <w:rFonts w:ascii="Courier New" w:hAnsi="Courier New" w:cs="Courier New"/>
          <w:b/>
          <w:bCs/>
          <w:color w:val="000000"/>
        </w:rPr>
        <w:t>Pi/4</w:t>
      </w:r>
      <w:r w:rsidR="000E7A85">
        <w:rPr>
          <w:bCs/>
        </w:rPr>
        <w:t xml:space="preserve"> </w:t>
      </w:r>
      <w:r w:rsidR="00045403" w:rsidRPr="00045403">
        <w:rPr>
          <w:bCs/>
        </w:rPr>
        <w:t>by summing</w:t>
      </w:r>
      <w:r w:rsidR="001E6506">
        <w:rPr>
          <w:bCs/>
        </w:rPr>
        <w:t xml:space="preserve"> the first</w:t>
      </w:r>
      <w:r w:rsidR="00045403" w:rsidRPr="00045403">
        <w:rPr>
          <w:bCs/>
        </w:rPr>
        <w:t xml:space="preserve"> </w:t>
      </w:r>
      <w:proofErr w:type="spellStart"/>
      <w:r w:rsidR="00045403" w:rsidRPr="000E7A85">
        <w:rPr>
          <w:rFonts w:ascii="Courier New" w:hAnsi="Courier New" w:cs="Courier New"/>
          <w:b/>
          <w:bCs/>
          <w:color w:val="000000"/>
        </w:rPr>
        <w:t>num</w:t>
      </w:r>
      <w:r w:rsidR="00A946E4">
        <w:rPr>
          <w:rFonts w:ascii="Courier New" w:hAnsi="Courier New" w:cs="Courier New"/>
          <w:b/>
          <w:bCs/>
          <w:color w:val="000000"/>
        </w:rPr>
        <w:t>_t</w:t>
      </w:r>
      <w:r w:rsidR="00045403" w:rsidRPr="000E7A85">
        <w:rPr>
          <w:rFonts w:ascii="Courier New" w:hAnsi="Courier New" w:cs="Courier New"/>
          <w:b/>
          <w:bCs/>
          <w:color w:val="000000"/>
        </w:rPr>
        <w:t>erms</w:t>
      </w:r>
      <w:proofErr w:type="spellEnd"/>
      <w:r w:rsidR="00045403" w:rsidRPr="00045403">
        <w:rPr>
          <w:bCs/>
        </w:rPr>
        <w:t xml:space="preserve"> </w:t>
      </w:r>
      <w:r w:rsidR="0042499A">
        <w:rPr>
          <w:bCs/>
        </w:rPr>
        <w:t xml:space="preserve">terms </w:t>
      </w:r>
      <w:r w:rsidR="00045403" w:rsidRPr="00045403">
        <w:rPr>
          <w:bCs/>
        </w:rPr>
        <w:t xml:space="preserve">of this series.  Then </w:t>
      </w:r>
      <w:r w:rsidR="00B81895">
        <w:rPr>
          <w:bCs/>
        </w:rPr>
        <w:t xml:space="preserve">multiply </w:t>
      </w:r>
      <w:r w:rsidR="0042499A">
        <w:rPr>
          <w:bCs/>
        </w:rPr>
        <w:t xml:space="preserve">your computed sum </w:t>
      </w:r>
      <w:r w:rsidR="00B81895">
        <w:rPr>
          <w:bCs/>
        </w:rPr>
        <w:t xml:space="preserve">by 4 and </w:t>
      </w:r>
      <w:r w:rsidR="00045403" w:rsidRPr="00045403">
        <w:rPr>
          <w:bCs/>
        </w:rPr>
        <w:t xml:space="preserve">print out the </w:t>
      </w:r>
      <w:r w:rsidR="00B81895">
        <w:rPr>
          <w:bCs/>
        </w:rPr>
        <w:t xml:space="preserve">resulting approximate </w:t>
      </w:r>
      <w:r w:rsidR="00045403" w:rsidRPr="00045403">
        <w:rPr>
          <w:bCs/>
        </w:rPr>
        <w:t xml:space="preserve">calculated value of </w:t>
      </w:r>
      <w:r w:rsidR="00045403" w:rsidRPr="00B81895">
        <w:rPr>
          <w:rFonts w:ascii="Courier New" w:hAnsi="Courier New" w:cs="Courier New"/>
          <w:b/>
          <w:bCs/>
          <w:color w:val="000000"/>
        </w:rPr>
        <w:t>Pi</w:t>
      </w:r>
      <w:r w:rsidR="00045403" w:rsidRPr="00045403">
        <w:rPr>
          <w:bCs/>
        </w:rPr>
        <w:t xml:space="preserve"> as well the </w:t>
      </w:r>
      <w:r w:rsidR="00A61302" w:rsidRPr="00A61302">
        <w:rPr>
          <w:bCs/>
          <w:u w:val="single"/>
        </w:rPr>
        <w:t>error</w:t>
      </w:r>
      <w:r w:rsidR="00A61302">
        <w:rPr>
          <w:bCs/>
        </w:rPr>
        <w:t xml:space="preserve">: the </w:t>
      </w:r>
      <w:r w:rsidR="00045403" w:rsidRPr="00045403">
        <w:rPr>
          <w:bCs/>
        </w:rPr>
        <w:t>absolute value of</w:t>
      </w:r>
      <w:r w:rsidR="00B81895">
        <w:rPr>
          <w:bCs/>
        </w:rPr>
        <w:t xml:space="preserve"> </w:t>
      </w:r>
      <w:r w:rsidR="00045403" w:rsidRPr="00045403">
        <w:rPr>
          <w:bCs/>
        </w:rPr>
        <w:t xml:space="preserve">its difference with </w:t>
      </w:r>
      <w:proofErr w:type="spellStart"/>
      <w:r w:rsidR="00045403" w:rsidRPr="000E7A85">
        <w:rPr>
          <w:rFonts w:ascii="Courier New" w:hAnsi="Courier New" w:cs="Courier New"/>
          <w:b/>
          <w:bCs/>
          <w:color w:val="000000"/>
        </w:rPr>
        <w:t>math.pi</w:t>
      </w:r>
      <w:proofErr w:type="spellEnd"/>
      <w:r w:rsidR="00045403" w:rsidRPr="00045403">
        <w:rPr>
          <w:bCs/>
        </w:rPr>
        <w:t>.</w:t>
      </w:r>
      <w:r w:rsidR="00045403" w:rsidRPr="00045403">
        <w:rPr>
          <w:bCs/>
        </w:rPr>
        <w:br/>
      </w:r>
      <w:r w:rsidR="00045403" w:rsidRPr="00045403">
        <w:rPr>
          <w:bCs/>
        </w:rPr>
        <w:br/>
        <w:t>Hint: use a</w:t>
      </w:r>
      <w:r w:rsidR="000E7A85">
        <w:rPr>
          <w:bCs/>
        </w:rPr>
        <w:t xml:space="preserve"> loop</w:t>
      </w:r>
      <w:r w:rsidR="00045403" w:rsidRPr="00045403">
        <w:rPr>
          <w:bCs/>
        </w:rPr>
        <w:t xml:space="preserve"> </w:t>
      </w:r>
      <w:r w:rsidR="00045403" w:rsidRPr="00045403">
        <w:rPr>
          <w:rFonts w:ascii="Courier New" w:hAnsi="Courier New" w:cs="Courier New"/>
          <w:b/>
          <w:bCs/>
          <w:color w:val="000000"/>
        </w:rPr>
        <w:t>for count in range(</w:t>
      </w:r>
      <w:proofErr w:type="spellStart"/>
      <w:r w:rsidR="00045403" w:rsidRPr="00045403">
        <w:rPr>
          <w:rFonts w:ascii="Courier New" w:hAnsi="Courier New" w:cs="Courier New"/>
          <w:b/>
          <w:bCs/>
          <w:color w:val="000000"/>
        </w:rPr>
        <w:t>num</w:t>
      </w:r>
      <w:r w:rsidR="00A946E4">
        <w:rPr>
          <w:rFonts w:ascii="Courier New" w:hAnsi="Courier New" w:cs="Courier New"/>
          <w:b/>
          <w:bCs/>
          <w:color w:val="000000"/>
        </w:rPr>
        <w:t>_t</w:t>
      </w:r>
      <w:r w:rsidR="00045403" w:rsidRPr="00045403">
        <w:rPr>
          <w:rFonts w:ascii="Courier New" w:hAnsi="Courier New" w:cs="Courier New"/>
          <w:b/>
          <w:bCs/>
          <w:color w:val="000000"/>
        </w:rPr>
        <w:t>erms</w:t>
      </w:r>
      <w:proofErr w:type="spellEnd"/>
      <w:r w:rsidR="00045403" w:rsidRPr="00045403">
        <w:rPr>
          <w:rFonts w:ascii="Courier New" w:hAnsi="Courier New" w:cs="Courier New"/>
          <w:b/>
          <w:bCs/>
          <w:color w:val="000000"/>
        </w:rPr>
        <w:t>):</w:t>
      </w:r>
      <w:r w:rsidR="00A946E4">
        <w:rPr>
          <w:bCs/>
        </w:rPr>
        <w:t xml:space="preserve"> initialize </w:t>
      </w:r>
      <w:r w:rsidR="00A946E4" w:rsidRPr="00A946E4">
        <w:rPr>
          <w:rFonts w:ascii="Courier New" w:hAnsi="Courier New" w:cs="Courier New"/>
          <w:b/>
          <w:bCs/>
          <w:color w:val="000000"/>
        </w:rPr>
        <w:t>sign=-1.0</w:t>
      </w:r>
      <w:r w:rsidR="00A946E4">
        <w:rPr>
          <w:bCs/>
        </w:rPr>
        <w:t xml:space="preserve"> followed by a</w:t>
      </w:r>
      <w:r w:rsidR="00045403" w:rsidRPr="00045403">
        <w:rPr>
          <w:bCs/>
        </w:rPr>
        <w:t xml:space="preserve"> loop body that </w:t>
      </w:r>
      <w:r w:rsidR="00B81895">
        <w:rPr>
          <w:bCs/>
        </w:rPr>
        <w:t>calculates</w:t>
      </w:r>
      <w:r w:rsidR="00045403" w:rsidRPr="00045403">
        <w:rPr>
          <w:bCs/>
        </w:rPr>
        <w:t xml:space="preserve"> </w:t>
      </w:r>
      <w:r w:rsidR="00A946E4">
        <w:rPr>
          <w:bCs/>
        </w:rPr>
        <w:br/>
      </w:r>
      <w:r w:rsidR="00045403" w:rsidRPr="00045403">
        <w:rPr>
          <w:rFonts w:ascii="Courier New" w:hAnsi="Courier New" w:cs="Courier New"/>
          <w:b/>
          <w:bCs/>
          <w:color w:val="000000"/>
        </w:rPr>
        <w:t>sign=</w:t>
      </w:r>
      <w:r w:rsidR="00A946E4">
        <w:rPr>
          <w:rFonts w:ascii="Courier New" w:hAnsi="Courier New" w:cs="Courier New"/>
          <w:b/>
          <w:bCs/>
          <w:color w:val="000000"/>
        </w:rPr>
        <w:t>-</w:t>
      </w:r>
      <w:r w:rsidR="00045403" w:rsidRPr="00045403">
        <w:rPr>
          <w:rFonts w:ascii="Courier New" w:hAnsi="Courier New" w:cs="Courier New"/>
          <w:b/>
          <w:bCs/>
          <w:color w:val="000000"/>
        </w:rPr>
        <w:t>sign</w:t>
      </w:r>
      <w:r w:rsidR="003728EE">
        <w:rPr>
          <w:bCs/>
        </w:rPr>
        <w:t xml:space="preserve"> and </w:t>
      </w:r>
      <w:r w:rsidR="00A946E4">
        <w:rPr>
          <w:bCs/>
        </w:rPr>
        <w:t>then</w:t>
      </w:r>
      <w:r w:rsidR="00893678" w:rsidRPr="00A946E4">
        <w:rPr>
          <w:bCs/>
        </w:rPr>
        <w:t xml:space="preserve"> </w:t>
      </w:r>
      <w:r w:rsidR="00045403" w:rsidRPr="00045403">
        <w:rPr>
          <w:rFonts w:ascii="Courier New" w:hAnsi="Courier New" w:cs="Courier New"/>
          <w:b/>
          <w:bCs/>
          <w:color w:val="000000"/>
        </w:rPr>
        <w:t xml:space="preserve">term = </w:t>
      </w:r>
      <w:r w:rsidR="00A946E4">
        <w:rPr>
          <w:rFonts w:ascii="Courier New" w:hAnsi="Courier New" w:cs="Courier New"/>
          <w:b/>
          <w:bCs/>
          <w:color w:val="000000"/>
        </w:rPr>
        <w:t>sign</w:t>
      </w:r>
      <w:r w:rsidR="00045403" w:rsidRPr="00045403">
        <w:rPr>
          <w:rFonts w:ascii="Courier New" w:hAnsi="Courier New" w:cs="Courier New"/>
          <w:b/>
          <w:bCs/>
          <w:color w:val="000000"/>
        </w:rPr>
        <w:t xml:space="preserve"> / (2*count + 1)</w:t>
      </w:r>
      <w:r w:rsidR="00045403" w:rsidRPr="00045403">
        <w:rPr>
          <w:bCs/>
        </w:rPr>
        <w:t xml:space="preserve"> for </w:t>
      </w:r>
      <w:r w:rsidR="00045403" w:rsidRPr="00045403">
        <w:rPr>
          <w:rFonts w:ascii="Courier New" w:hAnsi="Courier New" w:cs="Courier New"/>
          <w:b/>
          <w:bCs/>
          <w:color w:val="000000"/>
        </w:rPr>
        <w:t>count=0,1,2...</w:t>
      </w:r>
      <w:r w:rsidR="000E7A85">
        <w:rPr>
          <w:bCs/>
        </w:rPr>
        <w:t xml:space="preserve"> Accumulate the sum of these terms</w:t>
      </w:r>
      <w:r w:rsidR="00E3185C">
        <w:rPr>
          <w:bCs/>
        </w:rPr>
        <w:t>, using the accumulator pattern</w:t>
      </w:r>
      <w:r w:rsidR="00A946E4">
        <w:rPr>
          <w:bCs/>
        </w:rPr>
        <w:t xml:space="preserve"> with a variable </w:t>
      </w:r>
      <w:proofErr w:type="spellStart"/>
      <w:r w:rsidR="00A946E4" w:rsidRPr="00A946E4">
        <w:rPr>
          <w:rFonts w:ascii="Courier New" w:hAnsi="Courier New" w:cs="Courier New"/>
          <w:b/>
          <w:bCs/>
          <w:color w:val="000000"/>
        </w:rPr>
        <w:t>pi_estimate</w:t>
      </w:r>
      <w:proofErr w:type="spellEnd"/>
      <w:r w:rsidR="00E3185C">
        <w:rPr>
          <w:bCs/>
        </w:rPr>
        <w:t>, the</w:t>
      </w:r>
      <w:r w:rsidR="00A61302">
        <w:rPr>
          <w:bCs/>
        </w:rPr>
        <w:t>n calculate</w:t>
      </w:r>
      <w:r w:rsidR="00B81895">
        <w:rPr>
          <w:bCs/>
        </w:rPr>
        <w:t xml:space="preserve"> and print</w:t>
      </w:r>
      <w:r w:rsidR="00A61302">
        <w:rPr>
          <w:bCs/>
        </w:rPr>
        <w:t xml:space="preserve"> </w:t>
      </w:r>
      <w:r w:rsidR="00B81895" w:rsidRPr="00B81895">
        <w:rPr>
          <w:rFonts w:ascii="Courier New" w:hAnsi="Courier New" w:cs="Courier New"/>
          <w:b/>
          <w:bCs/>
          <w:color w:val="000000"/>
        </w:rPr>
        <w:t>4*</w:t>
      </w:r>
      <w:proofErr w:type="spellStart"/>
      <w:r w:rsidR="00B81895" w:rsidRPr="00B81895">
        <w:rPr>
          <w:rFonts w:ascii="Courier New" w:hAnsi="Courier New" w:cs="Courier New"/>
          <w:b/>
          <w:bCs/>
          <w:color w:val="000000"/>
        </w:rPr>
        <w:t>pi_estimate</w:t>
      </w:r>
      <w:proofErr w:type="spellEnd"/>
      <w:r w:rsidR="00B81895">
        <w:rPr>
          <w:bCs/>
        </w:rPr>
        <w:t xml:space="preserve"> and </w:t>
      </w:r>
      <w:r w:rsidR="00A61302">
        <w:rPr>
          <w:bCs/>
        </w:rPr>
        <w:t>its error</w:t>
      </w:r>
      <w:r w:rsidR="0078065F">
        <w:rPr>
          <w:bCs/>
        </w:rPr>
        <w:t xml:space="preserve"> </w:t>
      </w:r>
      <w:r w:rsidR="0078065F">
        <w:rPr>
          <w:bCs/>
        </w:rPr>
        <w:br/>
      </w:r>
      <w:r w:rsidR="0078065F" w:rsidRPr="0078065F">
        <w:rPr>
          <w:rFonts w:ascii="Courier New" w:hAnsi="Courier New" w:cs="Courier New"/>
          <w:b/>
          <w:bCs/>
          <w:color w:val="000000"/>
        </w:rPr>
        <w:t>abs(math.pi-4*</w:t>
      </w:r>
      <w:proofErr w:type="spellStart"/>
      <w:r w:rsidR="0078065F" w:rsidRPr="0078065F">
        <w:rPr>
          <w:rFonts w:ascii="Courier New" w:hAnsi="Courier New" w:cs="Courier New"/>
          <w:b/>
          <w:bCs/>
          <w:color w:val="000000"/>
        </w:rPr>
        <w:t>pi_estimate</w:t>
      </w:r>
      <w:proofErr w:type="spellEnd"/>
      <w:r w:rsidR="0078065F" w:rsidRPr="0078065F">
        <w:rPr>
          <w:rFonts w:ascii="Courier New" w:hAnsi="Courier New" w:cs="Courier New"/>
          <w:b/>
          <w:bCs/>
          <w:color w:val="000000"/>
        </w:rPr>
        <w:t>)</w:t>
      </w:r>
      <w:r w:rsidR="00A61302">
        <w:rPr>
          <w:bCs/>
        </w:rPr>
        <w:t>.</w:t>
      </w:r>
    </w:p>
    <w:p w14:paraId="306B09EF" w14:textId="77777777" w:rsidR="00E722C9" w:rsidRPr="00E722C9" w:rsidRDefault="00E722C9" w:rsidP="00E722C9">
      <w:pPr>
        <w:rPr>
          <w:bCs/>
        </w:rPr>
      </w:pPr>
    </w:p>
    <w:p w14:paraId="36059039" w14:textId="496E8D60" w:rsidR="009033B7" w:rsidRPr="006F33ED" w:rsidRDefault="006E4426" w:rsidP="00E722C9">
      <w:pPr>
        <w:rPr>
          <w:bCs/>
          <w:strike/>
        </w:rPr>
      </w:pPr>
      <w:r w:rsidRPr="006F33ED">
        <w:rPr>
          <w:b/>
          <w:bCs/>
          <w:strike/>
        </w:rPr>
        <w:t>[H3-4]</w:t>
      </w:r>
      <w:r w:rsidRPr="006F33ED">
        <w:rPr>
          <w:bCs/>
          <w:strike/>
        </w:rPr>
        <w:t xml:space="preserve"> (</w:t>
      </w:r>
      <w:r w:rsidRPr="006F33ED">
        <w:rPr>
          <w:rFonts w:ascii="Courier New" w:hAnsi="Courier New" w:cs="Courier New"/>
          <w:b/>
          <w:bCs/>
          <w:strike/>
          <w:color w:val="0000FF"/>
        </w:rPr>
        <w:t>http4_6.py</w:t>
      </w:r>
      <w:r w:rsidRPr="006F33ED">
        <w:rPr>
          <w:bCs/>
          <w:strike/>
        </w:rPr>
        <w:t xml:space="preserve">) </w:t>
      </w:r>
      <w:r w:rsidR="00A538CC" w:rsidRPr="006F33ED">
        <w:rPr>
          <w:bCs/>
          <w:strike/>
        </w:rPr>
        <w:t xml:space="preserve">Do Exercise 6 at the end of Chapter 4 in your HTT online book.  </w:t>
      </w:r>
      <w:r w:rsidR="001C4DAE" w:rsidRPr="006F33ED">
        <w:rPr>
          <w:bCs/>
          <w:strike/>
        </w:rPr>
        <w:t xml:space="preserve">Hint: you can draw a polygon </w:t>
      </w:r>
      <w:r w:rsidR="009033B7" w:rsidRPr="006F33ED">
        <w:rPr>
          <w:bCs/>
          <w:strike/>
        </w:rPr>
        <w:t xml:space="preserve">with </w:t>
      </w:r>
      <w:r w:rsidR="009033B7" w:rsidRPr="006F33ED">
        <w:rPr>
          <w:rFonts w:ascii="Courier New" w:hAnsi="Courier New" w:cs="Courier New"/>
          <w:b/>
          <w:bCs/>
          <w:strike/>
          <w:color w:val="000000"/>
        </w:rPr>
        <w:t>n</w:t>
      </w:r>
      <w:r w:rsidR="009033B7" w:rsidRPr="006F33ED">
        <w:rPr>
          <w:bCs/>
          <w:strike/>
        </w:rPr>
        <w:t xml:space="preserve"> sides by repeating the following </w:t>
      </w:r>
      <w:r w:rsidR="009033B7" w:rsidRPr="006F33ED">
        <w:rPr>
          <w:rFonts w:ascii="Courier New" w:hAnsi="Courier New" w:cs="Courier New"/>
          <w:b/>
          <w:bCs/>
          <w:strike/>
          <w:color w:val="000000"/>
        </w:rPr>
        <w:t>n</w:t>
      </w:r>
      <w:r w:rsidR="009033B7" w:rsidRPr="006F33ED">
        <w:rPr>
          <w:bCs/>
          <w:strike/>
        </w:rPr>
        <w:t xml:space="preserve"> times: move forward the length of a side, then turn left </w:t>
      </w:r>
      <w:r w:rsidR="009033B7" w:rsidRPr="006F33ED">
        <w:rPr>
          <w:rFonts w:ascii="Courier New" w:hAnsi="Courier New" w:cs="Courier New"/>
          <w:b/>
          <w:bCs/>
          <w:strike/>
          <w:color w:val="000000"/>
        </w:rPr>
        <w:t>360/n</w:t>
      </w:r>
      <w:r w:rsidR="009033B7" w:rsidRPr="006F33ED">
        <w:rPr>
          <w:bCs/>
          <w:strike/>
        </w:rPr>
        <w:t xml:space="preserve">. Study the chapter examples to see how to set the color of each side, as well as how to fill your polygon with a given color. </w:t>
      </w:r>
      <w:r w:rsidR="00893678" w:rsidRPr="006F33ED">
        <w:rPr>
          <w:bCs/>
          <w:strike/>
        </w:rPr>
        <w:t xml:space="preserve">You can find all legal colors for setting </w:t>
      </w:r>
      <w:r w:rsidR="00AF1D8D" w:rsidRPr="006F33ED">
        <w:rPr>
          <w:bCs/>
          <w:strike/>
        </w:rPr>
        <w:t xml:space="preserve">on the </w:t>
      </w:r>
      <w:r w:rsidR="009B37C3" w:rsidRPr="006F33ED">
        <w:rPr>
          <w:rFonts w:ascii="Arial Narrow" w:hAnsi="Arial Narrow"/>
          <w:b/>
          <w:bCs/>
          <w:strike/>
        </w:rPr>
        <w:t>Turtle Colors</w:t>
      </w:r>
      <w:r w:rsidR="009B37C3" w:rsidRPr="006F33ED">
        <w:rPr>
          <w:bCs/>
          <w:strike/>
        </w:rPr>
        <w:t xml:space="preserve"> link</w:t>
      </w:r>
      <w:r w:rsidR="009B5C9F" w:rsidRPr="006F33ED">
        <w:rPr>
          <w:bCs/>
          <w:strike/>
        </w:rPr>
        <w:t xml:space="preserve"> next to this handout on Canvas, as well as here: </w:t>
      </w:r>
      <w:hyperlink r:id="rId8" w:history="1">
        <w:r w:rsidR="009B5C9F" w:rsidRPr="006F33ED">
          <w:rPr>
            <w:rStyle w:val="Hyperlink"/>
            <w:rFonts w:ascii="Arial Narrow" w:hAnsi="Arial Narrow"/>
            <w:b/>
            <w:bCs/>
            <w:strike/>
          </w:rPr>
          <w:t>https://www.tcl.tk/man/tcl8.5/TkC</w:t>
        </w:r>
        <w:r w:rsidR="009B5C9F" w:rsidRPr="006F33ED">
          <w:rPr>
            <w:rStyle w:val="Hyperlink"/>
            <w:rFonts w:ascii="Arial Narrow" w:hAnsi="Arial Narrow"/>
            <w:b/>
            <w:bCs/>
            <w:strike/>
          </w:rPr>
          <w:t>m</w:t>
        </w:r>
        <w:r w:rsidR="009B5C9F" w:rsidRPr="006F33ED">
          <w:rPr>
            <w:rStyle w:val="Hyperlink"/>
            <w:rFonts w:ascii="Arial Narrow" w:hAnsi="Arial Narrow"/>
            <w:b/>
            <w:bCs/>
            <w:strike/>
          </w:rPr>
          <w:t>d/colors.htm</w:t>
        </w:r>
      </w:hyperlink>
    </w:p>
    <w:p w14:paraId="136A7C2C" w14:textId="77777777" w:rsidR="009033B7" w:rsidRDefault="009033B7" w:rsidP="00E722C9">
      <w:pPr>
        <w:rPr>
          <w:bCs/>
        </w:rPr>
      </w:pPr>
    </w:p>
    <w:p w14:paraId="216B8DA1" w14:textId="601AC700" w:rsidR="001E6506" w:rsidRDefault="00E722C9" w:rsidP="00E722C9">
      <w:pPr>
        <w:rPr>
          <w:bCs/>
        </w:rPr>
      </w:pPr>
      <w:r w:rsidRPr="00E722C9">
        <w:rPr>
          <w:b/>
          <w:bCs/>
        </w:rPr>
        <w:t>[H</w:t>
      </w:r>
      <w:r w:rsidR="00D13E43">
        <w:rPr>
          <w:b/>
          <w:bCs/>
        </w:rPr>
        <w:t>3</w:t>
      </w:r>
      <w:r w:rsidRPr="00E722C9">
        <w:rPr>
          <w:b/>
          <w:bCs/>
        </w:rPr>
        <w:t>-</w:t>
      </w:r>
      <w:r w:rsidR="009033B7">
        <w:rPr>
          <w:b/>
          <w:bCs/>
        </w:rPr>
        <w:t>5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 w:rsidR="00C525F3">
        <w:rPr>
          <w:bCs/>
        </w:rPr>
        <w:t>(</w:t>
      </w:r>
      <w:r w:rsidR="001F536E">
        <w:rPr>
          <w:rFonts w:ascii="Courier New" w:hAnsi="Courier New" w:cs="Courier New"/>
          <w:b/>
          <w:bCs/>
          <w:color w:val="0000FF"/>
        </w:rPr>
        <w:t>trace_me</w:t>
      </w:r>
      <w:r w:rsidR="00C525F3" w:rsidRPr="006500B1">
        <w:rPr>
          <w:rFonts w:ascii="Courier New" w:hAnsi="Courier New" w:cs="Courier New"/>
          <w:b/>
          <w:bCs/>
          <w:color w:val="0000FF"/>
        </w:rPr>
        <w:t>.py</w:t>
      </w:r>
      <w:r w:rsidR="00C525F3">
        <w:rPr>
          <w:bCs/>
        </w:rPr>
        <w:t xml:space="preserve">) </w:t>
      </w:r>
      <w:r w:rsidR="008D6A3A">
        <w:rPr>
          <w:bCs/>
        </w:rPr>
        <w:t xml:space="preserve">The </w:t>
      </w:r>
      <w:r w:rsidR="001E6506">
        <w:rPr>
          <w:bCs/>
        </w:rPr>
        <w:t xml:space="preserve">Python </w:t>
      </w:r>
      <w:r w:rsidR="00926114">
        <w:rPr>
          <w:bCs/>
        </w:rPr>
        <w:t>program</w:t>
      </w:r>
      <w:r w:rsidR="001E6506">
        <w:rPr>
          <w:bCs/>
        </w:rPr>
        <w:t xml:space="preserve"> </w:t>
      </w:r>
      <w:r w:rsidR="008D6A3A" w:rsidRPr="009033B7">
        <w:rPr>
          <w:rFonts w:ascii="Courier New" w:hAnsi="Courier New" w:cs="Courier New"/>
          <w:b/>
          <w:bCs/>
          <w:color w:val="0000FF"/>
        </w:rPr>
        <w:t>trace_me.py</w:t>
      </w:r>
      <w:r w:rsidR="008D6A3A">
        <w:rPr>
          <w:bCs/>
        </w:rPr>
        <w:t xml:space="preserve"> is posted next to this handout on Canvas. Download it and add to your </w:t>
      </w:r>
      <w:r w:rsidR="009033B7">
        <w:rPr>
          <w:bCs/>
        </w:rPr>
        <w:t xml:space="preserve">project for this assignment. </w:t>
      </w:r>
      <w:r w:rsidR="001E6506">
        <w:rPr>
          <w:bCs/>
        </w:rPr>
        <w:t>Set</w:t>
      </w:r>
      <w:r w:rsidR="009033B7">
        <w:rPr>
          <w:bCs/>
        </w:rPr>
        <w:t xml:space="preserve"> </w:t>
      </w:r>
      <w:r w:rsidR="00B97495">
        <w:rPr>
          <w:bCs/>
        </w:rPr>
        <w:t>breakpoint</w:t>
      </w:r>
      <w:r w:rsidR="009033B7">
        <w:rPr>
          <w:bCs/>
        </w:rPr>
        <w:t xml:space="preserve">s on the two </w:t>
      </w:r>
      <w:proofErr w:type="gramStart"/>
      <w:r w:rsidR="009033B7" w:rsidRPr="009033B7">
        <w:rPr>
          <w:rFonts w:ascii="Courier New" w:hAnsi="Courier New" w:cs="Courier New"/>
          <w:b/>
          <w:bCs/>
          <w:color w:val="000000"/>
        </w:rPr>
        <w:t>print(</w:t>
      </w:r>
      <w:proofErr w:type="gramEnd"/>
      <w:r w:rsidR="009033B7" w:rsidRPr="009033B7">
        <w:rPr>
          <w:rFonts w:ascii="Courier New" w:hAnsi="Courier New" w:cs="Courier New"/>
          <w:b/>
          <w:bCs/>
          <w:color w:val="000000"/>
        </w:rPr>
        <w:t>"set...")</w:t>
      </w:r>
      <w:r w:rsidR="009033B7">
        <w:rPr>
          <w:bCs/>
        </w:rPr>
        <w:t xml:space="preserve"> statements in this program.  Finally, </w:t>
      </w:r>
      <w:r w:rsidR="001E6506">
        <w:rPr>
          <w:bCs/>
        </w:rPr>
        <w:t>run</w:t>
      </w:r>
      <w:r w:rsidR="009033B7">
        <w:rPr>
          <w:bCs/>
        </w:rPr>
        <w:t xml:space="preserve"> </w:t>
      </w:r>
      <w:r w:rsidR="00B439D0">
        <w:rPr>
          <w:bCs/>
        </w:rPr>
        <w:t xml:space="preserve">your program </w:t>
      </w:r>
      <w:r w:rsidR="001E6506">
        <w:rPr>
          <w:bCs/>
        </w:rPr>
        <w:t xml:space="preserve">in the PyCharm debugger </w:t>
      </w:r>
      <w:r w:rsidR="00B439D0">
        <w:rPr>
          <w:bCs/>
        </w:rPr>
        <w:t xml:space="preserve">and enter </w:t>
      </w:r>
      <w:r w:rsidR="00B439D0" w:rsidRPr="001E6506">
        <w:rPr>
          <w:rFonts w:ascii="Courier New" w:hAnsi="Courier New" w:cs="Courier New"/>
          <w:b/>
          <w:bCs/>
          <w:color w:val="000000"/>
        </w:rPr>
        <w:t>5</w:t>
      </w:r>
      <w:r w:rsidR="00B439D0">
        <w:rPr>
          <w:bCs/>
        </w:rPr>
        <w:t xml:space="preserve"> for the first</w:t>
      </w:r>
      <w:r w:rsidR="001E6506">
        <w:rPr>
          <w:bCs/>
        </w:rPr>
        <w:t xml:space="preserve"> input, then the values </w:t>
      </w:r>
      <w:r w:rsidR="00776CA2">
        <w:rPr>
          <w:rFonts w:ascii="Courier New" w:hAnsi="Courier New" w:cs="Courier New"/>
          <w:b/>
          <w:bCs/>
          <w:color w:val="000000"/>
        </w:rPr>
        <w:t>3.0</w:t>
      </w:r>
      <w:r w:rsidR="001E6506" w:rsidRPr="001E6506">
        <w:rPr>
          <w:rFonts w:ascii="Courier New" w:hAnsi="Courier New" w:cs="Courier New"/>
          <w:b/>
          <w:bCs/>
          <w:color w:val="000000"/>
        </w:rPr>
        <w:t xml:space="preserve">, </w:t>
      </w:r>
      <w:r w:rsidR="00776CA2">
        <w:rPr>
          <w:rFonts w:ascii="Courier New" w:hAnsi="Courier New" w:cs="Courier New"/>
          <w:b/>
          <w:bCs/>
          <w:color w:val="000000"/>
        </w:rPr>
        <w:t>3.1</w:t>
      </w:r>
      <w:r w:rsidR="001E6506" w:rsidRPr="001E6506">
        <w:rPr>
          <w:rFonts w:ascii="Courier New" w:hAnsi="Courier New" w:cs="Courier New"/>
          <w:b/>
          <w:bCs/>
          <w:color w:val="000000"/>
        </w:rPr>
        <w:t xml:space="preserve">, </w:t>
      </w:r>
      <w:r w:rsidR="00776CA2">
        <w:rPr>
          <w:rFonts w:ascii="Courier New" w:hAnsi="Courier New" w:cs="Courier New"/>
          <w:b/>
          <w:bCs/>
          <w:color w:val="000000"/>
        </w:rPr>
        <w:t>3.14</w:t>
      </w:r>
      <w:r w:rsidR="001E6506" w:rsidRPr="001E6506">
        <w:rPr>
          <w:rFonts w:ascii="Courier New" w:hAnsi="Courier New" w:cs="Courier New"/>
          <w:b/>
          <w:bCs/>
          <w:color w:val="000000"/>
        </w:rPr>
        <w:t xml:space="preserve">, </w:t>
      </w:r>
      <w:r w:rsidR="00776CA2">
        <w:rPr>
          <w:rFonts w:ascii="Courier New" w:hAnsi="Courier New" w:cs="Courier New"/>
          <w:b/>
          <w:bCs/>
          <w:color w:val="000000"/>
        </w:rPr>
        <w:t>3.13</w:t>
      </w:r>
      <w:r w:rsidR="001E6506" w:rsidRPr="001E6506">
        <w:rPr>
          <w:rFonts w:ascii="Courier New" w:hAnsi="Courier New" w:cs="Courier New"/>
          <w:b/>
          <w:bCs/>
          <w:color w:val="000000"/>
        </w:rPr>
        <w:t xml:space="preserve">, </w:t>
      </w:r>
      <w:r w:rsidR="00776CA2">
        <w:rPr>
          <w:rFonts w:ascii="Courier New" w:hAnsi="Courier New" w:cs="Courier New"/>
          <w:b/>
          <w:bCs/>
          <w:color w:val="000000"/>
        </w:rPr>
        <w:t>3.141</w:t>
      </w:r>
      <w:r w:rsidR="001E6506">
        <w:rPr>
          <w:bCs/>
        </w:rPr>
        <w:t xml:space="preserve"> for the five subsequent inputs.  </w:t>
      </w:r>
      <w:bookmarkStart w:id="0" w:name="_GoBack"/>
      <w:bookmarkEnd w:id="0"/>
    </w:p>
    <w:p w14:paraId="49ADEC07" w14:textId="77777777" w:rsidR="001E6506" w:rsidRDefault="001E6506" w:rsidP="00E722C9">
      <w:pPr>
        <w:rPr>
          <w:bCs/>
        </w:rPr>
      </w:pPr>
    </w:p>
    <w:p w14:paraId="739D5DD8" w14:textId="34FB4CCC" w:rsidR="009033B7" w:rsidRPr="00776CA2" w:rsidRDefault="001E6506" w:rsidP="00E722C9">
      <w:pPr>
        <w:rPr>
          <w:bCs/>
        </w:rPr>
      </w:pPr>
      <w:r>
        <w:rPr>
          <w:bCs/>
        </w:rPr>
        <w:t xml:space="preserve">When your program stops at each breakpoint, write down the values of </w:t>
      </w:r>
      <w:r w:rsidRPr="001E6506">
        <w:rPr>
          <w:rFonts w:ascii="Courier New" w:hAnsi="Courier New" w:cs="Courier New"/>
          <w:b/>
          <w:bCs/>
          <w:color w:val="000000"/>
        </w:rPr>
        <w:t>a, b,</w:t>
      </w:r>
      <w:r w:rsidRPr="001E6506">
        <w:rPr>
          <w:bCs/>
        </w:rPr>
        <w:t xml:space="preserve"> and </w:t>
      </w:r>
      <w:r w:rsidR="00776CA2">
        <w:rPr>
          <w:rFonts w:ascii="Courier New" w:hAnsi="Courier New" w:cs="Courier New"/>
          <w:b/>
          <w:bCs/>
          <w:color w:val="000000"/>
        </w:rPr>
        <w:t>l</w:t>
      </w:r>
      <w:r w:rsidR="00994056">
        <w:rPr>
          <w:bCs/>
        </w:rPr>
        <w:t>.  Then resume until the next breakpoint is encountered.</w:t>
      </w:r>
      <w:r w:rsidR="00893678">
        <w:rPr>
          <w:bCs/>
        </w:rPr>
        <w:t xml:space="preserve">  Finally, add </w:t>
      </w:r>
      <w:r>
        <w:rPr>
          <w:bCs/>
        </w:rPr>
        <w:t xml:space="preserve">comments (lines starting with </w:t>
      </w:r>
      <w:r w:rsidRPr="00893678">
        <w:rPr>
          <w:rFonts w:ascii="Courier New" w:hAnsi="Courier New" w:cs="Courier New"/>
          <w:b/>
          <w:bCs/>
          <w:color w:val="000000"/>
        </w:rPr>
        <w:t>#</w:t>
      </w:r>
      <w:r>
        <w:rPr>
          <w:bCs/>
        </w:rPr>
        <w:t xml:space="preserve">) at the end of the </w:t>
      </w:r>
      <w:r w:rsidR="00926114">
        <w:rPr>
          <w:bCs/>
        </w:rPr>
        <w:t>program</w:t>
      </w:r>
      <w:r>
        <w:rPr>
          <w:bCs/>
        </w:rPr>
        <w:t xml:space="preserve"> which lists the five sets of such breakpoint values</w:t>
      </w:r>
      <w:r w:rsidR="00776CA2">
        <w:rPr>
          <w:bCs/>
        </w:rPr>
        <w:t xml:space="preserve"> that you wrote down</w:t>
      </w:r>
      <w:r>
        <w:rPr>
          <w:bCs/>
        </w:rPr>
        <w:t>, followed by the values for the final breakpoint.  You</w:t>
      </w:r>
      <w:r w:rsidR="00994056">
        <w:rPr>
          <w:bCs/>
        </w:rPr>
        <w:t xml:space="preserve">r </w:t>
      </w:r>
      <w:r w:rsidR="00926114">
        <w:rPr>
          <w:bCs/>
        </w:rPr>
        <w:t>program</w:t>
      </w:r>
      <w:r>
        <w:rPr>
          <w:bCs/>
        </w:rPr>
        <w:t xml:space="preserve"> should </w:t>
      </w:r>
      <w:r w:rsidR="00994056">
        <w:rPr>
          <w:bCs/>
        </w:rPr>
        <w:t>thus end with</w:t>
      </w:r>
      <w:r>
        <w:rPr>
          <w:bCs/>
        </w:rPr>
        <w:t xml:space="preserve"> a comment that lists six total sets of the values for </w:t>
      </w:r>
      <w:r w:rsidR="00776CA2" w:rsidRPr="001E6506">
        <w:rPr>
          <w:rFonts w:ascii="Courier New" w:hAnsi="Courier New" w:cs="Courier New"/>
          <w:b/>
          <w:bCs/>
          <w:color w:val="000000"/>
        </w:rPr>
        <w:t>a, b,</w:t>
      </w:r>
      <w:r w:rsidR="00776CA2" w:rsidRPr="001E6506">
        <w:rPr>
          <w:bCs/>
        </w:rPr>
        <w:t xml:space="preserve"> and </w:t>
      </w:r>
      <w:r w:rsidR="00776CA2">
        <w:rPr>
          <w:rFonts w:ascii="Courier New" w:hAnsi="Courier New" w:cs="Courier New"/>
          <w:b/>
          <w:bCs/>
          <w:color w:val="000000"/>
        </w:rPr>
        <w:t>l</w:t>
      </w:r>
      <w:r w:rsidRPr="001E6506">
        <w:rPr>
          <w:rFonts w:ascii="Courier New" w:hAnsi="Courier New" w:cs="Courier New"/>
          <w:b/>
          <w:bCs/>
          <w:color w:val="000000"/>
        </w:rPr>
        <w:t>.</w:t>
      </w:r>
      <w:r>
        <w:rPr>
          <w:bCs/>
        </w:rPr>
        <w:t xml:space="preserve">  Submit </w:t>
      </w:r>
      <w:r w:rsidR="00926114">
        <w:rPr>
          <w:bCs/>
        </w:rPr>
        <w:t xml:space="preserve">your code </w:t>
      </w:r>
      <w:r>
        <w:rPr>
          <w:bCs/>
        </w:rPr>
        <w:t xml:space="preserve">with </w:t>
      </w:r>
      <w:r w:rsidR="00994056">
        <w:rPr>
          <w:bCs/>
        </w:rPr>
        <w:t xml:space="preserve">these </w:t>
      </w:r>
      <w:r>
        <w:rPr>
          <w:bCs/>
        </w:rPr>
        <w:t>comments as your delivery for this problem.</w:t>
      </w:r>
    </w:p>
    <w:p w14:paraId="785BB416" w14:textId="77777777" w:rsidR="00EF3439" w:rsidRDefault="00EF3439"/>
    <w:sectPr w:rsidR="00EF3439" w:rsidSect="002C74AB">
      <w:headerReference w:type="default" r:id="rId9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1C89" w14:textId="77777777" w:rsidR="007434B5" w:rsidRDefault="007434B5" w:rsidP="00D843CF">
      <w:r>
        <w:separator/>
      </w:r>
    </w:p>
  </w:endnote>
  <w:endnote w:type="continuationSeparator" w:id="0">
    <w:p w14:paraId="7FED5257" w14:textId="77777777" w:rsidR="007434B5" w:rsidRDefault="007434B5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FC03D" w14:textId="77777777" w:rsidR="007434B5" w:rsidRDefault="007434B5" w:rsidP="00D843CF">
      <w:r>
        <w:separator/>
      </w:r>
    </w:p>
  </w:footnote>
  <w:footnote w:type="continuationSeparator" w:id="0">
    <w:p w14:paraId="41B3FAE8" w14:textId="77777777" w:rsidR="007434B5" w:rsidRDefault="007434B5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3429D352" w:rsidR="00B17727" w:rsidRPr="00B17727" w:rsidRDefault="0078065F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62974B7" wp14:editId="400EE2F2">
          <wp:simplePos x="0" y="0"/>
          <wp:positionH relativeFrom="column">
            <wp:posOffset>4841875</wp:posOffset>
          </wp:positionH>
          <wp:positionV relativeFrom="paragraph">
            <wp:posOffset>-38735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4411F0">
      <w:rPr>
        <w:b/>
        <w:bCs/>
        <w:iCs/>
        <w:sz w:val="16"/>
        <w:szCs w:val="16"/>
      </w:rPr>
      <w:t>3</w:t>
    </w:r>
    <w:r w:rsidR="00B17727" w:rsidRPr="00B17727">
      <w:rPr>
        <w:b/>
        <w:bCs/>
        <w:iCs/>
        <w:sz w:val="16"/>
        <w:szCs w:val="16"/>
      </w:rPr>
      <w:t xml:space="preserve">: </w:t>
    </w:r>
    <w:r>
      <w:rPr>
        <w:b/>
        <w:bCs/>
        <w:iCs/>
        <w:color w:val="FF0000"/>
        <w:sz w:val="16"/>
        <w:szCs w:val="16"/>
      </w:rPr>
      <w:t>HTT3 and HTT5</w:t>
    </w:r>
  </w:p>
  <w:p w14:paraId="7803EB0F" w14:textId="6DF7E046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4411F0">
      <w:rPr>
        <w:b/>
        <w:bCs/>
        <w:color w:val="0000FF"/>
        <w:sz w:val="16"/>
        <w:szCs w:val="16"/>
      </w:rPr>
      <w:t>3</w:t>
    </w:r>
  </w:p>
  <w:p w14:paraId="495D8A45" w14:textId="71F3AA33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78065F">
      <w:rPr>
        <w:b/>
        <w:bCs/>
        <w:color w:val="FF0000"/>
        <w:sz w:val="16"/>
        <w:szCs w:val="16"/>
      </w:rPr>
      <w:t>5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42C4"/>
    <w:rsid w:val="00045403"/>
    <w:rsid w:val="00046F60"/>
    <w:rsid w:val="000A439A"/>
    <w:rsid w:val="000E7A85"/>
    <w:rsid w:val="000F6193"/>
    <w:rsid w:val="0012010D"/>
    <w:rsid w:val="00141CB2"/>
    <w:rsid w:val="001426BD"/>
    <w:rsid w:val="001C4DAE"/>
    <w:rsid w:val="001E6506"/>
    <w:rsid w:val="001F536E"/>
    <w:rsid w:val="002148DA"/>
    <w:rsid w:val="00252741"/>
    <w:rsid w:val="002C132F"/>
    <w:rsid w:val="002C74AB"/>
    <w:rsid w:val="002D050B"/>
    <w:rsid w:val="00347694"/>
    <w:rsid w:val="00353532"/>
    <w:rsid w:val="00360207"/>
    <w:rsid w:val="003728EE"/>
    <w:rsid w:val="003E5B67"/>
    <w:rsid w:val="0042499A"/>
    <w:rsid w:val="004411F0"/>
    <w:rsid w:val="004A1F8E"/>
    <w:rsid w:val="004B5AE7"/>
    <w:rsid w:val="00516C32"/>
    <w:rsid w:val="00521A12"/>
    <w:rsid w:val="00573685"/>
    <w:rsid w:val="005D4579"/>
    <w:rsid w:val="005D59B7"/>
    <w:rsid w:val="0060353B"/>
    <w:rsid w:val="00691E67"/>
    <w:rsid w:val="006E4426"/>
    <w:rsid w:val="006E75BB"/>
    <w:rsid w:val="006F33ED"/>
    <w:rsid w:val="00721918"/>
    <w:rsid w:val="007434B5"/>
    <w:rsid w:val="007533B9"/>
    <w:rsid w:val="00776CA2"/>
    <w:rsid w:val="0078065F"/>
    <w:rsid w:val="007F1AE0"/>
    <w:rsid w:val="0080252F"/>
    <w:rsid w:val="0082793C"/>
    <w:rsid w:val="0087137F"/>
    <w:rsid w:val="0087251A"/>
    <w:rsid w:val="00880470"/>
    <w:rsid w:val="00881784"/>
    <w:rsid w:val="00882903"/>
    <w:rsid w:val="00893678"/>
    <w:rsid w:val="008A4007"/>
    <w:rsid w:val="008B7BC4"/>
    <w:rsid w:val="008C04E0"/>
    <w:rsid w:val="008D6A3A"/>
    <w:rsid w:val="009033B7"/>
    <w:rsid w:val="00926114"/>
    <w:rsid w:val="00955E8F"/>
    <w:rsid w:val="00961BE0"/>
    <w:rsid w:val="00994056"/>
    <w:rsid w:val="009B37C3"/>
    <w:rsid w:val="009B5C9F"/>
    <w:rsid w:val="009E4933"/>
    <w:rsid w:val="00A3037A"/>
    <w:rsid w:val="00A41E0D"/>
    <w:rsid w:val="00A538CC"/>
    <w:rsid w:val="00A61302"/>
    <w:rsid w:val="00A72ABC"/>
    <w:rsid w:val="00A82EA0"/>
    <w:rsid w:val="00A8535D"/>
    <w:rsid w:val="00A90E03"/>
    <w:rsid w:val="00A926A9"/>
    <w:rsid w:val="00A946E4"/>
    <w:rsid w:val="00AD3246"/>
    <w:rsid w:val="00AE04A4"/>
    <w:rsid w:val="00AE38B1"/>
    <w:rsid w:val="00AF1D8D"/>
    <w:rsid w:val="00B02E74"/>
    <w:rsid w:val="00B17727"/>
    <w:rsid w:val="00B22047"/>
    <w:rsid w:val="00B439D0"/>
    <w:rsid w:val="00B562E5"/>
    <w:rsid w:val="00B81895"/>
    <w:rsid w:val="00B97495"/>
    <w:rsid w:val="00BC3226"/>
    <w:rsid w:val="00BE5D7A"/>
    <w:rsid w:val="00BF429F"/>
    <w:rsid w:val="00C31F50"/>
    <w:rsid w:val="00C321BB"/>
    <w:rsid w:val="00C409BA"/>
    <w:rsid w:val="00C525F3"/>
    <w:rsid w:val="00C87956"/>
    <w:rsid w:val="00CD2824"/>
    <w:rsid w:val="00CF033F"/>
    <w:rsid w:val="00D0086A"/>
    <w:rsid w:val="00D13E43"/>
    <w:rsid w:val="00D52F17"/>
    <w:rsid w:val="00D71369"/>
    <w:rsid w:val="00D843CF"/>
    <w:rsid w:val="00DA6ACF"/>
    <w:rsid w:val="00DC727A"/>
    <w:rsid w:val="00DD26F1"/>
    <w:rsid w:val="00E049A8"/>
    <w:rsid w:val="00E23571"/>
    <w:rsid w:val="00E3185C"/>
    <w:rsid w:val="00E43343"/>
    <w:rsid w:val="00E478A7"/>
    <w:rsid w:val="00E722C9"/>
    <w:rsid w:val="00E84AAC"/>
    <w:rsid w:val="00EE2FED"/>
    <w:rsid w:val="00EE491E"/>
    <w:rsid w:val="00EF3439"/>
    <w:rsid w:val="00F06641"/>
    <w:rsid w:val="00F33E77"/>
    <w:rsid w:val="00F51EC3"/>
    <w:rsid w:val="00F951EA"/>
    <w:rsid w:val="00FA43C6"/>
    <w:rsid w:val="00FC3B38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9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5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cl.tk/man/tcl8.5/TkCmd/color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1DF109-6F06-F046-802F-891FDA1A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Holden, Angela J.</cp:lastModifiedBy>
  <cp:revision>6</cp:revision>
  <dcterms:created xsi:type="dcterms:W3CDTF">2019-09-17T18:02:00Z</dcterms:created>
  <dcterms:modified xsi:type="dcterms:W3CDTF">2019-10-03T04:04:00Z</dcterms:modified>
</cp:coreProperties>
</file>