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5F9" w:rsidRPr="00F82DED" w:rsidRDefault="001E7736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UNIVERSIDAD AUTÓNOMA GABRIEL RENÉ MORENO</w:t>
      </w:r>
    </w:p>
    <w:p w:rsidR="007A45F9" w:rsidRPr="00F82DED" w:rsidRDefault="001E7736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FACULTAD DE INGENIERÍA EN CIENCIAS DE LA COMPUTACIÓN Y TELECOMUNICACIONES</w:t>
      </w:r>
    </w:p>
    <w:p w:rsidR="007A45F9" w:rsidRPr="00F82DED" w:rsidRDefault="00F82DED" w:rsidP="00F82DED">
      <w:pPr>
        <w:spacing w:line="360" w:lineRule="auto"/>
        <w:ind w:left="2880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      </w:t>
      </w:r>
      <w:r w:rsidRPr="00F82DED">
        <w:rPr>
          <w:rFonts w:ascii="Times New Roman" w:hAnsi="Times New Roman" w:cs="Times New Roman"/>
          <w:b/>
          <w:bCs/>
          <w:noProof/>
          <w:lang w:val="es-419"/>
        </w:rPr>
        <w:drawing>
          <wp:inline distT="114300" distB="114300" distL="114300" distR="114300" wp14:anchorId="6F304747" wp14:editId="2A2B62EF">
            <wp:extent cx="2036925" cy="2666132"/>
            <wp:effectExtent l="0" t="0" r="0" b="0"/>
            <wp:docPr id="231" name="image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925" cy="2666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E7736" w:rsidRPr="00F82DED">
        <w:rPr>
          <w:rFonts w:ascii="Times New Roman" w:hAnsi="Times New Roman" w:cs="Times New Roman"/>
        </w:rPr>
        <w:br/>
      </w:r>
    </w:p>
    <w:p w:rsidR="007A45F9" w:rsidRPr="00F82DED" w:rsidRDefault="001E7736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SISTEMAS DE INFORMACIÓN II</w:t>
      </w:r>
    </w:p>
    <w:p w:rsidR="007A45F9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“</w:t>
      </w:r>
      <w:r w:rsidR="001E7736" w:rsidRPr="00F82DED">
        <w:rPr>
          <w:rFonts w:ascii="Times New Roman" w:hAnsi="Times New Roman" w:cs="Times New Roman"/>
          <w:b/>
        </w:rPr>
        <w:t>Sistema de Información Web para la Gestión y Venta de Ropa con Probador Virtual</w:t>
      </w:r>
      <w:r w:rsidRPr="00F82DED">
        <w:rPr>
          <w:rFonts w:ascii="Times New Roman" w:hAnsi="Times New Roman" w:cs="Times New Roman"/>
          <w:b/>
        </w:rPr>
        <w:t>”</w:t>
      </w:r>
    </w:p>
    <w:p w:rsidR="00F82DED" w:rsidRPr="00F82DED" w:rsidRDefault="001E7736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i/>
        </w:rPr>
        <w:t xml:space="preserve">Documento de análisis, diseño, </w:t>
      </w:r>
      <w:r w:rsidRPr="00F82DED">
        <w:rPr>
          <w:rFonts w:ascii="Times New Roman" w:hAnsi="Times New Roman" w:cs="Times New Roman"/>
          <w:i/>
        </w:rPr>
        <w:t>implementación y pruebas</w:t>
      </w:r>
    </w:p>
    <w:p w:rsidR="00F82DED" w:rsidRPr="00F82DED" w:rsidRDefault="00F82DED" w:rsidP="00F82DED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F82DED">
        <w:rPr>
          <w:rFonts w:ascii="Times New Roman" w:hAnsi="Times New Roman" w:cs="Times New Roman"/>
          <w:b/>
          <w:bCs/>
        </w:rPr>
        <w:t xml:space="preserve">INTEGRANTES: </w:t>
      </w:r>
    </w:p>
    <w:p w:rsidR="00F82DED" w:rsidRPr="00F82DED" w:rsidRDefault="00F82DED" w:rsidP="00F82DE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ROJAS ASCARRAGA JUNIOR PEDRO</w:t>
      </w:r>
      <w:r w:rsidRPr="00F82DED">
        <w:rPr>
          <w:rFonts w:ascii="Times New Roman" w:hAnsi="Times New Roman" w:cs="Times New Roman"/>
        </w:rPr>
        <w:tab/>
      </w:r>
      <w:r w:rsidRPr="00F82DED">
        <w:rPr>
          <w:rFonts w:ascii="Times New Roman" w:hAnsi="Times New Roman" w:cs="Times New Roman"/>
        </w:rPr>
        <w:tab/>
      </w:r>
      <w:r w:rsidRPr="00F82DED">
        <w:rPr>
          <w:rFonts w:ascii="Times New Roman" w:hAnsi="Times New Roman" w:cs="Times New Roman"/>
        </w:rPr>
        <w:tab/>
        <w:t>222115068</w:t>
      </w:r>
    </w:p>
    <w:p w:rsidR="00F82DED" w:rsidRPr="00F82DED" w:rsidRDefault="00F82DED" w:rsidP="00F82DED">
      <w:pPr>
        <w:pStyle w:val="Prrafodelista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SOTO MONTAÑO GABRIEL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  <w:bCs/>
        </w:rPr>
        <w:t xml:space="preserve">Grupo: </w:t>
      </w:r>
      <w:r w:rsidRPr="00F82DED">
        <w:rPr>
          <w:rFonts w:ascii="Times New Roman" w:hAnsi="Times New Roman" w:cs="Times New Roman"/>
        </w:rPr>
        <w:t>9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Materia:</w:t>
      </w:r>
      <w:r w:rsidRPr="00F82DED">
        <w:rPr>
          <w:rFonts w:ascii="Times New Roman" w:hAnsi="Times New Roman" w:cs="Times New Roman"/>
        </w:rPr>
        <w:t xml:space="preserve"> Sistema de información II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82DED">
        <w:rPr>
          <w:rFonts w:ascii="Times New Roman" w:hAnsi="Times New Roman" w:cs="Times New Roman"/>
          <w:b/>
        </w:rPr>
        <w:t xml:space="preserve">Docente: </w:t>
      </w:r>
      <w:r w:rsidRPr="00F82DED">
        <w:rPr>
          <w:rFonts w:ascii="Times New Roman" w:hAnsi="Times New Roman" w:cs="Times New Roman"/>
        </w:rPr>
        <w:t>ROLANDO ANTONIO MARTINEZ CANEDO</w:t>
      </w:r>
    </w:p>
    <w:p w:rsidR="007A45F9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82DED">
        <w:rPr>
          <w:rFonts w:ascii="Times New Roman" w:hAnsi="Times New Roman" w:cs="Times New Roman"/>
          <w:b/>
        </w:rPr>
        <w:t xml:space="preserve">Gestion: </w:t>
      </w:r>
      <w:r w:rsidRPr="00F82DED">
        <w:rPr>
          <w:rFonts w:ascii="Times New Roman" w:hAnsi="Times New Roman" w:cs="Times New Roman"/>
        </w:rPr>
        <w:t>2 Semestre Año 2026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</w:p>
    <w:p w:rsidR="00F82DED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br w:type="page"/>
      </w:r>
      <w:r w:rsidRPr="00F82DED">
        <w:rPr>
          <w:rFonts w:ascii="Times New Roman" w:hAnsi="Times New Roman" w:cs="Times New Roman"/>
          <w:b/>
        </w:rPr>
        <w:lastRenderedPageBreak/>
        <w:t>UNIVERSIDAD AUTÓNOMA GABRIEL RENÉ MORENO</w:t>
      </w:r>
    </w:p>
    <w:p w:rsidR="00F82DED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FACULTAD DE INGENIERÍA EN CIENCIAS DE LA COMPUTACIÓN Y TELECOMUNICACIONES</w:t>
      </w:r>
    </w:p>
    <w:p w:rsidR="00F82DED" w:rsidRPr="00F82DED" w:rsidRDefault="00F82DED" w:rsidP="00F82DED">
      <w:pPr>
        <w:spacing w:line="360" w:lineRule="auto"/>
        <w:ind w:left="2880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      </w:t>
      </w:r>
      <w:r w:rsidRPr="00F82DED">
        <w:rPr>
          <w:rFonts w:ascii="Times New Roman" w:hAnsi="Times New Roman" w:cs="Times New Roman"/>
          <w:b/>
          <w:bCs/>
          <w:noProof/>
          <w:lang w:val="es-419"/>
        </w:rPr>
        <w:drawing>
          <wp:inline distT="114300" distB="114300" distL="114300" distR="114300" wp14:anchorId="5D7F3347" wp14:editId="73DF1D6E">
            <wp:extent cx="2036925" cy="2666132"/>
            <wp:effectExtent l="0" t="0" r="0" b="0"/>
            <wp:docPr id="1" name="image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925" cy="2666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2DED">
        <w:rPr>
          <w:rFonts w:ascii="Times New Roman" w:hAnsi="Times New Roman" w:cs="Times New Roman"/>
        </w:rPr>
        <w:br/>
      </w:r>
    </w:p>
    <w:p w:rsidR="00F82DED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SISTEMAS DE INFORMACIÓN II</w:t>
      </w:r>
    </w:p>
    <w:p w:rsidR="00F82DED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“Sistema de Información Web para la Gestión y Venta de Ropa con Probador Virtual”</w:t>
      </w:r>
    </w:p>
    <w:p w:rsidR="00F82DED" w:rsidRPr="00F82DED" w:rsidRDefault="00F82DED" w:rsidP="00F82DED">
      <w:pPr>
        <w:spacing w:line="360" w:lineRule="auto"/>
        <w:jc w:val="center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i/>
        </w:rPr>
        <w:t>Documento de análisis, diseño, implementación y pruebas</w:t>
      </w:r>
    </w:p>
    <w:p w:rsidR="00F82DED" w:rsidRPr="00F82DED" w:rsidRDefault="00F82DED" w:rsidP="00F82DED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F82DED">
        <w:rPr>
          <w:rFonts w:ascii="Times New Roman" w:hAnsi="Times New Roman" w:cs="Times New Roman"/>
          <w:b/>
          <w:bCs/>
        </w:rPr>
        <w:t xml:space="preserve">INTEGRANTES: </w:t>
      </w:r>
    </w:p>
    <w:p w:rsidR="00F82DED" w:rsidRPr="00F82DED" w:rsidRDefault="00F82DED" w:rsidP="00F82DE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ROJAS ASCARRAGA JUNIOR PEDRO</w:t>
      </w:r>
      <w:r w:rsidRPr="00F82DED">
        <w:rPr>
          <w:rFonts w:ascii="Times New Roman" w:hAnsi="Times New Roman" w:cs="Times New Roman"/>
        </w:rPr>
        <w:tab/>
      </w:r>
      <w:r w:rsidRPr="00F82DED">
        <w:rPr>
          <w:rFonts w:ascii="Times New Roman" w:hAnsi="Times New Roman" w:cs="Times New Roman"/>
        </w:rPr>
        <w:tab/>
      </w:r>
      <w:r w:rsidRPr="00F82DED">
        <w:rPr>
          <w:rFonts w:ascii="Times New Roman" w:hAnsi="Times New Roman" w:cs="Times New Roman"/>
        </w:rPr>
        <w:tab/>
        <w:t>222115068</w:t>
      </w:r>
    </w:p>
    <w:p w:rsidR="00F82DED" w:rsidRPr="00F82DED" w:rsidRDefault="00F82DED" w:rsidP="00F82DED">
      <w:pPr>
        <w:pStyle w:val="Prrafodelista"/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SOTO MONTAÑO GABRIEL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  <w:bCs/>
        </w:rPr>
        <w:t xml:space="preserve">Grupo: </w:t>
      </w:r>
      <w:r w:rsidRPr="00F82DED">
        <w:rPr>
          <w:rFonts w:ascii="Times New Roman" w:hAnsi="Times New Roman" w:cs="Times New Roman"/>
        </w:rPr>
        <w:t>9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  <w:b/>
        </w:rPr>
        <w:t>Materia:</w:t>
      </w:r>
      <w:r w:rsidRPr="00F82DED">
        <w:rPr>
          <w:rFonts w:ascii="Times New Roman" w:hAnsi="Times New Roman" w:cs="Times New Roman"/>
        </w:rPr>
        <w:t xml:space="preserve"> Sistema de información II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82DED">
        <w:rPr>
          <w:rFonts w:ascii="Times New Roman" w:hAnsi="Times New Roman" w:cs="Times New Roman"/>
          <w:b/>
        </w:rPr>
        <w:t xml:space="preserve">Docente: </w:t>
      </w:r>
      <w:r w:rsidRPr="00F82DED">
        <w:rPr>
          <w:rFonts w:ascii="Times New Roman" w:hAnsi="Times New Roman" w:cs="Times New Roman"/>
        </w:rPr>
        <w:t>ROLANDO ANTONIO MARTINEZ CANEDO</w:t>
      </w: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82DED">
        <w:rPr>
          <w:rFonts w:ascii="Times New Roman" w:hAnsi="Times New Roman" w:cs="Times New Roman"/>
          <w:b/>
        </w:rPr>
        <w:t xml:space="preserve">Gestion: </w:t>
      </w:r>
      <w:r w:rsidRPr="00F82DED">
        <w:rPr>
          <w:rFonts w:ascii="Times New Roman" w:hAnsi="Times New Roman" w:cs="Times New Roman"/>
        </w:rPr>
        <w:t>2 Semestre Año 2026</w:t>
      </w:r>
    </w:p>
    <w:p w:rsidR="00F82DED" w:rsidRPr="00F82DED" w:rsidRDefault="00F82DED" w:rsidP="00F82DED">
      <w:pPr>
        <w:spacing w:line="360" w:lineRule="auto"/>
        <w:rPr>
          <w:rFonts w:ascii="Times New Roman" w:hAnsi="Times New Roman" w:cs="Times New Roman"/>
          <w:b/>
        </w:rPr>
      </w:pPr>
    </w:p>
    <w:p w:rsidR="00F82DED" w:rsidRPr="00F82DED" w:rsidRDefault="00F82DED" w:rsidP="00F82DED">
      <w:pPr>
        <w:spacing w:line="360" w:lineRule="auto"/>
        <w:ind w:left="720"/>
        <w:jc w:val="both"/>
        <w:rPr>
          <w:rFonts w:ascii="Times New Roman" w:hAnsi="Times New Roman" w:cs="Times New Roman"/>
          <w:b/>
        </w:rPr>
      </w:pP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lastRenderedPageBreak/>
        <w:t>ÍNDICE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Parte I – Fundamentación Teórica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1) Perfil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1.1 Introducción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1.2 Objetivo General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1.3 Objetivos Específicos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1.4 Descripción del problema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 Alcance y Funcionalidades del Sistema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1.5.1 </w:t>
      </w:r>
      <w:r w:rsidRPr="00F82DED">
        <w:rPr>
          <w:rFonts w:ascii="Times New Roman" w:hAnsi="Times New Roman" w:cs="Times New Roman"/>
        </w:rPr>
        <w:t>Aplicación web – Cliente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1.5.2 Aplicación web – Administración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1.5.3 Backend y API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1.5.4 Gestión de productos y variantes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1.5.5 Carrito y pedidos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1.5.6 Probador virtual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1.6 Características del sistema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1.7 Stack tecnológico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1.8 Ejemplos de situaciones de us</w:t>
      </w:r>
      <w:r w:rsidRPr="00F82DED">
        <w:rPr>
          <w:rFonts w:ascii="Times New Roman" w:hAnsi="Times New Roman" w:cs="Times New Roman"/>
        </w:rPr>
        <w:t>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1.9 Consideraciones importantes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Parte II – Marco Teórico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 Marco Teórico Referencial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2.1.1 Antecedentes Internacionales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2.1.2 Antecedentes Nacionales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2.1.3 Justificación del Proyecto Basada en Referencias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2.1.4 Arquitectura Cliente-Servidor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 xml:space="preserve">2.1.5 </w:t>
      </w:r>
      <w:r w:rsidRPr="00F82DED">
        <w:rPr>
          <w:rFonts w:ascii="Times New Roman" w:hAnsi="Times New Roman" w:cs="Times New Roman"/>
        </w:rPr>
        <w:t>Patrón de Arquitectura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2.1.6 Metodología de Desarrollo de Software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2.1.7 Tecnologías Utilizadas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2.1.8 Base de Datos Relacional y ORM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2.1.9 TypeScript, NestJS y React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2.2 Datos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 Procesos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2.3.1 Módulo de Autenticación y Seguridad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2.3.2 Módulo de Usuarios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2.3.3 Módulo de Categorías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2.3.4 Módulo de Productos y Variantes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2.3.5 Módulo de Carrito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2.3.6 Módulo de Pedidos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2.3.7 Módulo de Probador Virtual / AR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2.3.8 Administración del Sistema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Parte III – Proceso de Desarrollo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3.1 Flujo de Trabajo: Captura de </w:t>
      </w:r>
      <w:r w:rsidRPr="00F82DED">
        <w:rPr>
          <w:rFonts w:ascii="Times New Roman" w:hAnsi="Times New Roman" w:cs="Times New Roman"/>
        </w:rPr>
        <w:t>Requisitos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3.1.1 Identificar Actores y Casos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3.1.1.1 Actores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3.1.1.2 Casos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3.1.2 Tabla de Casos de Uso y Prioridades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3.1.3 Detallar un Caso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3.1.4 Estructura de los Casos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3.2 Flujo de Trabajo: Análisis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3.2.1 Análisis de Arquitect</w:t>
      </w:r>
      <w:r w:rsidRPr="00F82DED">
        <w:rPr>
          <w:rFonts w:ascii="Times New Roman" w:hAnsi="Times New Roman" w:cs="Times New Roman"/>
        </w:rPr>
        <w:t>ura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3.2.1.1 Identificar Paquetes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3.2.1.2 Relación de Paquetes y Casos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3.2.1.3 Vista de Paquete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3.2.2 Analizar un Caso de Uso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3.2.2.1 Diagramas de Comunicación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3.2.3 Análisis de Clase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3.2.4 Análisis de Paquetes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 Flujo de Trabajo: Diseño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3.3.1 Dise</w:t>
      </w:r>
      <w:r w:rsidRPr="00F82DED">
        <w:rPr>
          <w:rFonts w:ascii="Times New Roman" w:hAnsi="Times New Roman" w:cs="Times New Roman"/>
        </w:rPr>
        <w:t>ño de Arquitectura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3.3.1.1 Diseño Lógico – Arquitectura por Capas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3.3.2 Diseño de Datos Lógico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3.3.2.1 Diagrama de Clases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3.3.2.2 Mapeo y Normalización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 Diseño de Datos Físico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3.3.3.1 Tabla de Volumen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3.3.3.2 Script de Base de Datos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3.3.3.3 Diagrama </w:t>
      </w:r>
      <w:r w:rsidRPr="00F82DED">
        <w:rPr>
          <w:rFonts w:ascii="Times New Roman" w:hAnsi="Times New Roman" w:cs="Times New Roman"/>
        </w:rPr>
        <w:t>Relacional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3.3.3.4 Actualización de Tuplas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3.3.3.5 Consultas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3.3.3.6 Procedimientos / Servicios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3.3.3.7 Triggers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3.3.4 Diagramas de Secuencia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3.4 Flujo de Trabajo: Implementación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3.4.1 Elección de Plataforma de Desarrollo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3.4.2 Implementación de la </w:t>
      </w:r>
      <w:r w:rsidRPr="00F82DED">
        <w:rPr>
          <w:rFonts w:ascii="Times New Roman" w:hAnsi="Times New Roman" w:cs="Times New Roman"/>
        </w:rPr>
        <w:t>Arquitectura del Sistema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3.4.3 Implementación de la Arquitectura de Subsistemas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 Flujo de Trabajo: Pruebas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3.5.1 Planificar Pruebas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3.5.1.1 Objetivo de las Pruebas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3.5.1.2 Estrategia de Pruebas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3.5.1.3 Entorno de Pruebas</w:t>
      </w:r>
    </w:p>
    <w:p w:rsidR="007A45F9" w:rsidRPr="00F82DED" w:rsidRDefault="001E7736" w:rsidP="00F82DED">
      <w:pPr>
        <w:spacing w:line="360" w:lineRule="auto"/>
        <w:ind w:left="216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3.5.2 Casos de Pruebas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CONCLUSIÓ</w:t>
      </w:r>
      <w:r w:rsidRPr="00F82DED">
        <w:rPr>
          <w:rFonts w:ascii="Times New Roman" w:hAnsi="Times New Roman" w:cs="Times New Roman"/>
        </w:rPr>
        <w:t>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RECOMENDACIÓN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BIBLIOGRAFÍA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URL Y QR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br w:type="page"/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lastRenderedPageBreak/>
        <w:t>Parte I – Fundamentación Teórica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1) Perfil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1.1 Introducción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comercio electrónico de prendas de vestir requiere mecanismos que permitan presentar productos, administrar inventario, gestionar usuarios y procesar ped</w:t>
      </w:r>
      <w:r w:rsidRPr="00F82DED">
        <w:rPr>
          <w:rFonts w:ascii="Times New Roman" w:hAnsi="Times New Roman" w:cs="Times New Roman"/>
        </w:rPr>
        <w:t xml:space="preserve">idos desde una misma plataforma. El proyecto analizado corresponde a una tienda de ropa desarrollada como aplicación web, con funcionalidades para clientes y un panel administrativo. El sistema incluye catálogo de productos, categorías, variantes, carrito </w:t>
      </w:r>
      <w:r w:rsidRPr="00F82DED">
        <w:rPr>
          <w:rFonts w:ascii="Times New Roman" w:hAnsi="Times New Roman" w:cs="Times New Roman"/>
        </w:rPr>
        <w:t>de compras, pedidos, perfiles de usuario y herramientas para la administración del negocio.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Una característica diferenciadora del software es la incorporación de un módulo de probador virtual. El código entregado contiene componentes relacionados con captu</w:t>
      </w:r>
      <w:r w:rsidRPr="00F82DED">
        <w:rPr>
          <w:rFonts w:ascii="Times New Roman" w:hAnsi="Times New Roman" w:cs="Times New Roman"/>
        </w:rPr>
        <w:t>ra de resultados, visualización de prueba virtual y modelos/overlays de prendas, permitiendo plantear una experiencia en la que el usuario pueda visualizar una prenda sobre una imagen o vista preparada para la prueba.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1.2 Objetivo General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Desarrollar un </w:t>
      </w:r>
      <w:r w:rsidRPr="00F82DED">
        <w:rPr>
          <w:rFonts w:ascii="Times New Roman" w:hAnsi="Times New Roman" w:cs="Times New Roman"/>
        </w:rPr>
        <w:t>sistema de información web para gestionar la comercialización de prendas de vestir, integrando catálogo, categorías, variantes, usuarios, carrito, pedidos y administración, además de un módulo de probador virtual que mejore la interacción del cliente con l</w:t>
      </w:r>
      <w:r w:rsidRPr="00F82DED">
        <w:rPr>
          <w:rFonts w:ascii="Times New Roman" w:hAnsi="Times New Roman" w:cs="Times New Roman"/>
        </w:rPr>
        <w:t>os productos.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1.3 Objetivos Específicos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Implementar autenticación y control de acceso para clientes y administradores.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Gestionar usuarios, categorías, productos y variantes desde el sistema.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Permitir la consulta de productos mediante catálogo y filtros.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Im</w:t>
      </w:r>
      <w:r w:rsidRPr="00F82DED">
        <w:rPr>
          <w:rFonts w:ascii="Times New Roman" w:hAnsi="Times New Roman" w:cs="Times New Roman"/>
        </w:rPr>
        <w:t>plementar un carrito de compras con actualización de cantidades y productos.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Gestionar el proceso de checkout y registro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Permitir al cliente consultar su historial y detalle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Implementar herramientas administrativas para productos, c</w:t>
      </w:r>
      <w:r w:rsidRPr="00F82DED">
        <w:rPr>
          <w:rFonts w:ascii="Times New Roman" w:hAnsi="Times New Roman" w:cs="Times New Roman"/>
        </w:rPr>
        <w:t>ategorías, stock, usuarios y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Integrar el módulo de probador virtual mediante componentes de visualización y modelos de prendas.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Construir una API para centralizar la lógica de negocio y el acceso a datos.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Aplicar una arquitectura modular que facil</w:t>
      </w:r>
      <w:r w:rsidRPr="00F82DED">
        <w:rPr>
          <w:rFonts w:ascii="Times New Roman" w:hAnsi="Times New Roman" w:cs="Times New Roman"/>
        </w:rPr>
        <w:t>ite mantenimiento y ampliación.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1.4 Descripción del problema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Una tienda de ropa que administra productos, existencias y ventas mediante procesos separados puede presentar dificultades para mantener información consistente. La consulta manual de inventario,</w:t>
      </w:r>
      <w:r w:rsidRPr="00F82DED">
        <w:rPr>
          <w:rFonts w:ascii="Times New Roman" w:hAnsi="Times New Roman" w:cs="Times New Roman"/>
        </w:rPr>
        <w:t xml:space="preserve"> el registro de pedidos, el seguimiento de clientes y la actualización de productos generan una carga operativa que puede reducirse mediante un sistema centralizado.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También existe el problema de la incertidumbre del cliente al seleccionar prendas por inte</w:t>
      </w:r>
      <w:r w:rsidRPr="00F82DED">
        <w:rPr>
          <w:rFonts w:ascii="Times New Roman" w:hAnsi="Times New Roman" w:cs="Times New Roman"/>
        </w:rPr>
        <w:t>rnet. Una fotografía convencional permite conocer características visuales, pero no necesariamente ayuda al usuario a imaginar cómo podría verse una prenda en una prueba virtual. Por ello, el sistema incorpora un módulo AR/probador virtual como complemento</w:t>
      </w:r>
      <w:r w:rsidRPr="00F82DED">
        <w:rPr>
          <w:rFonts w:ascii="Times New Roman" w:hAnsi="Times New Roman" w:cs="Times New Roman"/>
        </w:rPr>
        <w:t xml:space="preserve"> de la experiencia de catálogo.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1.5 Alcance y Funcionalidades del Sistema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1.5.1 Aplicación web – Cliente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Registro e inicio de sesión.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 de catálogo y categorías.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Visualización del detalle de un producto.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Selección de variantes.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Filtrado de productos</w:t>
      </w:r>
      <w:r w:rsidRPr="00F82DED">
        <w:rPr>
          <w:rFonts w:ascii="Times New Roman" w:hAnsi="Times New Roman" w:cs="Times New Roman"/>
        </w:rPr>
        <w:t>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del carrito.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Checkout y creación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 de pedidos y detalle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del perfil.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Acceso al probador virtual cuando corresponda.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1.5.2 Aplicación web – Administración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Dashboard administrativo.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usuarios.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</w:t>
      </w:r>
      <w:r w:rsidRPr="00F82DED">
        <w:rPr>
          <w:rFonts w:ascii="Times New Roman" w:hAnsi="Times New Roman" w:cs="Times New Roman"/>
        </w:rPr>
        <w:t xml:space="preserve"> de categorías.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productos.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variantes y stock.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y seguimiento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 de detalles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modelos/recursos asociados al módulo AR.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1.5.3 Backend y API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Autenticación mediante JWT.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Control de roles y ru</w:t>
      </w:r>
      <w:r w:rsidRPr="00F82DED">
        <w:rPr>
          <w:rFonts w:ascii="Times New Roman" w:hAnsi="Times New Roman" w:cs="Times New Roman"/>
        </w:rPr>
        <w:t>tas protegidas.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REST organizada por módulos.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usuarios, categorías, productos, carrito y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Persistencia mediante Prisma ORM.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Validación de datos mediante DTO.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Servicios separados de los controladores.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1.5.4 Gestión de productos y varia</w:t>
      </w:r>
      <w:r w:rsidRPr="00F82DED">
        <w:rPr>
          <w:rFonts w:ascii="Times New Roman" w:hAnsi="Times New Roman" w:cs="Times New Roman"/>
          <w:color w:val="auto"/>
        </w:rPr>
        <w:t>ntes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código presenta módulos específicos para productos y variantes. Esto permite representar una prenda como producto comercial y manejar características como talla, color, precio o disponibilidad según la implementación concreta del modelo.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1.5.5 Carr</w:t>
      </w:r>
      <w:r w:rsidRPr="00F82DED">
        <w:rPr>
          <w:rFonts w:ascii="Times New Roman" w:hAnsi="Times New Roman" w:cs="Times New Roman"/>
          <w:color w:val="auto"/>
        </w:rPr>
        <w:t>ito y pedidos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El sistema contiene un módulo de carrito con operaciones para agregar y actualizar elementos, y un módulo de pedidos para registrar la compra. En el frontend existen vistas de carrito, checkout, listado de pedidos y detalle de pedido, además </w:t>
      </w:r>
      <w:r w:rsidRPr="00F82DED">
        <w:rPr>
          <w:rFonts w:ascii="Times New Roman" w:hAnsi="Times New Roman" w:cs="Times New Roman"/>
        </w:rPr>
        <w:t>de vistas administrativas equivalentes.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1.5.6 Probador virtual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repositorio contiene un módulo denominado AR y componentes como TryOnViewer, CaptureResultModal y ArModelManager, además de recursos SVG de prendas. Por ello, el sistema se documenta como un</w:t>
      </w:r>
      <w:r w:rsidRPr="00F82DED">
        <w:rPr>
          <w:rFonts w:ascii="Times New Roman" w:hAnsi="Times New Roman" w:cs="Times New Roman"/>
        </w:rPr>
        <w:t>a tienda con probador virtual. La implementación exacta del algoritmo de visión o superposición debe describirse según la versión funcional utilizada en la demostración.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1.6 Características del sistema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Aplicación web de comercio electrónico.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Arquitectura m</w:t>
      </w:r>
      <w:r w:rsidRPr="00F82DED">
        <w:rPr>
          <w:rFonts w:ascii="Times New Roman" w:hAnsi="Times New Roman" w:cs="Times New Roman"/>
        </w:rPr>
        <w:t>odular en frontend y backend.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Autenticación y autorización basada en JWT y roles.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centralizada de catálogo y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Persistencia mediante ORM Prisma.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Interfaz basada en componentes reutilizables.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estado del cliente para autenticación y</w:t>
      </w:r>
      <w:r w:rsidRPr="00F82DED">
        <w:rPr>
          <w:rFonts w:ascii="Times New Roman" w:hAnsi="Times New Roman" w:cs="Times New Roman"/>
        </w:rPr>
        <w:t xml:space="preserve"> carrito.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Integración de un módulo de probador virtual.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Preparación para despliegue mediante contenedores Docker.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1.7 Stack tecnológico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5184"/>
      </w:tblGrid>
      <w:tr w:rsidR="00F82DED" w:rsidRPr="00F82DED">
        <w:trPr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Capa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Tecnología / herramienta</w:t>
            </w:r>
          </w:p>
        </w:tc>
        <w:tc>
          <w:tcPr>
            <w:tcW w:w="5184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Uso en el sistema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React + TypeScript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Interfaces, páginas y componentes de la tie</w:t>
            </w:r>
            <w:r w:rsidRPr="00F82DED">
              <w:rPr>
                <w:rFonts w:ascii="Times New Roman" w:hAnsi="Times New Roman" w:cs="Times New Roman"/>
              </w:rPr>
              <w:t>nda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Vite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Desarrollo y compilación del frontend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Estilos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Diseño y estilos de la interfaz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Zustand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Estado de autenticación y carrito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NestJS + TypeScript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API y lógica de negocio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Prisma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Modelado y acceso a datos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lastRenderedPageBreak/>
              <w:t>Seguridad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JWT + Guards + Roles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Autenticación y autorización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Base de datos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Base relacional mediante Prisma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Persistencia de usuarios, productos y pedidos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Contenedores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Docker / Docker Compose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Entorno y despliegue</w:t>
            </w:r>
          </w:p>
        </w:tc>
      </w:tr>
      <w:tr w:rsidR="00F82DED" w:rsidRPr="00F82DED">
        <w:trPr>
          <w:jc w:val="center"/>
        </w:trPr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Módulo AR / Try-On</w:t>
            </w:r>
          </w:p>
        </w:tc>
        <w:tc>
          <w:tcPr>
            <w:tcW w:w="518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Probador virtual y </w:t>
            </w:r>
            <w:r w:rsidRPr="00F82DED">
              <w:rPr>
                <w:rFonts w:ascii="Times New Roman" w:hAnsi="Times New Roman" w:cs="Times New Roman"/>
              </w:rPr>
              <w:t>gestión de modelos/overlays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1.8 Ejemplos de situaciones de uso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Un cliente se registra, inicia sesión y consulta el catálogo.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cliente selecciona una categoría, abre un producto y escoge una variante.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cliente agrega una prenda al carrito y modifica l</w:t>
      </w:r>
      <w:r w:rsidRPr="00F82DED">
        <w:rPr>
          <w:rFonts w:ascii="Times New Roman" w:hAnsi="Times New Roman" w:cs="Times New Roman"/>
        </w:rPr>
        <w:t>a cantidad.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cliente realiza checkout y genera un pedido.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cliente consulta el estado y detalle de sus pedidos.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administrador crea una categoría y registra productos con sus variantes.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administrador actualiza stock y revisa pedidos.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cliente ut</w:t>
      </w:r>
      <w:r w:rsidRPr="00F82DED">
        <w:rPr>
          <w:rFonts w:ascii="Times New Roman" w:hAnsi="Times New Roman" w:cs="Times New Roman"/>
        </w:rPr>
        <w:t>iliza el probador virtual para visualizar una prenda.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1.9 Consideraciones importantes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Las credenciales deben almacenarse de forma segura y nunca exponerse al frontend.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Las rutas administrativas deben estar protegidas mediante autenticación y autorización.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stock debe validarse al crear y procesar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Los cambios de precio y disponibilidad deben quedar consistentes con los pedidos registrados.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módulo AR debe manejar permisos de cámara o captura cuando la experiencia los requiera.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El comportamiento </w:t>
      </w:r>
      <w:r w:rsidRPr="00F82DED">
        <w:rPr>
          <w:rFonts w:ascii="Times New Roman" w:hAnsi="Times New Roman" w:cs="Times New Roman"/>
        </w:rPr>
        <w:t>exacto del probador virtual debe verificarse en el entorno final de ejecución.</w:t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Parte II – Marco Teórico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2.1 Marco Teórico Referencial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presente marco teórico sustenta el desarrollo de un sistema de información orientado al comercio electrónico de prendas</w:t>
      </w:r>
      <w:r w:rsidRPr="00F82DED">
        <w:rPr>
          <w:rFonts w:ascii="Times New Roman" w:hAnsi="Times New Roman" w:cs="Times New Roman"/>
        </w:rPr>
        <w:t xml:space="preserve"> de vestir. La solución integra una interfaz web para clientes, un panel de administración, una API backend, persistencia de datos y un módulo de probador virtual.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2.1.1 Antecedentes Internacionales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Las plataformas de comercio electrónico han evolucionado </w:t>
      </w:r>
      <w:r w:rsidRPr="00F82DED">
        <w:rPr>
          <w:rFonts w:ascii="Times New Roman" w:hAnsi="Times New Roman" w:cs="Times New Roman"/>
        </w:rPr>
        <w:t xml:space="preserve">desde catálogos estáticos hacia sistemas interactivos que permiten filtrar productos, administrar carritos, registrar pedidos y personalizar la </w:t>
      </w:r>
      <w:r w:rsidRPr="00F82DED">
        <w:rPr>
          <w:rFonts w:ascii="Times New Roman" w:hAnsi="Times New Roman" w:cs="Times New Roman"/>
        </w:rPr>
        <w:lastRenderedPageBreak/>
        <w:t>experiencia de compra. En el sector de moda también se han desarrollado experiencias de prueba virtual para redu</w:t>
      </w:r>
      <w:r w:rsidRPr="00F82DED">
        <w:rPr>
          <w:rFonts w:ascii="Times New Roman" w:hAnsi="Times New Roman" w:cs="Times New Roman"/>
        </w:rPr>
        <w:t>cir la incertidumbre asociada a la elección de prendas.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2.1.2 Antecedentes Nacionales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En el contexto boliviano, los emprendimientos de venta de ropa pueden combinar redes sociales, mensajería y canales presenciales. Un sistema centralizado permite reunir c</w:t>
      </w:r>
      <w:r w:rsidRPr="00F82DED">
        <w:rPr>
          <w:rFonts w:ascii="Times New Roman" w:hAnsi="Times New Roman" w:cs="Times New Roman"/>
        </w:rPr>
        <w:t>atálogo, clientes, stock y pedidos en una misma fuente de información, facilitando el control administrativo y el seguimiento de las ventas.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2.1.3 Justificación del Proyecto Basada en Referencias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proyecto se justifica por la necesidad de centralizar las</w:t>
      </w:r>
      <w:r w:rsidRPr="00F82DED">
        <w:rPr>
          <w:rFonts w:ascii="Times New Roman" w:hAnsi="Times New Roman" w:cs="Times New Roman"/>
        </w:rPr>
        <w:t xml:space="preserve"> operaciones de una tienda de ropa y mejorar la experiencia del cliente. La separación entre frontend, backend y datos permite organizar las responsabilidades del software, mientras que el módulo de probador virtual agrega una funcionalidad interactiva al </w:t>
      </w:r>
      <w:r w:rsidRPr="00F82DED">
        <w:rPr>
          <w:rFonts w:ascii="Times New Roman" w:hAnsi="Times New Roman" w:cs="Times New Roman"/>
        </w:rPr>
        <w:t>proceso de selección.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2.1.4 Arquitectura Cliente-Servidor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sistema utiliza una arquitectura en la que el frontend funciona como cliente y el backend como servidor de servicios. El frontend React solicita información mediante la API y presenta las respues</w:t>
      </w:r>
      <w:r w:rsidRPr="00F82DED">
        <w:rPr>
          <w:rFonts w:ascii="Times New Roman" w:hAnsi="Times New Roman" w:cs="Times New Roman"/>
        </w:rPr>
        <w:t>tas al usuario. El backend NestJS procesa las peticiones, aplica reglas de negocio y utiliza Prisma para acceder a la persistencia.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2.1.5 Patrón de Arquitectura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 adopta una organización por capas y módulos. La presentación corresponde al frontend; la cap</w:t>
      </w:r>
      <w:r w:rsidRPr="00F82DED">
        <w:rPr>
          <w:rFonts w:ascii="Times New Roman" w:hAnsi="Times New Roman" w:cs="Times New Roman"/>
        </w:rPr>
        <w:t>a de API está implementada con controladores de NestJS; la lógica de negocio reside en servicios; y la persistencia se gestiona mediante Prisma. La separación por módulos permite mantener agrupadas las funcionalidades de autenticación, usuarios, productos,</w:t>
      </w:r>
      <w:r w:rsidRPr="00F82DED">
        <w:rPr>
          <w:rFonts w:ascii="Times New Roman" w:hAnsi="Times New Roman" w:cs="Times New Roman"/>
        </w:rPr>
        <w:t xml:space="preserve"> categorías, carrito, pedidos y AR.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2.1.6 Metodología de Desarrollo de Software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Siguiendo el formato del documento de referencia, el desarrollo se organiza mediante los flujos de captura de requisitos, análisis, diseño, implementación y pruebas. Esta organ</w:t>
      </w:r>
      <w:r w:rsidRPr="00F82DED">
        <w:rPr>
          <w:rFonts w:ascii="Times New Roman" w:hAnsi="Times New Roman" w:cs="Times New Roman"/>
        </w:rPr>
        <w:t>ización es compatible con un enfoque iterativo e incremental, donde los casos de uso pueden priorizarse por ciclos.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Captura de requisitos: identificación de actores, funcionalidades, prioridades y riesgos.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Análisis: identificación de módulos, clases, </w:t>
      </w:r>
      <w:r w:rsidRPr="00F82DED">
        <w:rPr>
          <w:rFonts w:ascii="Times New Roman" w:hAnsi="Times New Roman" w:cs="Times New Roman"/>
        </w:rPr>
        <w:t>relaciones y comunicaciones.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Diseño: arquitectura, modelo de datos, relaciones y secuencias.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Implementación: construcción del frontend, backend y persistencia.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Pruebas: validación de casos de uso y comportamiento esperado.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lastRenderedPageBreak/>
        <w:t>2.1.7 Tecnologías Utilizadas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Reac</w:t>
      </w:r>
      <w:r w:rsidRPr="00F82DED">
        <w:rPr>
          <w:rFonts w:ascii="Times New Roman" w:hAnsi="Times New Roman" w:cs="Times New Roman"/>
          <w:color w:val="auto"/>
        </w:rPr>
        <w:t>t y TypeScript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React permite construir la interfaz mediante componentes. TypeScript proporciona tipado estático para mejorar la organización y mantenimiento del código.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Vite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 utiliza como herramienta de desarrollo y construcción del frontend.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 xml:space="preserve">Tailwind </w:t>
      </w:r>
      <w:r w:rsidRPr="00F82DED">
        <w:rPr>
          <w:rFonts w:ascii="Times New Roman" w:hAnsi="Times New Roman" w:cs="Times New Roman"/>
          <w:color w:val="auto"/>
        </w:rPr>
        <w:t>CSS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Facilita la definición de estilos mediante clases utilitarias.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Zustand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 utiliza para gestionar estados compartidos, especialmente autenticación y carrito.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NestJS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Framework backend basado en TypeScript que organiza la API mediante módulos, controlador</w:t>
      </w:r>
      <w:r w:rsidRPr="00F82DED">
        <w:rPr>
          <w:rFonts w:ascii="Times New Roman" w:hAnsi="Times New Roman" w:cs="Times New Roman"/>
        </w:rPr>
        <w:t>es y servicios.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Prisma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ORM utilizado para modelar y consultar la base de datos desde el backend.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JWT y Guards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Permiten autenticar usuarios y restringir operaciones según el rol.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Docker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Permite estandarizar el entorno de ejecución mediante contenedores.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Mód</w:t>
      </w:r>
      <w:r w:rsidRPr="00F82DED">
        <w:rPr>
          <w:rFonts w:ascii="Times New Roman" w:hAnsi="Times New Roman" w:cs="Times New Roman"/>
          <w:color w:val="auto"/>
        </w:rPr>
        <w:t>ulo AR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Agrupa recursos y componentes relacionados con el probador virtual de prendas.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2.1.8 Base de Datos Relacional y ORM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proyecto utiliza Prisma como capa ORM. El modelo de datos debe representar usuarios, categorías, productos, variantes, elementos d</w:t>
      </w:r>
      <w:r w:rsidRPr="00F82DED">
        <w:rPr>
          <w:rFonts w:ascii="Times New Roman" w:hAnsi="Times New Roman" w:cs="Times New Roman"/>
        </w:rPr>
        <w:t>e carrito y pedidos, manteniendo relaciones que permitan consultar la información de forma consistente. La base relacional evita duplicidad innecesaria y facilita la integridad referencial.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2.1.9 TypeScript, NestJS y React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TypeScript es el lenguaje común d</w:t>
      </w:r>
      <w:r w:rsidRPr="00F82DED">
        <w:rPr>
          <w:rFonts w:ascii="Times New Roman" w:hAnsi="Times New Roman" w:cs="Times New Roman"/>
        </w:rPr>
        <w:t>e frontend y backend. NestJS estructura el servidor mediante módulos, controladores, servicios, DTO, guards y estrategias de autenticación. React estructura el cliente mediante componentes y páginas, mientras Vite proporciona el entorno de desarrollo y com</w:t>
      </w:r>
      <w:r w:rsidRPr="00F82DED">
        <w:rPr>
          <w:rFonts w:ascii="Times New Roman" w:hAnsi="Times New Roman" w:cs="Times New Roman"/>
        </w:rPr>
        <w:t>pilación.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lastRenderedPageBreak/>
        <w:t>2.2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3168"/>
      </w:tblGrid>
      <w:tr w:rsidR="00F82DED" w:rsidRPr="00F82DED" w:rsidTr="00F82DED">
        <w:trPr>
          <w:tblHeader/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Entidad / grupo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Datos principales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Propósito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id, datos de acceso, rol, perfil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Identificar clientes y administradores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Categorías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id, nombre, descripción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Clasificar productos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id, nombre, descripción, precio, imágenes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Representar prendas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Variantes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producto, talla/color u otros atributos, stock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presentaciones y existencias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usuario, ítems, cantidades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Mantener compra temporal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usuario, total, estado, fecha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Registrar compras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Detalle de pedido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pedido, producto/variante, cantidad, precio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Conservar el contenido de la venta</w:t>
            </w:r>
          </w:p>
        </w:tc>
      </w:tr>
      <w:tr w:rsidR="00F82DED" w:rsidRPr="00F82DED" w:rsidTr="00F82DED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 / modelos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modelo, recurso, producto asociado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recursos del probador virtual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2.3 Procesos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Los procesos se organizan en módulos funcionales que corresponden a las c</w:t>
      </w:r>
      <w:r w:rsidRPr="00F82DED">
        <w:rPr>
          <w:rFonts w:ascii="Times New Roman" w:hAnsi="Times New Roman" w:cs="Times New Roman"/>
        </w:rPr>
        <w:t>arpetas y componentes observados en el proyecto. Esta división facilita la trazabilidad entre requisitos, implementación y pruebas.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2.3.1 Módulo de Autenticación y Seguridad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Registro de usuario.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Inicio de sesión.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Validación de credenciales.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Emisión y </w:t>
      </w:r>
      <w:r w:rsidRPr="00F82DED">
        <w:rPr>
          <w:rFonts w:ascii="Times New Roman" w:hAnsi="Times New Roman" w:cs="Times New Roman"/>
        </w:rPr>
        <w:t>validación de JWT.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Protección de rutas.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Control de roles.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2.3.2 Módulo de Usuarios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 y actualización del perfil.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Administración de usuarios.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Control de cuentas desde el panel.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2.3.3 Módulo de Categorías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Crear categoría.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categorías.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</w:t>
      </w:r>
      <w:r w:rsidRPr="00F82DED">
        <w:rPr>
          <w:rFonts w:ascii="Times New Roman" w:hAnsi="Times New Roman" w:cs="Times New Roman"/>
        </w:rPr>
        <w:t>zar categoría.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Eliminar categoría.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2.3.4 Módulo de Productos y Variantes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Crear productos.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Editar productos.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Gestionar variantes.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Gestionar stock.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catálogo.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2.3.5 Módulo de Carrito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Agregar producto.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cantidad.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Eliminar producto.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</w:t>
      </w:r>
      <w:r w:rsidRPr="00F82DED">
        <w:rPr>
          <w:rFonts w:ascii="Times New Roman" w:hAnsi="Times New Roman" w:cs="Times New Roman"/>
        </w:rPr>
        <w:t>r carrito.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2.3.6 Módulo de Pedidos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Crear pedido.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detalle.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estado desde administración.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2.3.7 Módulo de Probador Virtual / AR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Gestionar modelos AR.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Seleccionar prendas.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Visualizar prueba.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Mostrar resultado de captura.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2.3.8 Administración del Sistema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Dashboard.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usuarios.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categorías.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productos.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stock.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Gestión de recursos AR.</w:t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lastRenderedPageBreak/>
        <w:t>Parte III – Proceso de Desarrollo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3.1 Flujo de Trabajo: Captura de Requisitos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3.1.1</w:t>
      </w:r>
      <w:r w:rsidRPr="00F82DED">
        <w:rPr>
          <w:rFonts w:ascii="Times New Roman" w:hAnsi="Times New Roman" w:cs="Times New Roman"/>
          <w:color w:val="auto"/>
          <w:sz w:val="22"/>
        </w:rPr>
        <w:t xml:space="preserve"> Identificar Actores y Casos de Uso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3.1.1.1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00"/>
        <w:gridCol w:w="4320"/>
      </w:tblGrid>
      <w:tr w:rsidR="00F82DED" w:rsidRPr="00F82DED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Actor</w:t>
            </w:r>
          </w:p>
        </w:tc>
        <w:tc>
          <w:tcPr>
            <w:tcW w:w="360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Principales funciones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 que compra prendas.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Registrarse, navegar, comprar, consultar pedidos, usar probador virtual.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Responsable de gestionar la tienda.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Usuarios, categorías, productos, stock, pedidos y AR.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Componentes automáticos de la plataforma.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Autenticación, validaciones, persistencia y procesamiento de operaciones.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3.1.1.2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42"/>
        <w:gridCol w:w="3312"/>
        <w:gridCol w:w="2880"/>
        <w:gridCol w:w="1440"/>
        <w:gridCol w:w="1152"/>
      </w:tblGrid>
      <w:tr w:rsidR="00F82DED" w:rsidRPr="00F82DED">
        <w:trPr>
          <w:tblHeader/>
          <w:jc w:val="center"/>
        </w:trPr>
        <w:tc>
          <w:tcPr>
            <w:tcW w:w="72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N.º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Caso de uso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Actor(es)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Prioridad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Ciclo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Registrarse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CU2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Iniciar sesión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 / 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CU3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perfil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Significativo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CU4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Consultar catálogo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CU5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Consultar producto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CU6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categorías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CU7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productos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CU8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variantes y stock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CU9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carrito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CU10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Realizar checkout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CU11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Registrar pedido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Sistema / </w:t>
            </w: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CU12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Consultar pedidos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Significativo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CU13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pedidos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CU14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usuarios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Significativo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C3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CU15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Utilizar probador virtual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Significativo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C3</w:t>
            </w:r>
          </w:p>
        </w:tc>
      </w:tr>
      <w:tr w:rsidR="00F82DED" w:rsidRPr="00F82DED">
        <w:trPr>
          <w:jc w:val="center"/>
        </w:trPr>
        <w:tc>
          <w:tcPr>
            <w:tcW w:w="7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CU16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Gestionar modelos AR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Significativo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C3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lastRenderedPageBreak/>
        <w:t>3.1.2 Tabla de Casos de Uso y Prioridades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Los casos de uso se distribuyen en tres ciclos siguiendo la lógica del documento de referencia: primero las operaciones básicas de acceso y catálogo; luego carrito y pedidos; y </w:t>
      </w:r>
      <w:r w:rsidRPr="00F82DED">
        <w:rPr>
          <w:rFonts w:ascii="Times New Roman" w:hAnsi="Times New Roman" w:cs="Times New Roman"/>
        </w:rPr>
        <w:t>finalmente administración complementaria y probador virtual.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2826"/>
        <w:gridCol w:w="5622"/>
      </w:tblGrid>
      <w:tr w:rsidR="00F82DED" w:rsidRPr="00F82DED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Ciclo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Casos principales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Objetivo</w:t>
            </w:r>
          </w:p>
        </w:tc>
      </w:tr>
      <w:tr w:rsidR="00F82DED" w:rsidRPr="00F82DED">
        <w:trPr>
          <w:jc w:val="center"/>
        </w:trPr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CU1–CU8</w:t>
            </w:r>
          </w:p>
        </w:tc>
        <w:tc>
          <w:tcPr>
            <w:tcW w:w="57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Acceso, perfil, catálogo, categorías, productos y stock.</w:t>
            </w:r>
          </w:p>
        </w:tc>
      </w:tr>
      <w:tr w:rsidR="00F82DED" w:rsidRPr="00F82DED">
        <w:trPr>
          <w:jc w:val="center"/>
        </w:trPr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CU9–CU13</w:t>
            </w:r>
          </w:p>
        </w:tc>
        <w:tc>
          <w:tcPr>
            <w:tcW w:w="57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Carrito, checkout, creación y gestión de pedidos.</w:t>
            </w:r>
          </w:p>
        </w:tc>
      </w:tr>
      <w:tr w:rsidR="00F82DED" w:rsidRPr="00F82DED">
        <w:trPr>
          <w:jc w:val="center"/>
        </w:trPr>
        <w:tc>
          <w:tcPr>
            <w:tcW w:w="144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CU14–CU16</w:t>
            </w:r>
          </w:p>
        </w:tc>
        <w:tc>
          <w:tcPr>
            <w:tcW w:w="57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Administración </w:t>
            </w:r>
            <w:r w:rsidRPr="00F82DED">
              <w:rPr>
                <w:rFonts w:ascii="Times New Roman" w:hAnsi="Times New Roman" w:cs="Times New Roman"/>
              </w:rPr>
              <w:t>de usuarios y funciones de probador virtual.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3.1.3 Detallar un Caso de Uso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CU10. Realizar checkout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F82DED" w:rsidRPr="00F82DED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763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Propósito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Permitir al cliente confirmar los productos del carrito y generar el pedido.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Actor iniciador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Cliente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El </w:t>
            </w:r>
            <w:r w:rsidRPr="00F82DED">
              <w:rPr>
                <w:rFonts w:ascii="Times New Roman" w:hAnsi="Times New Roman" w:cs="Times New Roman"/>
              </w:rPr>
              <w:t>cliente debe estar autenticado y tener productos en el carrito.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Productos, cantidades, datos necesarios para la compra y confirmación.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1. El cliente revisa el carrito. 2. Selecciona checkout. 3. El sistema valida stock. 4. Calcula</w:t>
            </w:r>
            <w:r w:rsidRPr="00F82DED">
              <w:rPr>
                <w:rFonts w:ascii="Times New Roman" w:hAnsi="Times New Roman" w:cs="Times New Roman"/>
              </w:rPr>
              <w:t xml:space="preserve"> el total. 5. Registra el pedido. 6. Vacía o actualiza el carrito.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Alternativa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Si no existe stock suficiente, el sistema rechaza la operación e informa el producto afectado.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Resultado final</w:t>
            </w:r>
          </w:p>
        </w:tc>
        <w:tc>
          <w:tcPr>
            <w:tcW w:w="763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El pedido queda registrado y asociado al usuario.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3.1.4 Estruc</w:t>
      </w:r>
      <w:r w:rsidRPr="00F82DED">
        <w:rPr>
          <w:rFonts w:ascii="Times New Roman" w:hAnsi="Times New Roman" w:cs="Times New Roman"/>
          <w:color w:val="auto"/>
          <w:sz w:val="22"/>
        </w:rPr>
        <w:t>tura de los Casos de Uso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Cada caso de uso del proyecto debe documentarse con identificador, nombre, propósito, actores, precondiciones, entradas, flujo principal, flujos alternativos, resultado final e interfaz. Esta estructura mantiene el mismo criterio </w:t>
      </w:r>
      <w:r w:rsidRPr="00F82DED">
        <w:rPr>
          <w:rFonts w:ascii="Times New Roman" w:hAnsi="Times New Roman" w:cs="Times New Roman"/>
        </w:rPr>
        <w:t>documental utilizado en el material de referencia.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3.2 Flujo de Trabajo: Análisis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3.2.1 Análisis de Arquitectura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El análisis identifica los paquetes principales del sistema: autenticación, usuarios, categorías, productos, carrito, pedidos, Prisma y AR en </w:t>
      </w:r>
      <w:r w:rsidRPr="00F82DED">
        <w:rPr>
          <w:rFonts w:ascii="Times New Roman" w:hAnsi="Times New Roman" w:cs="Times New Roman"/>
        </w:rPr>
        <w:t>backend; y páginas, componentes, servicios y stores en frontend.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lastRenderedPageBreak/>
        <w:t>3.2.1.1 Identificar Paquetes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82DED" w:rsidRPr="00F82DED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Paquete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Responsabilidad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Registro, login, JWT, guards y roles.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 usuarios.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 categorías.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Productos, variantes </w:t>
            </w:r>
            <w:r w:rsidRPr="00F82DED">
              <w:rPr>
                <w:rFonts w:ascii="Times New Roman" w:hAnsi="Times New Roman" w:cs="Times New Roman"/>
              </w:rPr>
              <w:t>y stock.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 de compra.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Pedidos y detalles.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Probador virtual y modelos AR.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prisma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Conexión y acceso a datos.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frontend/pages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Pantallas de cliente y administración.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frontend/components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Componentes reutilizables.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frontend/store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</w:t>
            </w:r>
            <w:r w:rsidRPr="00F82DED">
              <w:rPr>
                <w:rFonts w:ascii="Times New Roman" w:hAnsi="Times New Roman" w:cs="Times New Roman"/>
              </w:rPr>
              <w:t>o global de autenticación y carrito.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frontend/services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Comunicación con API y servicios auxiliares.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3.2.1.2 Relación de Paquetes y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82DED" w:rsidRPr="00F82DED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Paquete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Casos de uso relacionados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CU1, CU2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CU3, CU14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CU6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CU4, CU5, CU7, </w:t>
            </w:r>
            <w:r w:rsidRPr="00F82DED">
              <w:rPr>
                <w:rFonts w:ascii="Times New Roman" w:hAnsi="Times New Roman" w:cs="Times New Roman"/>
              </w:rPr>
              <w:t>CU8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CU9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CU10, CU11, CU12, CU13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69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CU15, CU16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3.2.1.3 Vista de Paquete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frontend consume la API backend. Los módulos backend utilizan Prisma para acceder a los datos. Los módulos de autenticación protegen los recursos que requieren sesión</w:t>
      </w:r>
      <w:r w:rsidRPr="00F82DED">
        <w:rPr>
          <w:rFonts w:ascii="Times New Roman" w:hAnsi="Times New Roman" w:cs="Times New Roman"/>
        </w:rPr>
        <w:t xml:space="preserve"> y rol. El módulo AR se integra con productos y recursos visuales de prendas.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3.2.2 Analizar un Caso de Uso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3.2.2.1 Diagrama de Comunicación – CU10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Cliente → Checkout: solicita confirmar compra.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Checkout → Cart Store/API: obtiene productos y cantidades.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Fr</w:t>
      </w:r>
      <w:r w:rsidRPr="00F82DED">
        <w:rPr>
          <w:rFonts w:ascii="Times New Roman" w:hAnsi="Times New Roman" w:cs="Times New Roman"/>
        </w:rPr>
        <w:t>ontend → API de pedidos: envía la solicitud.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OrdersController → OrdersService: valida la operación.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OrdersService → Prisma: consulta stock y registra pedido.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Prisma → Base de datos: persiste pedido y detalles.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→ Frontend: devuelve resultado.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Frontend →</w:t>
      </w:r>
      <w:r w:rsidRPr="00F82DED">
        <w:rPr>
          <w:rFonts w:ascii="Times New Roman" w:hAnsi="Times New Roman" w:cs="Times New Roman"/>
        </w:rPr>
        <w:t xml:space="preserve"> Cliente: muestra confirmación.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3.2.3 Análisis de Clase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744"/>
        <w:gridCol w:w="3456"/>
      </w:tblGrid>
      <w:tr w:rsidR="00F82DED" w:rsidRPr="00F82DED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Clase / componente</w:t>
            </w:r>
          </w:p>
        </w:tc>
        <w:tc>
          <w:tcPr>
            <w:tcW w:w="3744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Responsabilidad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Relaciones principales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AuthService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Autenticación y credenciales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User, JWT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UsersService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User, roles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CategoriesService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CRUD de categorías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Category, Product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ProductsService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CRUD de productos y variantes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Product, Variant, Category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del carrito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Cart, CartItem, Product/Variant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OrdersService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Pedidos y detalle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Order, OrderItem, User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Recursos del probador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AR model, </w:t>
            </w:r>
            <w:r w:rsidRPr="00F82DED">
              <w:rPr>
                <w:rFonts w:ascii="Times New Roman" w:hAnsi="Times New Roman" w:cs="Times New Roman"/>
              </w:rPr>
              <w:t>Product</w:t>
            </w:r>
          </w:p>
        </w:tc>
      </w:tr>
      <w:tr w:rsidR="00F82DED" w:rsidRPr="00F82DED">
        <w:trPr>
          <w:jc w:val="center"/>
        </w:trPr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PrismaService</w:t>
            </w:r>
          </w:p>
        </w:tc>
        <w:tc>
          <w:tcPr>
            <w:tcW w:w="374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Acceso a persistencia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Todos los modelos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3.2.4 Análisis de Paquetes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Los paquetes se organizan por dominio funcional. Esta decisión permite que cada módulo mantenga sus controladores, servicios y DTO relacionados, reduciendo </w:t>
      </w:r>
      <w:r w:rsidRPr="00F82DED">
        <w:rPr>
          <w:rFonts w:ascii="Times New Roman" w:hAnsi="Times New Roman" w:cs="Times New Roman"/>
        </w:rPr>
        <w:t>dependencias cruzadas y facilitando el mantenimiento.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3.3 Flujo de Trabajo: Diseño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3.3.1 Diseño de Arquitectura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 propone una arquitectura de cuatro niveles: presentación, API, lógica de negocio y persistencia. El módulo AR se integra como servicio funcio</w:t>
      </w:r>
      <w:r w:rsidRPr="00F82DED">
        <w:rPr>
          <w:rFonts w:ascii="Times New Roman" w:hAnsi="Times New Roman" w:cs="Times New Roman"/>
        </w:rPr>
        <w:t>nal que utiliza recursos de productos y componentes de frontend.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3.3.1.1 Diseño Lógico – Arquitectura por Capas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168"/>
        <w:gridCol w:w="4752"/>
      </w:tblGrid>
      <w:tr w:rsidR="00F82DED" w:rsidRPr="00F82DED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Capa</w:t>
            </w:r>
          </w:p>
        </w:tc>
        <w:tc>
          <w:tcPr>
            <w:tcW w:w="316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Componentes</w:t>
            </w:r>
          </w:p>
        </w:tc>
        <w:tc>
          <w:tcPr>
            <w:tcW w:w="475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Función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Presentación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React, TypeScript, Tailwind, páginas y componentes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Interacción con el cliente y administrador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Estado / </w:t>
            </w:r>
            <w:r w:rsidRPr="00F82DED">
              <w:rPr>
                <w:rFonts w:ascii="Times New Roman" w:hAnsi="Times New Roman" w:cs="Times New Roman"/>
              </w:rPr>
              <w:t>servicios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Zustand, servicios API, hooks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Estado compartido y comunicación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NestJS, controllers, DTO, guards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Recepción y validación de solicitudes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Negocio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Services de NestJS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Reglas de catálogo, carrito, pedidos y usuarios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lastRenderedPageBreak/>
              <w:t>Datos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Prisma + BD relacional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</w:t>
            </w:r>
            <w:r w:rsidRPr="00F82DED">
              <w:rPr>
                <w:rFonts w:ascii="Times New Roman" w:hAnsi="Times New Roman" w:cs="Times New Roman"/>
              </w:rPr>
              <w:t>ersistencia e integridad</w:t>
            </w:r>
          </w:p>
        </w:tc>
      </w:tr>
      <w:tr w:rsidR="00F82DED" w:rsidRPr="00F82DED">
        <w:trPr>
          <w:jc w:val="center"/>
        </w:trPr>
        <w:tc>
          <w:tcPr>
            <w:tcW w:w="187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TryOnViewer, CaptureResultModal, modelos/overlays</w:t>
            </w:r>
          </w:p>
        </w:tc>
        <w:tc>
          <w:tcPr>
            <w:tcW w:w="47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Experiencia de probador virtual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3.3.2 Diseño de Datos Lógico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3.3.2.1 Diagrama de Clases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Modelo lógico propuesto a partir de los módulos observados: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3312"/>
        <w:gridCol w:w="3168"/>
      </w:tblGrid>
      <w:tr w:rsidR="00F82DED" w:rsidRPr="00F82DED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Entidad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PK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FK / relaciones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role / relaciones con Order y Cart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 del sistema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Clasificación de productos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categoryId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Prenda comercial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ProductVariant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Variante de una prenda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 del cliente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CartItem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cartId, productVariantId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Elemento del carrito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OrderItem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orderId, productVariantId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Detalle del pedido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ARModel</w:t>
            </w:r>
          </w:p>
        </w:tc>
        <w:tc>
          <w:tcPr>
            <w:tcW w:w="115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31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productId (según implementación)</w:t>
            </w:r>
          </w:p>
        </w:tc>
        <w:tc>
          <w:tcPr>
            <w:tcW w:w="316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Recurso del probador virtual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3.3.2.2 Mapeo y Normalización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diseño separa c</w:t>
      </w:r>
      <w:r w:rsidRPr="00F82DED">
        <w:rPr>
          <w:rFonts w:ascii="Times New Roman" w:hAnsi="Times New Roman" w:cs="Times New Roman"/>
        </w:rPr>
        <w:t>ategorías, productos, variantes, carritos y pedidos para evitar almacenar repetidamente la información descriptiva de una prenda. Las relaciones por claves foráneas permiten recuperar la información necesaria para catálogo y ventas.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 xml:space="preserve">3.3.3 Diseño de Datos </w:t>
      </w:r>
      <w:r w:rsidRPr="00F82DED">
        <w:rPr>
          <w:rFonts w:ascii="Times New Roman" w:hAnsi="Times New Roman" w:cs="Times New Roman"/>
          <w:color w:val="auto"/>
          <w:sz w:val="22"/>
        </w:rPr>
        <w:t>Físico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3.3.3.1 Tabla de Volumen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6"/>
        <w:gridCol w:w="2302"/>
        <w:gridCol w:w="1661"/>
        <w:gridCol w:w="3855"/>
      </w:tblGrid>
      <w:tr w:rsidR="00F82DED" w:rsidRPr="00F82DED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Tabla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Volumen inicial estimado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Crecimiento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Observación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100–1.000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Crece con clientes y administradores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10–50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Catálogo relativamente estable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100–10.000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Medio/alto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Principal catálogo </w:t>
            </w:r>
            <w:r w:rsidRPr="00F82DED">
              <w:rPr>
                <w:rFonts w:ascii="Times New Roman" w:hAnsi="Times New Roman" w:cs="Times New Roman"/>
              </w:rPr>
              <w:t>comercial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lastRenderedPageBreak/>
              <w:t>ProductVariant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200–30.000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Medio/alto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Depende de tallas y colores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100–10.000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Relacionada con usuarios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100–100.000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Crece con las ventas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OrderItem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200–500.000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Crece proporcionalmente a pedidos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ARModel</w:t>
            </w:r>
          </w:p>
        </w:tc>
        <w:tc>
          <w:tcPr>
            <w:tcW w:w="2592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10–10.000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Según cantidad de prendas con probador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3.3.3.2 Script de Base de Datos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proyecto utiliza Prisma Schema como definición del modelo de persistencia. El script físico debe generarse desde el schema.prisma y las migraciones de Prisma para conservar corresp</w:t>
      </w:r>
      <w:r w:rsidRPr="00F82DED">
        <w:rPr>
          <w:rFonts w:ascii="Times New Roman" w:hAnsi="Times New Roman" w:cs="Times New Roman"/>
        </w:rPr>
        <w:t>ondencia entre el modelo lógico y la implementación.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Ejemplo de estructura conceptual (no sustituye el schema.prisma real):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User(id PK, name, email, passwordHash, role)</w:t>
      </w:r>
      <w:r w:rsidRPr="00F82DED">
        <w:rPr>
          <w:rFonts w:ascii="Times New Roman" w:hAnsi="Times New Roman" w:cs="Times New Roman"/>
        </w:rPr>
        <w:br/>
        <w:t>Category(id PK, name, description)</w:t>
      </w:r>
      <w:r w:rsidRPr="00F82DED">
        <w:rPr>
          <w:rFonts w:ascii="Times New Roman" w:hAnsi="Times New Roman" w:cs="Times New Roman"/>
        </w:rPr>
        <w:br/>
        <w:t>Product(id PK, categoryId FK, name, description, pri</w:t>
      </w:r>
      <w:r w:rsidRPr="00F82DED">
        <w:rPr>
          <w:rFonts w:ascii="Times New Roman" w:hAnsi="Times New Roman" w:cs="Times New Roman"/>
        </w:rPr>
        <w:t>ce)</w:t>
      </w:r>
      <w:r w:rsidRPr="00F82DED">
        <w:rPr>
          <w:rFonts w:ascii="Times New Roman" w:hAnsi="Times New Roman" w:cs="Times New Roman"/>
        </w:rPr>
        <w:br/>
        <w:t>ProductVariant(id PK, productId FK, size, color, stock)</w:t>
      </w:r>
      <w:r w:rsidRPr="00F82DED">
        <w:rPr>
          <w:rFonts w:ascii="Times New Roman" w:hAnsi="Times New Roman" w:cs="Times New Roman"/>
        </w:rPr>
        <w:br/>
        <w:t>Cart(id PK, userId FK)</w:t>
      </w:r>
      <w:r w:rsidRPr="00F82DED">
        <w:rPr>
          <w:rFonts w:ascii="Times New Roman" w:hAnsi="Times New Roman" w:cs="Times New Roman"/>
        </w:rPr>
        <w:br/>
        <w:t>CartItem(id PK, cartId FK, productVariantId FK, quantity)</w:t>
      </w:r>
      <w:r w:rsidRPr="00F82DED">
        <w:rPr>
          <w:rFonts w:ascii="Times New Roman" w:hAnsi="Times New Roman" w:cs="Times New Roman"/>
        </w:rPr>
        <w:br/>
        <w:t>Order(id PK, userId FK, total, status, createdAt)</w:t>
      </w:r>
      <w:r w:rsidRPr="00F82DED">
        <w:rPr>
          <w:rFonts w:ascii="Times New Roman" w:hAnsi="Times New Roman" w:cs="Times New Roman"/>
        </w:rPr>
        <w:br/>
        <w:t>OrderItem(id PK, orderId FK, productVariantId FK, quantity, unitP</w:t>
      </w:r>
      <w:r w:rsidRPr="00F82DED">
        <w:rPr>
          <w:rFonts w:ascii="Times New Roman" w:hAnsi="Times New Roman" w:cs="Times New Roman"/>
        </w:rPr>
        <w:t>rice)</w:t>
      </w:r>
      <w:r w:rsidRPr="00F82DED">
        <w:rPr>
          <w:rFonts w:ascii="Times New Roman" w:hAnsi="Times New Roman" w:cs="Times New Roman"/>
        </w:rPr>
        <w:br/>
        <w:t>ARModel(id PK, productId FK, resource, active)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3.3.3.3 Diagrama Relacional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Relaciones principales: User 1:N Order; User 1:1 Cart; Category 1:N Product; Product 1:N ProductVariant; Cart 1:N CartItem; ProductVariant 1:N CartItem; Order 1:N OrderItem; P</w:t>
      </w:r>
      <w:r w:rsidRPr="00F82DED">
        <w:rPr>
          <w:rFonts w:ascii="Times New Roman" w:hAnsi="Times New Roman" w:cs="Times New Roman"/>
        </w:rPr>
        <w:t>roductVariant 1:N OrderItem. El vínculo Product–ARModel depende del diseño definitivo utilizado por el módulo AR.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3.3.3.4 Actualización de Tuplas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datos de usuario.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categoría.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precio o descripción de producto.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Actualizar </w:t>
      </w:r>
      <w:r w:rsidRPr="00F82DED">
        <w:rPr>
          <w:rFonts w:ascii="Times New Roman" w:hAnsi="Times New Roman" w:cs="Times New Roman"/>
        </w:rPr>
        <w:t>stock de variante.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Actualizar estado de pedido.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Actualizar recursos o estado de un modelo AR.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3.3.3.5 Consultas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Listar productos por categoría.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producto con sus variantes.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stock disponible.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Obtener carrito de un usuario.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Obtener pedidos</w:t>
      </w:r>
      <w:r w:rsidRPr="00F82DED">
        <w:rPr>
          <w:rFonts w:ascii="Times New Roman" w:hAnsi="Times New Roman" w:cs="Times New Roman"/>
        </w:rPr>
        <w:t xml:space="preserve"> de un usuario.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Obtener detalle de un pedido.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Consultar productos y recursos AR.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3.3.3.6 Procedimientos / Servicios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En lugar de concentrar reglas en procedimientos almacenados, la aplicación utiliza servicios NestJS para encapsular la lógica de negocio y P</w:t>
      </w:r>
      <w:r w:rsidRPr="00F82DED">
        <w:rPr>
          <w:rFonts w:ascii="Times New Roman" w:hAnsi="Times New Roman" w:cs="Times New Roman"/>
        </w:rPr>
        <w:t>risma para la persistencia. Esta organización coincide con los módulos backend observados en el repositorio.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3.3.3.7 Triggers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No se puede afirmar la existencia de triggers específicos únicamente a partir del listado del archivo RAR. Si la base de datos fin</w:t>
      </w:r>
      <w:r w:rsidRPr="00F82DED">
        <w:rPr>
          <w:rFonts w:ascii="Times New Roman" w:hAnsi="Times New Roman" w:cs="Times New Roman"/>
        </w:rPr>
        <w:t>al incluye triggers, deben documentarse con su nombre, tabla, evento y propósito.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3.3.4 Diagramas de Secuencia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CU2 – Iniciar sesión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Cliente → Login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Login → Auth API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AuthController → AuthService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AuthService → Prisma/User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AuthService → JWT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→ Login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Login </w:t>
      </w:r>
      <w:r w:rsidRPr="00F82DED">
        <w:rPr>
          <w:rFonts w:ascii="Times New Roman" w:hAnsi="Times New Roman" w:cs="Times New Roman"/>
        </w:rPr>
        <w:t>→ Cliente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CU9 – Gestionar carrito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Cliente → Cart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Cart → Cart Store/API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→ CartController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CartController → CartService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CartService → Prisma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→ Cart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Cart → Cliente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CU11 – Registrar pedido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Cliente → Checkout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Checkout → Orders API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OrdersController → </w:t>
      </w:r>
      <w:r w:rsidRPr="00F82DED">
        <w:rPr>
          <w:rFonts w:ascii="Times New Roman" w:hAnsi="Times New Roman" w:cs="Times New Roman"/>
        </w:rPr>
        <w:t>OrdersService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OrdersService → Prisma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Prisma → BD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API → Checkout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Checkout → Cliente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CU15 – Probador virtual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Cliente → TryOnViewer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TryOnViewer → recurso de prenda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Sistema → composición/visualización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TryOnViewer → CaptureResultModal</w:t>
      </w:r>
    </w:p>
    <w:p w:rsidR="007A45F9" w:rsidRPr="00F82DED" w:rsidRDefault="001E7736" w:rsidP="00F82DED">
      <w:pPr>
        <w:pStyle w:val="Listaconnmero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Resultado → Cliente</w:t>
      </w: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3.4 Fl</w:t>
      </w:r>
      <w:r w:rsidRPr="00F82DED">
        <w:rPr>
          <w:rFonts w:ascii="Times New Roman" w:hAnsi="Times New Roman" w:cs="Times New Roman"/>
          <w:color w:val="auto"/>
          <w:sz w:val="22"/>
          <w:szCs w:val="22"/>
        </w:rPr>
        <w:t>ujo de Trabajo: Implementación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3.4.1 Elección de Plataforma de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3506"/>
        <w:gridCol w:w="4227"/>
      </w:tblGrid>
      <w:tr w:rsidR="00F82DED" w:rsidRPr="00F82DED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Elemento</w:t>
            </w:r>
          </w:p>
        </w:tc>
        <w:tc>
          <w:tcPr>
            <w:tcW w:w="360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Elección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Justificación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React + TypeScript + Vite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Componentización, tipado y desarrollo rápido.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Estilos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Construcción rápida de interfaces </w:t>
            </w:r>
            <w:r w:rsidRPr="00F82DED">
              <w:rPr>
                <w:rFonts w:ascii="Times New Roman" w:hAnsi="Times New Roman" w:cs="Times New Roman"/>
              </w:rPr>
              <w:t>consistentes.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Zustand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ligera del estado compartido.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NestJS + TypeScript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Arquitectura modular y API organizada.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Prisma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Acceso tipado a la base de datos.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JWT, Guards, Roles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Control de acceso.</w:t>
            </w:r>
          </w:p>
        </w:tc>
      </w:tr>
      <w:tr w:rsidR="00F82DED" w:rsidRPr="00F82DED">
        <w:trPr>
          <w:jc w:val="center"/>
        </w:trPr>
        <w:tc>
          <w:tcPr>
            <w:tcW w:w="216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Contenedores</w:t>
            </w:r>
          </w:p>
        </w:tc>
        <w:tc>
          <w:tcPr>
            <w:tcW w:w="360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Reproducibilidad del entorno.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3.4.2 Implementación de la Arquitectura del Sistema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frontend se encuentra organizado en páginas, componentes, hooks, servicios, stores y tipos. El backend se organiza por módulos de dominio con controllers, services y DTO</w:t>
      </w:r>
      <w:r w:rsidRPr="00F82DED">
        <w:rPr>
          <w:rFonts w:ascii="Times New Roman" w:hAnsi="Times New Roman" w:cs="Times New Roman"/>
        </w:rPr>
        <w:t>. Prisma se encuentra en un módulo dedicado para centralizar el acceso a datos.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lastRenderedPageBreak/>
        <w:t>3.4.3 Implementación de la Arquitectura de Subsistemas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4228"/>
        <w:gridCol w:w="3361"/>
      </w:tblGrid>
      <w:tr w:rsidR="00F82DED" w:rsidRPr="00F82DED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Subsistema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Frontend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Backend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Autenticación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Login, Register, ProtectedRoute, authStore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auth module, JWT strategy, guards, </w:t>
            </w:r>
            <w:r w:rsidRPr="00F82DED">
              <w:rPr>
                <w:rFonts w:ascii="Times New Roman" w:hAnsi="Times New Roman" w:cs="Times New Roman"/>
              </w:rPr>
              <w:t>roles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Home, Products, ProductDetail, ProductCard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products, categories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Cart, cartStore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cart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Pedidos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Checkout, Orders, OrderDetail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orders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Administración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AdminLayout, Dashboard, ProductsAdmin, StockManager, OrdersAdmin, UsersAdmin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users, </w:t>
            </w:r>
            <w:r w:rsidRPr="00F82DED">
              <w:rPr>
                <w:rFonts w:ascii="Times New Roman" w:hAnsi="Times New Roman" w:cs="Times New Roman"/>
              </w:rPr>
              <w:t>products, categories, orders</w:t>
            </w:r>
          </w:p>
        </w:tc>
      </w:tr>
      <w:tr w:rsidR="00F82DED" w:rsidRPr="00F82DED">
        <w:trPr>
          <w:jc w:val="center"/>
        </w:trPr>
        <w:tc>
          <w:tcPr>
            <w:tcW w:w="230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Probador virtual</w:t>
            </w:r>
          </w:p>
        </w:tc>
        <w:tc>
          <w:tcPr>
            <w:tcW w:w="432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TryOnViewer, CaptureResultModal, ArModelManager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ar module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2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3.5 Flujo de Trabajo: Pruebas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t>3.5.1 Planificar Pruebas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3.5.1.1 Objetivo de las Pruebas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Verificar que las funciones principales de autenticación, catá</w:t>
      </w:r>
      <w:r w:rsidRPr="00F82DED">
        <w:rPr>
          <w:rFonts w:ascii="Times New Roman" w:hAnsi="Times New Roman" w:cs="Times New Roman"/>
        </w:rPr>
        <w:t>logo, carrito, pedidos, administración y probador virtual cumplan los requisitos definidos y manejen correctamente entradas válidas e inválidas.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>3.5.1.2 Estrategia de Pruebas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validación de caja negra.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rutas protegidas y roles.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</w:t>
      </w:r>
      <w:r w:rsidRPr="00F82DED">
        <w:rPr>
          <w:rFonts w:ascii="Times New Roman" w:hAnsi="Times New Roman" w:cs="Times New Roman"/>
        </w:rPr>
        <w:t xml:space="preserve"> de CRUD de catálogo.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carrito y cálculo de cantidades.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creación y consulta de pedidos.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validación de stock.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interfaz para cliente y administrador.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funcionales del probador virtual.</w:t>
      </w:r>
    </w:p>
    <w:p w:rsidR="007A45F9" w:rsidRPr="00F82DED" w:rsidRDefault="001E7736" w:rsidP="00F82DED">
      <w:pPr>
        <w:pStyle w:val="Ttulo4"/>
        <w:spacing w:line="360" w:lineRule="auto"/>
        <w:rPr>
          <w:rFonts w:ascii="Times New Roman" w:hAnsi="Times New Roman" w:cs="Times New Roman"/>
          <w:color w:val="auto"/>
        </w:rPr>
      </w:pPr>
      <w:r w:rsidRPr="00F82DED">
        <w:rPr>
          <w:rFonts w:ascii="Times New Roman" w:hAnsi="Times New Roman" w:cs="Times New Roman"/>
          <w:color w:val="auto"/>
        </w:rPr>
        <w:t xml:space="preserve">3.5.1.3 Entorno de </w:t>
      </w:r>
      <w:r w:rsidRPr="00F82DED">
        <w:rPr>
          <w:rFonts w:ascii="Times New Roman" w:hAnsi="Times New Roman" w:cs="Times New Roman"/>
          <w:color w:val="auto"/>
        </w:rPr>
        <w:t>Pruebas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Frontend: navegador web compatible.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Backend: Node.js / NestJS.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Base de datos: entorno configurado mediante Prisma.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Contenedores: Docker / Docker Compose cuando corresponda.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Pruebas de autenticación con usuarios de distintos roles.</w:t>
      </w:r>
    </w:p>
    <w:p w:rsidR="007A45F9" w:rsidRPr="00F82DED" w:rsidRDefault="001E7736" w:rsidP="00F82DED">
      <w:pPr>
        <w:pStyle w:val="Ttulo3"/>
        <w:spacing w:line="360" w:lineRule="auto"/>
        <w:rPr>
          <w:rFonts w:ascii="Times New Roman" w:hAnsi="Times New Roman" w:cs="Times New Roman"/>
          <w:color w:val="auto"/>
          <w:sz w:val="22"/>
        </w:rPr>
      </w:pPr>
      <w:r w:rsidRPr="00F82DED">
        <w:rPr>
          <w:rFonts w:ascii="Times New Roman" w:hAnsi="Times New Roman" w:cs="Times New Roman"/>
          <w:color w:val="auto"/>
          <w:sz w:val="22"/>
        </w:rPr>
        <w:lastRenderedPageBreak/>
        <w:t>3.5.2 Casos de Pr</w:t>
      </w:r>
      <w:r w:rsidRPr="00F82DED">
        <w:rPr>
          <w:rFonts w:ascii="Times New Roman" w:hAnsi="Times New Roman" w:cs="Times New Roman"/>
          <w:color w:val="auto"/>
          <w:sz w:val="22"/>
        </w:rPr>
        <w:t>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2104"/>
        <w:gridCol w:w="2486"/>
        <w:gridCol w:w="2911"/>
        <w:gridCol w:w="1544"/>
      </w:tblGrid>
      <w:tr w:rsidR="00F82DED" w:rsidRPr="00F82DED">
        <w:trPr>
          <w:tblHeader/>
          <w:jc w:val="center"/>
        </w:trPr>
        <w:tc>
          <w:tcPr>
            <w:tcW w:w="864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Caso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Entrada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Resultado esperado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Estado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CP01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Registro de usuario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Datos válidos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 creado correctamente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CP02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Inicio de sesión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Correo y contraseña válidos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Token/sesión válida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CP03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Ruta protegida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Usuario no autenticado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Acceso rechazado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CP04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Consulta de catálogo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Solicitud de productos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Listado mostrado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CP05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Agregar al carrito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 y cantidad válidos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 agregado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CP06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Actualizar carrito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Nueva cantidad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 actualizado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CP07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Checkout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Carrito con stock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Pedido creado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CP08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Stock insuficiente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Cantidad mayor al stock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Operación rechazada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CP09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Gestión de </w:t>
            </w:r>
            <w:r w:rsidRPr="00F82DED">
              <w:rPr>
                <w:rFonts w:ascii="Times New Roman" w:hAnsi="Times New Roman" w:cs="Times New Roman"/>
              </w:rPr>
              <w:t>producto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 autenticado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 creado/editado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CP10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 pedido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 autenticado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Estado actualizado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CP11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Probador virtual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Producto con recurso AR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Vista/resultado mostrado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 xml:space="preserve">Pendiente </w:t>
            </w:r>
            <w:r w:rsidRPr="00F82DED">
              <w:rPr>
                <w:rFonts w:ascii="Times New Roman" w:hAnsi="Times New Roman" w:cs="Times New Roman"/>
              </w:rPr>
              <w:t>de ejecución</w:t>
            </w:r>
          </w:p>
        </w:tc>
      </w:tr>
      <w:tr w:rsidR="00F82DED" w:rsidRPr="00F82DED">
        <w:trPr>
          <w:jc w:val="center"/>
        </w:trPr>
        <w:tc>
          <w:tcPr>
            <w:tcW w:w="864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CP12</w:t>
            </w:r>
          </w:p>
        </w:tc>
        <w:tc>
          <w:tcPr>
            <w:tcW w:w="244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3456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Listado y acciones disponibles</w:t>
            </w:r>
          </w:p>
        </w:tc>
        <w:tc>
          <w:tcPr>
            <w:tcW w:w="1728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Pendiente de ejecución</w:t>
            </w:r>
          </w:p>
        </w:tc>
      </w:tr>
    </w:tbl>
    <w:p w:rsidR="007A45F9" w:rsidRPr="00F82DED" w:rsidRDefault="007A45F9" w:rsidP="00F82DED">
      <w:pPr>
        <w:spacing w:line="360" w:lineRule="auto"/>
        <w:rPr>
          <w:rFonts w:ascii="Times New Roman" w:hAnsi="Times New Roman" w:cs="Times New Roman"/>
        </w:rPr>
      </w:pP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CONCLUSIÓN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 xml:space="preserve">El sistema analizado constituye una plataforma de comercio electrónico de prendas de vestir que integra operaciones de cliente y </w:t>
      </w:r>
      <w:r w:rsidRPr="00F82DED">
        <w:rPr>
          <w:rFonts w:ascii="Times New Roman" w:hAnsi="Times New Roman" w:cs="Times New Roman"/>
        </w:rPr>
        <w:t>administración en una arquitectura web. La separación entre React/TypeScript en el frontend y NestJS/TypeScript en el backend permite distribuir responsabilidades y organizar el software por módulos.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lastRenderedPageBreak/>
        <w:t>La presencia de módulos de autenticación, usuarios, cate</w:t>
      </w:r>
      <w:r w:rsidRPr="00F82DED">
        <w:rPr>
          <w:rFonts w:ascii="Times New Roman" w:hAnsi="Times New Roman" w:cs="Times New Roman"/>
        </w:rPr>
        <w:t>gorías, productos, variantes, carrito, pedidos y administración proporciona una base funcional para la gestión de una tienda. Asimismo, los componentes relacionados con AR y prueba virtual incorporan una característica adicional orientada a mejorar la inte</w:t>
      </w:r>
      <w:r w:rsidRPr="00F82DED">
        <w:rPr>
          <w:rFonts w:ascii="Times New Roman" w:hAnsi="Times New Roman" w:cs="Times New Roman"/>
        </w:rPr>
        <w:t>racción del usuario con el catálogo.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El uso de Prisma, JWT, guards, Zustand, Vite, Tailwind CSS y Docker complementa la solución y facilita su mantenimiento, seguridad y despliegue. Para una entrega académica final, los diagramas UML y los resultados de pr</w:t>
      </w:r>
      <w:r w:rsidRPr="00F82DED">
        <w:rPr>
          <w:rFonts w:ascii="Times New Roman" w:hAnsi="Times New Roman" w:cs="Times New Roman"/>
        </w:rPr>
        <w:t>uebas deben contrastarse con la ejecución concreta de la versión presentada.</w:t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RECOMENDACIÓN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Se recomienda mantener una separación clara entre presentación, lógica de negocio y persistencia, así como documentar las reglas de stock, precios y estados de pedid</w:t>
      </w:r>
      <w:r w:rsidRPr="00F82DED">
        <w:rPr>
          <w:rFonts w:ascii="Times New Roman" w:hAnsi="Times New Roman" w:cs="Times New Roman"/>
        </w:rPr>
        <w:t>os. También se recomienda reforzar la protección de credenciales, validar todas las operaciones sensibles en el backend y registrar errores relevantes.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Para el módulo de probador virtual, conviene documentar de manera específica los requisitos de cámara, f</w:t>
      </w:r>
      <w:r w:rsidRPr="00F82DED">
        <w:rPr>
          <w:rFonts w:ascii="Times New Roman" w:hAnsi="Times New Roman" w:cs="Times New Roman"/>
        </w:rPr>
        <w:t>ormatos de recursos, tratamiento de imágenes, compatibilidad de navegadores y comportamiento cuando un producto no dispone de un modelo AR. Finalmente, se recomienda ampliar las pruebas con datos reales y escenarios de concurrencia sobre stock y pedidos.</w:t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t>B</w:t>
      </w:r>
      <w:r w:rsidRPr="00F82DED">
        <w:rPr>
          <w:rFonts w:ascii="Times New Roman" w:hAnsi="Times New Roman" w:cs="Times New Roman"/>
          <w:color w:val="auto"/>
          <w:sz w:val="22"/>
          <w:szCs w:val="22"/>
        </w:rPr>
        <w:t>IBLIOGRAFÍA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NestJS. Documentación oficial de NestJS.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React. Documentación oficial de React.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TypeScript. Documentación oficial del lenguaje.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Vite. Documentación oficial de Vite.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Tailwind CSS. Documentación oficial.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Prisma. Documentación oficial de Prisma OR</w:t>
      </w:r>
      <w:r w:rsidRPr="00F82DED">
        <w:rPr>
          <w:rFonts w:ascii="Times New Roman" w:hAnsi="Times New Roman" w:cs="Times New Roman"/>
        </w:rPr>
        <w:t>M.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Zustand. Documentación oficial.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Node.js. Documentación oficial.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Docker. Documentación oficial.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JSON Web Tokens. Especificación y documentación técnica.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Pressman, R. Ingeniería del Software: un enfoque práctico.</w:t>
      </w:r>
    </w:p>
    <w:p w:rsidR="007A45F9" w:rsidRPr="00F82DED" w:rsidRDefault="001E7736" w:rsidP="00F82DED">
      <w:pPr>
        <w:pStyle w:val="Listaconvietas"/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Sommerville, I. Software Engineering.</w:t>
      </w:r>
    </w:p>
    <w:p w:rsidR="007A45F9" w:rsidRPr="00F82DED" w:rsidRDefault="001E7736" w:rsidP="00F82DED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F82DED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URL </w:t>
      </w:r>
      <w:r w:rsidRPr="00F82DED">
        <w:rPr>
          <w:rFonts w:ascii="Times New Roman" w:hAnsi="Times New Roman" w:cs="Times New Roman"/>
          <w:color w:val="auto"/>
          <w:sz w:val="22"/>
          <w:szCs w:val="22"/>
        </w:rPr>
        <w:t>Y QR</w:t>
      </w:r>
    </w:p>
    <w:p w:rsidR="007A45F9" w:rsidRPr="00F82DED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t>En esta sección deben colocarse las URLs de la aplicación web desplegada, repositorio del proyecto, API/documentación y, si corresponde, el enlace de descarga o demostración. El código entregado contiene la estructura del proyecto, pero no se ha supue</w:t>
      </w:r>
      <w:r w:rsidRPr="00F82DED">
        <w:rPr>
          <w:rFonts w:ascii="Times New Roman" w:hAnsi="Times New Roman" w:cs="Times New Roman"/>
        </w:rPr>
        <w:t>sto una URL pública concreta.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82DED" w:rsidRPr="00F82DED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Recurso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  <w:b/>
              </w:rPr>
              <w:t>URL</w:t>
            </w: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Repositorio</w:t>
            </w:r>
          </w:p>
        </w:tc>
        <w:tc>
          <w:tcPr>
            <w:tcW w:w="6912" w:type="dxa"/>
            <w:vAlign w:val="center"/>
          </w:tcPr>
          <w:p w:rsidR="007A45F9" w:rsidRPr="00F82DED" w:rsidRDefault="007A45F9" w:rsidP="00F82DE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Aplicación web</w:t>
            </w:r>
          </w:p>
        </w:tc>
        <w:tc>
          <w:tcPr>
            <w:tcW w:w="6912" w:type="dxa"/>
            <w:vAlign w:val="center"/>
          </w:tcPr>
          <w:p w:rsidR="007A45F9" w:rsidRPr="00F82DED" w:rsidRDefault="007A45F9" w:rsidP="00F82DE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API / documentación</w:t>
            </w:r>
          </w:p>
        </w:tc>
        <w:tc>
          <w:tcPr>
            <w:tcW w:w="6912" w:type="dxa"/>
            <w:vAlign w:val="center"/>
          </w:tcPr>
          <w:p w:rsidR="007A45F9" w:rsidRPr="00F82DED" w:rsidRDefault="007A45F9" w:rsidP="00F82DE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82DED" w:rsidRPr="00F82DED">
        <w:trPr>
          <w:jc w:val="center"/>
        </w:trPr>
        <w:tc>
          <w:tcPr>
            <w:tcW w:w="2880" w:type="dxa"/>
            <w:vAlign w:val="center"/>
          </w:tcPr>
          <w:p w:rsidR="007A45F9" w:rsidRPr="00F82DED" w:rsidRDefault="001E7736" w:rsidP="00F82DE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ED">
              <w:rPr>
                <w:rFonts w:ascii="Times New Roman" w:hAnsi="Times New Roman" w:cs="Times New Roman"/>
              </w:rPr>
              <w:t>Demo del probador virtual</w:t>
            </w:r>
          </w:p>
        </w:tc>
        <w:tc>
          <w:tcPr>
            <w:tcW w:w="6912" w:type="dxa"/>
            <w:vAlign w:val="center"/>
          </w:tcPr>
          <w:p w:rsidR="007A45F9" w:rsidRPr="00F82DED" w:rsidRDefault="007A45F9" w:rsidP="00F82DE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7A45F9" w:rsidRDefault="001E7736" w:rsidP="00F82DED">
      <w:pPr>
        <w:spacing w:line="360" w:lineRule="auto"/>
        <w:rPr>
          <w:rFonts w:ascii="Times New Roman" w:hAnsi="Times New Roman" w:cs="Times New Roman"/>
        </w:rPr>
      </w:pPr>
      <w:r w:rsidRPr="00F82DED">
        <w:rPr>
          <w:rFonts w:ascii="Times New Roman" w:hAnsi="Times New Roman" w:cs="Times New Roman"/>
        </w:rPr>
        <w:br/>
        <w:t>Espacio reservado para códigos QR de los recursos anteriores.</w:t>
      </w:r>
    </w:p>
    <w:p w:rsidR="00F82DED" w:rsidRPr="00F82DED" w:rsidRDefault="00F82DED" w:rsidP="00F82DED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F82DED" w:rsidRPr="00F82DED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736" w:rsidRDefault="001E7736">
      <w:pPr>
        <w:spacing w:after="0" w:line="240" w:lineRule="auto"/>
      </w:pPr>
      <w:r>
        <w:separator/>
      </w:r>
    </w:p>
  </w:endnote>
  <w:endnote w:type="continuationSeparator" w:id="0">
    <w:p w:rsidR="001E7736" w:rsidRDefault="001E7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5F9" w:rsidRDefault="001E7736">
    <w:pPr>
      <w:pStyle w:val="Piedepgina"/>
      <w:jc w:val="center"/>
    </w:pPr>
    <w:r>
      <w:t xml:space="preserve">Sistemas de Información II – Tienda de Ropa con Probador Virtual | </w:t>
    </w:r>
    <w:r>
      <w:fldChar w:fldCharType="begin"/>
    </w:r>
    <w:r>
      <w:instrText>PAGE</w:instrText>
    </w:r>
    <w:r w:rsidR="00F82DED">
      <w:fldChar w:fldCharType="separate"/>
    </w:r>
    <w:r w:rsidR="00F82DED">
      <w:rPr>
        <w:noProof/>
      </w:rPr>
      <w:t>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736" w:rsidRDefault="001E7736">
      <w:pPr>
        <w:spacing w:after="0" w:line="240" w:lineRule="auto"/>
      </w:pPr>
      <w:r>
        <w:separator/>
      </w:r>
    </w:p>
  </w:footnote>
  <w:footnote w:type="continuationSeparator" w:id="0">
    <w:p w:rsidR="001E7736" w:rsidRDefault="001E7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93558"/>
    <w:multiLevelType w:val="multilevel"/>
    <w:tmpl w:val="54C0DC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736"/>
    <w:rsid w:val="0029639D"/>
    <w:rsid w:val="00326F90"/>
    <w:rsid w:val="007A45F9"/>
    <w:rsid w:val="00AA1D8D"/>
    <w:rsid w:val="00B47730"/>
    <w:rsid w:val="00CB0664"/>
    <w:rsid w:val="00F82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50379C"/>
  <w14:defaultImageDpi w14:val="300"/>
  <w15:docId w15:val="{C930D247-3ABE-42E2-9F47-896139C9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ADA10A-96EA-496A-AE7F-2FDA912A1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5147</Words>
  <Characters>28309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</cp:lastModifiedBy>
  <cp:revision>2</cp:revision>
  <dcterms:created xsi:type="dcterms:W3CDTF">2013-12-23T23:15:00Z</dcterms:created>
  <dcterms:modified xsi:type="dcterms:W3CDTF">2026-09-16T13:45:00Z</dcterms:modified>
  <cp:category/>
</cp:coreProperties>
</file>