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3D19FCB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51CA87E9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</w:t>
            </w:r>
            <w:r w:rsidR="00B36759">
              <w:t xml:space="preserve"> </w:t>
            </w:r>
            <w:r w:rsidR="00902892">
              <w:t xml:space="preserve"> </w:t>
            </w:r>
            <w:r w:rsidR="00902892" w:rsidRPr="0090289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ISMS Risk Treatment Plan</w:t>
            </w:r>
          </w:p>
        </w:tc>
        <w:tc>
          <w:tcPr>
            <w:tcW w:w="3402" w:type="dxa"/>
            <w:gridSpan w:val="2"/>
          </w:tcPr>
          <w:p w14:paraId="1CFA1E5E" w14:textId="080A27B1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36759">
              <w:rPr>
                <w:rFonts w:ascii="TH Sarabun New" w:eastAsia="TH SarabunPSK" w:hAnsi="TH Sarabun New" w:cs="TH Sarabun New"/>
                <w:bCs/>
                <w:sz w:val="32"/>
                <w:szCs w:val="32"/>
              </w:rPr>
              <w:t>ORB-FM-IT-0</w:t>
            </w:r>
            <w:r w:rsidR="00B36759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1</w:t>
            </w:r>
            <w:r w:rsidR="0090289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5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1044EC2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17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มีนาคม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พ.ศ.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2568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W w:w="5232" w:type="pct"/>
        <w:tblLook w:val="04A0" w:firstRow="1" w:lastRow="0" w:firstColumn="1" w:lastColumn="0" w:noHBand="0" w:noVBand="1"/>
      </w:tblPr>
      <w:tblGrid>
        <w:gridCol w:w="667"/>
        <w:gridCol w:w="1037"/>
        <w:gridCol w:w="1233"/>
        <w:gridCol w:w="558"/>
        <w:gridCol w:w="1720"/>
        <w:gridCol w:w="687"/>
        <w:gridCol w:w="1743"/>
        <w:gridCol w:w="999"/>
        <w:gridCol w:w="704"/>
        <w:gridCol w:w="852"/>
        <w:gridCol w:w="852"/>
        <w:gridCol w:w="1133"/>
        <w:gridCol w:w="786"/>
        <w:gridCol w:w="1626"/>
      </w:tblGrid>
      <w:tr w:rsidR="00271DD4" w:rsidRPr="002D0E19" w14:paraId="3F3EA5CC" w14:textId="77777777" w:rsidTr="00116291">
        <w:tc>
          <w:tcPr>
            <w:tcW w:w="228" w:type="pct"/>
            <w:vAlign w:val="center"/>
          </w:tcPr>
          <w:p w14:paraId="5A5F333D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355" w:type="pct"/>
            <w:vAlign w:val="center"/>
          </w:tcPr>
          <w:p w14:paraId="113D99C2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มาตราการควบคุมที่เลือก</w:t>
            </w:r>
          </w:p>
        </w:tc>
        <w:tc>
          <w:tcPr>
            <w:tcW w:w="422" w:type="pct"/>
            <w:vAlign w:val="center"/>
          </w:tcPr>
          <w:p w14:paraId="03405ED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กิจกรรม</w:t>
            </w:r>
          </w:p>
        </w:tc>
        <w:tc>
          <w:tcPr>
            <w:tcW w:w="191" w:type="pct"/>
            <w:vAlign w:val="center"/>
          </w:tcPr>
          <w:p w14:paraId="57838D96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No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.</w:t>
            </w:r>
          </w:p>
        </w:tc>
        <w:tc>
          <w:tcPr>
            <w:tcW w:w="589" w:type="pct"/>
            <w:vAlign w:val="center"/>
          </w:tcPr>
          <w:p w14:paraId="6CDB9CC4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รายละเอียดสิ่งที่ต้องดำเนินการ</w:t>
            </w:r>
          </w:p>
          <w:p w14:paraId="401A03E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Detail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  <w:tc>
          <w:tcPr>
            <w:tcW w:w="235" w:type="pct"/>
            <w:vAlign w:val="center"/>
          </w:tcPr>
          <w:p w14:paraId="4114F376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Status</w:t>
            </w:r>
          </w:p>
        </w:tc>
        <w:tc>
          <w:tcPr>
            <w:tcW w:w="597" w:type="pct"/>
            <w:vAlign w:val="center"/>
          </w:tcPr>
          <w:p w14:paraId="5BCCCC55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Resource</w:t>
            </w:r>
          </w:p>
        </w:tc>
        <w:tc>
          <w:tcPr>
            <w:tcW w:w="342" w:type="pct"/>
            <w:vAlign w:val="center"/>
          </w:tcPr>
          <w:p w14:paraId="5AC7CA3E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ผู้รับผิดชอบ</w:t>
            </w:r>
          </w:p>
        </w:tc>
        <w:tc>
          <w:tcPr>
            <w:tcW w:w="241" w:type="pct"/>
            <w:vAlign w:val="center"/>
          </w:tcPr>
          <w:p w14:paraId="3DA6A5E8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วันที่เริ่ม</w:t>
            </w:r>
          </w:p>
        </w:tc>
        <w:tc>
          <w:tcPr>
            <w:tcW w:w="292" w:type="pct"/>
            <w:vAlign w:val="center"/>
          </w:tcPr>
          <w:p w14:paraId="3D379903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วันที่คาดว่าจะเสร็จ</w:t>
            </w:r>
          </w:p>
        </w:tc>
        <w:tc>
          <w:tcPr>
            <w:tcW w:w="292" w:type="pct"/>
            <w:vAlign w:val="center"/>
          </w:tcPr>
          <w:p w14:paraId="18F5D8DE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สถานะ</w:t>
            </w:r>
          </w:p>
        </w:tc>
        <w:tc>
          <w:tcPr>
            <w:tcW w:w="388" w:type="pct"/>
            <w:vAlign w:val="center"/>
          </w:tcPr>
          <w:p w14:paraId="2A8D68C8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ความคืบหน้า</w:t>
            </w:r>
          </w:p>
          <w:p w14:paraId="0DF999F9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progress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  <w:tc>
          <w:tcPr>
            <w:tcW w:w="269" w:type="pct"/>
            <w:vAlign w:val="center"/>
          </w:tcPr>
          <w:p w14:paraId="3B94ACB7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Remark</w:t>
            </w:r>
          </w:p>
        </w:tc>
        <w:tc>
          <w:tcPr>
            <w:tcW w:w="557" w:type="pct"/>
            <w:vAlign w:val="center"/>
          </w:tcPr>
          <w:p w14:paraId="51B2B85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หลักฐาน</w:t>
            </w:r>
          </w:p>
          <w:p w14:paraId="505746A9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evidence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</w:tr>
      <w:tr w:rsidR="00271DD4" w:rsidRPr="002D0E19" w14:paraId="4C283780" w14:textId="77777777" w:rsidTr="00271DD4">
        <w:tc>
          <w:tcPr>
            <w:tcW w:w="228" w:type="pct"/>
          </w:tcPr>
          <w:p w14:paraId="616B6C3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1240D9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0F29505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3EFCCDC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36F753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5F130C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0E8FBA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50C6E0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8E5A2F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CAA90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70179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5451E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27A43C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2A0C16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23C00278" w14:textId="77777777" w:rsidTr="00271DD4">
        <w:tc>
          <w:tcPr>
            <w:tcW w:w="228" w:type="pct"/>
          </w:tcPr>
          <w:p w14:paraId="3DE6145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EA774E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93D4C5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7FA762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5374027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2490447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4D9F2E8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6EC975D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41BBAAA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78E9CD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522B0B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EE2AF4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96A28B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8A958C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00BC9244" w14:textId="77777777" w:rsidTr="00271DD4">
        <w:tc>
          <w:tcPr>
            <w:tcW w:w="228" w:type="pct"/>
          </w:tcPr>
          <w:p w14:paraId="182B7B3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572249E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97A6F8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49162A0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7256EBB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0B9CB20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1566906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1ABDD14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F1243D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AC09D8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A679CB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3F397C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3313A1B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132EAD5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B6D0190" w14:textId="77777777" w:rsidTr="00271DD4">
        <w:tc>
          <w:tcPr>
            <w:tcW w:w="228" w:type="pct"/>
          </w:tcPr>
          <w:p w14:paraId="5D43DBE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0F57CBF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637A32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0F7A2D3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5D26477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2091677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053A3C8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63014A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D94305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90E665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87A274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21417D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6871AB4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BC4794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2BC70868" w14:textId="77777777" w:rsidTr="00271DD4">
        <w:tc>
          <w:tcPr>
            <w:tcW w:w="228" w:type="pct"/>
          </w:tcPr>
          <w:p w14:paraId="4FE1E5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83ABAE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701FFA7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5D79D7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BBFAA2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2F06E0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CBA72D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47D4699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AE3846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55BF06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322C96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1896604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BF812B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6F262D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00088B7" w14:textId="77777777" w:rsidTr="00271DD4">
        <w:tc>
          <w:tcPr>
            <w:tcW w:w="228" w:type="pct"/>
          </w:tcPr>
          <w:p w14:paraId="0D9A550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4BBA4F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DB4418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74332C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17FF1E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13B854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537421C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94078E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296A225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7B310F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B9F56A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ACD47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04931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1305C91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60ECC29" w14:textId="77777777" w:rsidTr="00271DD4">
        <w:tc>
          <w:tcPr>
            <w:tcW w:w="228" w:type="pct"/>
          </w:tcPr>
          <w:p w14:paraId="0F89CB6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44BE7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EF6905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340BC84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30FE70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41E9BB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35494AD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7CA231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00B191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3721518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440A3B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ED5B7B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37F4BFB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36BB51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3251FAD1" w14:textId="77777777" w:rsidTr="00271DD4">
        <w:tc>
          <w:tcPr>
            <w:tcW w:w="228" w:type="pct"/>
          </w:tcPr>
          <w:p w14:paraId="50BAF91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FF2CA0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03D9D9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26D2F63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63D098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EA26C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8185F4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0A0B18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66B229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BEC610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529A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79F2051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4B9510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465D96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0E3D5292" w14:textId="77777777" w:rsidTr="00271DD4">
        <w:tc>
          <w:tcPr>
            <w:tcW w:w="228" w:type="pct"/>
          </w:tcPr>
          <w:p w14:paraId="0E0FF8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15C9626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69D132F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99DA30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F84D1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56093A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550C86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C84E58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1677E0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A5AE6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C3679D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50EC55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15A2159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06232B3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7C8E2FB0" w14:textId="77777777" w:rsidTr="00271DD4">
        <w:tc>
          <w:tcPr>
            <w:tcW w:w="228" w:type="pct"/>
          </w:tcPr>
          <w:p w14:paraId="619554F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8EAB00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E70A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3DF6A6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D02BC9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D0A341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4B7D2F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1C94E1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688951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0CD6AC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3385333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1809F12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0749B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24877B3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D474175" w14:textId="77777777" w:rsidTr="00271DD4">
        <w:tc>
          <w:tcPr>
            <w:tcW w:w="228" w:type="pct"/>
          </w:tcPr>
          <w:p w14:paraId="75C85CC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29D645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0B2024A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B2B88A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025D13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45D842D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1489D2E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066BEB9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53AB2C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7E8BCA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69B30F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AB207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4AD144E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94CAAF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73545F6B" w14:textId="77777777" w:rsidTr="00271DD4">
        <w:tc>
          <w:tcPr>
            <w:tcW w:w="228" w:type="pct"/>
          </w:tcPr>
          <w:p w14:paraId="61A7182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625619F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C2FAA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BAD7F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79F6451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77C52A3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1F270D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CE03D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1A15D7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8B29B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3CB637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5CB4735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11BAEFF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B93774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44D74B57" w14:textId="77777777" w:rsidTr="00271DD4">
        <w:tc>
          <w:tcPr>
            <w:tcW w:w="228" w:type="pct"/>
          </w:tcPr>
          <w:p w14:paraId="06DD90A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D02DEA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7225CA1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2EC7EC7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6C8608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102C3B8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0BF4F9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020BB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2BB033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B777E2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230170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29EF63F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FDAFC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F12F1E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9E4644D" w14:textId="77777777" w:rsidTr="00271DD4">
        <w:tc>
          <w:tcPr>
            <w:tcW w:w="228" w:type="pct"/>
          </w:tcPr>
          <w:p w14:paraId="12721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F05081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F136C4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72E0CE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6CB0DDD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83B739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BCE7D0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B9FB4E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8EC252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5B746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D8DAF3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4F86DCD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3D30F7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305A0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4B728E27" w14:textId="77777777" w:rsidTr="00271DD4">
        <w:tc>
          <w:tcPr>
            <w:tcW w:w="228" w:type="pct"/>
          </w:tcPr>
          <w:p w14:paraId="0C56E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E04ADF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492168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4376E50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33D08E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178C153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4176DE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41E0C96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679A759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B9D01A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1557CE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7A5487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6ADAC17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53C0AA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964CDBD" w14:textId="77777777" w:rsidTr="00271DD4">
        <w:tc>
          <w:tcPr>
            <w:tcW w:w="228" w:type="pct"/>
          </w:tcPr>
          <w:p w14:paraId="21590AF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005E2A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2CD5A4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B15597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1D15C0D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6948C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BD4011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F3A5A1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C9E3D7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DA9627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06332D5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745F79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DB42A7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3CDCE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AA6EBC" w14:textId="77777777" w:rsidR="00967747" w:rsidRPr="00905BA3" w:rsidRDefault="00967747" w:rsidP="00B36759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3DB0" w14:textId="77777777" w:rsidR="009250F3" w:rsidRDefault="009250F3" w:rsidP="00A6278B">
      <w:r>
        <w:separator/>
      </w:r>
    </w:p>
  </w:endnote>
  <w:endnote w:type="continuationSeparator" w:id="0">
    <w:p w14:paraId="32411266" w14:textId="77777777" w:rsidR="009250F3" w:rsidRDefault="009250F3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7835" w14:textId="77777777" w:rsidR="009250F3" w:rsidRDefault="009250F3" w:rsidP="00A6278B">
      <w:r>
        <w:separator/>
      </w:r>
    </w:p>
  </w:footnote>
  <w:footnote w:type="continuationSeparator" w:id="0">
    <w:p w14:paraId="4529A9ED" w14:textId="77777777" w:rsidR="009250F3" w:rsidRDefault="009250F3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911EC"/>
    <w:rsid w:val="00102B92"/>
    <w:rsid w:val="00116291"/>
    <w:rsid w:val="00192E6D"/>
    <w:rsid w:val="001E45EB"/>
    <w:rsid w:val="0023204C"/>
    <w:rsid w:val="00234581"/>
    <w:rsid w:val="00271DD4"/>
    <w:rsid w:val="002A7E63"/>
    <w:rsid w:val="002B2D32"/>
    <w:rsid w:val="00300F4C"/>
    <w:rsid w:val="00350781"/>
    <w:rsid w:val="003B3EE1"/>
    <w:rsid w:val="003D4290"/>
    <w:rsid w:val="003E0109"/>
    <w:rsid w:val="003F1044"/>
    <w:rsid w:val="0043470E"/>
    <w:rsid w:val="00485C57"/>
    <w:rsid w:val="004B1B1B"/>
    <w:rsid w:val="004F35B4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2892"/>
    <w:rsid w:val="00905BA3"/>
    <w:rsid w:val="009250F3"/>
    <w:rsid w:val="00967747"/>
    <w:rsid w:val="009C1F98"/>
    <w:rsid w:val="00A376A6"/>
    <w:rsid w:val="00A6278B"/>
    <w:rsid w:val="00AA22D2"/>
    <w:rsid w:val="00AC7385"/>
    <w:rsid w:val="00B150D5"/>
    <w:rsid w:val="00B3116B"/>
    <w:rsid w:val="00B36759"/>
    <w:rsid w:val="00BE7386"/>
    <w:rsid w:val="00C262C6"/>
    <w:rsid w:val="00C32C35"/>
    <w:rsid w:val="00C34B9E"/>
    <w:rsid w:val="00C57577"/>
    <w:rsid w:val="00C80382"/>
    <w:rsid w:val="00CE311C"/>
    <w:rsid w:val="00D24172"/>
    <w:rsid w:val="00D51DB5"/>
    <w:rsid w:val="00DA6CC1"/>
    <w:rsid w:val="00DA7E6A"/>
    <w:rsid w:val="00DB3B21"/>
    <w:rsid w:val="00DB481F"/>
    <w:rsid w:val="00E515C5"/>
    <w:rsid w:val="00E86AB0"/>
    <w:rsid w:val="00EA084D"/>
    <w:rsid w:val="00EC778F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6</cp:revision>
  <dcterms:created xsi:type="dcterms:W3CDTF">2025-03-10T09:01:00Z</dcterms:created>
  <dcterms:modified xsi:type="dcterms:W3CDTF">2026-01-22T07:10:00Z</dcterms:modified>
</cp:coreProperties>
</file>