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business-continuity-plan-bcp"/>
    <w:p>
      <w:pPr>
        <w:pStyle w:val="Heading1"/>
      </w:pPr>
      <w:r>
        <w:t xml:space="preserve">Business Continuity Plan (BCP)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ORB-BCP-2025-001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January 2025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9af5e44c9e1441b6dab2815116e3c532597ff2">
        <w:r>
          <w:rPr>
            <w:rStyle w:val="Hyperlink"/>
          </w:rPr>
          <w:t xml:space="preserve">Scope and Objectives</w:t>
        </w:r>
      </w:hyperlink>
    </w:p>
    <w:p>
      <w:pPr>
        <w:pStyle w:val="Compact"/>
        <w:numPr>
          <w:ilvl w:val="0"/>
          <w:numId w:val="1001"/>
        </w:numPr>
      </w:pPr>
      <w:hyperlink w:anchor="X8f8f45e236b0413583a60d078f036c8eb591c8b">
        <w:r>
          <w:rPr>
            <w:rStyle w:val="Hyperlink"/>
          </w:rPr>
          <w:t xml:space="preserve">Business Impact Analysis</w:t>
        </w:r>
      </w:hyperlink>
    </w:p>
    <w:p>
      <w:pPr>
        <w:pStyle w:val="Compact"/>
        <w:numPr>
          <w:ilvl w:val="0"/>
          <w:numId w:val="1001"/>
        </w:numPr>
      </w:pPr>
      <w:hyperlink w:anchor="X595981e7d3f5ddf31630900f9af4c5ffb133391">
        <w:r>
          <w:rPr>
            <w:rStyle w:val="Hyperlink"/>
          </w:rPr>
          <w:t xml:space="preserve">Risk Assessment Summary</w:t>
        </w:r>
      </w:hyperlink>
    </w:p>
    <w:p>
      <w:pPr>
        <w:pStyle w:val="Compact"/>
        <w:numPr>
          <w:ilvl w:val="0"/>
          <w:numId w:val="1001"/>
        </w:numPr>
      </w:pPr>
      <w:hyperlink w:anchor="X9975490bbf9109ed6111750e4b2d4f28f9e9dcd">
        <w:r>
          <w:rPr>
            <w:rStyle w:val="Hyperlink"/>
          </w:rPr>
          <w:t xml:space="preserve">Recovery Strategy</w:t>
        </w:r>
      </w:hyperlink>
    </w:p>
    <w:p>
      <w:pPr>
        <w:pStyle w:val="Compact"/>
        <w:numPr>
          <w:ilvl w:val="0"/>
          <w:numId w:val="1001"/>
        </w:numPr>
      </w:pPr>
      <w:hyperlink w:anchor="Xa248ce863aebca1856d47bb6583ada9326c0d7f">
        <w:r>
          <w:rPr>
            <w:rStyle w:val="Hyperlink"/>
          </w:rPr>
          <w:t xml:space="preserve">Emergency Response Procedures</w:t>
        </w:r>
      </w:hyperlink>
    </w:p>
    <w:p>
      <w:pPr>
        <w:pStyle w:val="Compact"/>
        <w:numPr>
          <w:ilvl w:val="0"/>
          <w:numId w:val="1001"/>
        </w:numPr>
      </w:pPr>
      <w:hyperlink w:anchor="Xddb07108f1a682dec6bbfdfd83088407e09aabe">
        <w:r>
          <w:rPr>
            <w:rStyle w:val="Hyperlink"/>
          </w:rPr>
          <w:t xml:space="preserve">Crisis Communication Plan</w:t>
        </w:r>
      </w:hyperlink>
    </w:p>
    <w:p>
      <w:pPr>
        <w:pStyle w:val="Compact"/>
        <w:numPr>
          <w:ilvl w:val="0"/>
          <w:numId w:val="1001"/>
        </w:numPr>
      </w:pPr>
      <w:hyperlink w:anchor="X40d12d064b77f2be553e38f7e58a41f91224e0b">
        <w:r>
          <w:rPr>
            <w:rStyle w:val="Hyperlink"/>
          </w:rPr>
          <w:t xml:space="preserve">IT Disaster Recovery Plan</w:t>
        </w:r>
      </w:hyperlink>
    </w:p>
    <w:p>
      <w:pPr>
        <w:pStyle w:val="Compact"/>
        <w:numPr>
          <w:ilvl w:val="0"/>
          <w:numId w:val="1001"/>
        </w:numPr>
      </w:pPr>
      <w:hyperlink w:anchor="Xf45512edfe5d2386da7f0ef6d2fa97596851855">
        <w:r>
          <w:rPr>
            <w:rStyle w:val="Hyperlink"/>
          </w:rPr>
          <w:t xml:space="preserve">Business Recovery Procedures</w:t>
        </w:r>
      </w:hyperlink>
    </w:p>
    <w:p>
      <w:pPr>
        <w:pStyle w:val="Compact"/>
        <w:numPr>
          <w:ilvl w:val="0"/>
          <w:numId w:val="1001"/>
        </w:numPr>
      </w:pPr>
      <w:hyperlink w:anchor="Xb51b04208ef01a80c4a6b04051d48bf5754de70">
        <w:r>
          <w:rPr>
            <w:rStyle w:val="Hyperlink"/>
          </w:rPr>
          <w:t xml:space="preserve">Plan Activation</w:t>
        </w:r>
      </w:hyperlink>
    </w:p>
    <w:p>
      <w:pPr>
        <w:pStyle w:val="Compact"/>
        <w:numPr>
          <w:ilvl w:val="0"/>
          <w:numId w:val="1001"/>
        </w:numPr>
      </w:pPr>
      <w:hyperlink w:anchor="X71ec383536b0164255982f29695cb784a3ea34e">
        <w:r>
          <w:rPr>
            <w:rStyle w:val="Hyperlink"/>
          </w:rPr>
          <w:t xml:space="preserve">Roles and Responsibilities</w:t>
        </w:r>
      </w:hyperlink>
    </w:p>
    <w:p>
      <w:pPr>
        <w:pStyle w:val="Compact"/>
        <w:numPr>
          <w:ilvl w:val="0"/>
          <w:numId w:val="1001"/>
        </w:numPr>
      </w:pPr>
      <w:hyperlink w:anchor="X9fbb71d87809f4c094129a47638f4ca51e53803">
        <w:r>
          <w:rPr>
            <w:rStyle w:val="Hyperlink"/>
          </w:rPr>
          <w:t xml:space="preserve">Testing and Maintenance</w:t>
        </w:r>
      </w:hyperlink>
    </w:p>
    <w:p>
      <w:pPr>
        <w:pStyle w:val="Compact"/>
        <w:numPr>
          <w:ilvl w:val="0"/>
          <w:numId w:val="1001"/>
        </w:numPr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Business Continuity Plan (BCP) establishes the framework for Orbplus Co., Ltd. to:</w:t>
      </w:r>
      <w:r>
        <w:t xml:space="preserve"> </w:t>
      </w:r>
      <w:r>
        <w:t xml:space="preserve">- Respond effectively to disruptive incidents</w:t>
      </w:r>
      <w:r>
        <w:t xml:space="preserve"> </w:t>
      </w:r>
      <w:r>
        <w:t xml:space="preserve">- Maintain critical business operations during disruption</w:t>
      </w:r>
      <w:r>
        <w:t xml:space="preserve"> </w:t>
      </w:r>
      <w:r>
        <w:t xml:space="preserve">- Recover normal operations in a timely manner</w:t>
      </w:r>
      <w:r>
        <w:t xml:space="preserve"> </w:t>
      </w:r>
      <w:r>
        <w:t xml:space="preserve">- Protect employees, customers, and stakeholders</w:t>
      </w:r>
    </w:p>
    <w:bookmarkEnd w:id="11"/>
    <w:bookmarkStart w:id="12" w:name="plan-objectives"/>
    <w:p>
      <w:pPr>
        <w:pStyle w:val="Heading3"/>
      </w:pPr>
      <w:r>
        <w:t xml:space="preserve">1.2 Plan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Minimize Impact</w:t>
            </w:r>
          </w:p>
        </w:tc>
        <w:tc>
          <w:tcPr/>
          <w:p>
            <w:pPr>
              <w:pStyle w:val="Compact"/>
            </w:pPr>
            <w:r>
              <w:t xml:space="preserve">Reduce the impact of disruptions on business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Ensure Safety</w:t>
            </w:r>
          </w:p>
        </w:tc>
        <w:tc>
          <w:tcPr/>
          <w:p>
            <w:pPr>
              <w:pStyle w:val="Compact"/>
            </w:pPr>
            <w:r>
              <w:t xml:space="preserve">Protect employee safety and wellbeing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 Service</w:t>
            </w:r>
          </w:p>
        </w:tc>
        <w:tc>
          <w:tcPr/>
          <w:p>
            <w:pPr>
              <w:pStyle w:val="Compact"/>
            </w:pPr>
            <w:r>
              <w:t xml:space="preserve">Continue critical services to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Rapid Recovery</w:t>
            </w:r>
          </w:p>
        </w:tc>
        <w:tc>
          <w:tcPr/>
          <w:p>
            <w:pPr>
              <w:pStyle w:val="Compact"/>
            </w:pPr>
            <w:r>
              <w:t xml:space="preserve">Restore normal operations as quickly as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 Reputation</w:t>
            </w:r>
          </w:p>
        </w:tc>
        <w:tc>
          <w:tcPr/>
          <w:p>
            <w:pPr>
              <w:pStyle w:val="Compact"/>
            </w:pPr>
            <w:r>
              <w:t xml:space="preserve">Maintain stakeholder confidence</w:t>
            </w:r>
          </w:p>
        </w:tc>
      </w:tr>
    </w:tbl>
    <w:bookmarkEnd w:id="12"/>
    <w:bookmarkStart w:id="13" w:name="plan-activation-triggers"/>
    <w:p>
      <w:pPr>
        <w:pStyle w:val="Heading3"/>
      </w:pPr>
      <w:r>
        <w:t xml:space="preserve">1.3 Plan Activation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Disaster</w:t>
            </w:r>
          </w:p>
        </w:tc>
        <w:tc>
          <w:tcPr/>
          <w:p>
            <w:pPr>
              <w:pStyle w:val="Compact"/>
            </w:pPr>
            <w:r>
              <w:t xml:space="preserve">Flood, earthquake, severe weather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Failure</w:t>
            </w:r>
          </w:p>
        </w:tc>
        <w:tc>
          <w:tcPr/>
          <w:p>
            <w:pPr>
              <w:pStyle w:val="Compact"/>
            </w:pPr>
            <w:r>
              <w:t xml:space="preserve">Major system outage, cyber attack, data center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Failure</w:t>
            </w:r>
          </w:p>
        </w:tc>
        <w:tc>
          <w:tcPr/>
          <w:p>
            <w:pPr>
              <w:pStyle w:val="Compact"/>
            </w:pPr>
            <w:r>
              <w:t xml:space="preserve">Power outage, network failure, building damage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Emergency</w:t>
            </w:r>
          </w:p>
        </w:tc>
        <w:tc>
          <w:tcPr/>
          <w:p>
            <w:pPr>
              <w:pStyle w:val="Compact"/>
            </w:pPr>
            <w:r>
              <w:t xml:space="preserve">Pandemic, outbreak affecting workforce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Major breach, ransomware, physical security 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 Failure</w:t>
            </w:r>
          </w:p>
        </w:tc>
        <w:tc>
          <w:tcPr/>
          <w:p>
            <w:pPr>
              <w:pStyle w:val="Compact"/>
            </w:pPr>
            <w:r>
              <w:t xml:space="preserve">Critical vendor outage, supply chain disruption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cope-and-objectives"/>
    <w:p>
      <w:pPr>
        <w:pStyle w:val="Heading2"/>
      </w:pPr>
      <w:r>
        <w:t xml:space="preserve">2. Scope and Objectives</w:t>
      </w:r>
    </w:p>
    <w:bookmarkStart w:id="15" w:name="scope"/>
    <w:p>
      <w:pPr>
        <w:pStyle w:val="Heading3"/>
      </w:pPr>
      <w:r>
        <w:t xml:space="preserve">2.1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All Orbplus business operations</w:t>
      </w:r>
      <w:r>
        <w:t xml:space="preserve"> </w:t>
      </w:r>
      <w:r>
        <w:t xml:space="preserve">- All employees and contractors</w:t>
      </w:r>
      <w:r>
        <w:t xml:space="preserve"> </w:t>
      </w:r>
      <w:r>
        <w:t xml:space="preserve">- Customer-facing services (SaaS platform)</w:t>
      </w:r>
      <w:r>
        <w:t xml:space="preserve"> </w:t>
      </w:r>
      <w:r>
        <w:t xml:space="preserve">- IT infrastructure and systems</w:t>
      </w:r>
      <w:r>
        <w:t xml:space="preserve"> </w:t>
      </w:r>
      <w:r>
        <w:t xml:space="preserve">- Office facilities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Customer internal operations</w:t>
      </w:r>
      <w:r>
        <w:t xml:space="preserve"> </w:t>
      </w:r>
      <w:r>
        <w:t xml:space="preserve">- Third-party systems outside Orbplus control</w:t>
      </w:r>
    </w:p>
    <w:bookmarkEnd w:id="15"/>
    <w:bookmarkStart w:id="16" w:name="recovery-objectives"/>
    <w:p>
      <w:pPr>
        <w:pStyle w:val="Heading3"/>
      </w:pPr>
      <w:r>
        <w:t xml:space="preserve">2.2 Recovery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- Maximum acceptable downtime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- Maximum acceptable data loss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MTPD</w:t>
            </w:r>
          </w:p>
        </w:tc>
        <w:tc>
          <w:tcPr/>
          <w:p>
            <w:pPr>
              <w:pStyle w:val="Compact"/>
            </w:pPr>
            <w:r>
              <w:t xml:space="preserve">Maximum Tolerable Period of Disruption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WRT</w:t>
            </w:r>
          </w:p>
        </w:tc>
        <w:tc>
          <w:tcPr/>
          <w:p>
            <w:pPr>
              <w:pStyle w:val="Compact"/>
            </w:pPr>
            <w:r>
              <w:t xml:space="preserve">Work Recovery Time - Time to restore normal operations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</w:tbl>
    <w:bookmarkEnd w:id="16"/>
    <w:bookmarkStart w:id="17" w:name="critical-success-factors"/>
    <w:p>
      <w:pPr>
        <w:pStyle w:val="Heading3"/>
      </w:pPr>
      <w:r>
        <w:t xml:space="preserve">2.3 Critical Success Factors</w:t>
      </w:r>
    </w:p>
    <w:p>
      <w:pPr>
        <w:pStyle w:val="Compact"/>
        <w:numPr>
          <w:ilvl w:val="0"/>
          <w:numId w:val="1002"/>
        </w:numPr>
      </w:pPr>
      <w:r>
        <w:t xml:space="preserve">Management commitment and support</w:t>
      </w:r>
    </w:p>
    <w:p>
      <w:pPr>
        <w:pStyle w:val="Compact"/>
        <w:numPr>
          <w:ilvl w:val="0"/>
          <w:numId w:val="1002"/>
        </w:numPr>
      </w:pPr>
      <w:r>
        <w:t xml:space="preserve">Adequate resources and budget</w:t>
      </w:r>
    </w:p>
    <w:p>
      <w:pPr>
        <w:pStyle w:val="Compact"/>
        <w:numPr>
          <w:ilvl w:val="0"/>
          <w:numId w:val="1002"/>
        </w:numPr>
      </w:pPr>
      <w:r>
        <w:t xml:space="preserve">Regular testing and updates</w:t>
      </w:r>
    </w:p>
    <w:p>
      <w:pPr>
        <w:pStyle w:val="Compact"/>
        <w:numPr>
          <w:ilvl w:val="0"/>
          <w:numId w:val="1002"/>
        </w:numPr>
      </w:pPr>
      <w:r>
        <w:t xml:space="preserve">Employee awareness and training</w:t>
      </w:r>
    </w:p>
    <w:p>
      <w:pPr>
        <w:pStyle w:val="Compact"/>
        <w:numPr>
          <w:ilvl w:val="0"/>
          <w:numId w:val="1002"/>
        </w:numPr>
      </w:pPr>
      <w:r>
        <w:t xml:space="preserve">Effective communication channels</w:t>
      </w:r>
    </w:p>
    <w:p>
      <w:pPr>
        <w:pStyle w:val="Compact"/>
        <w:numPr>
          <w:ilvl w:val="0"/>
          <w:numId w:val="1002"/>
        </w:numPr>
      </w:pPr>
      <w:r>
        <w:t xml:space="preserve">Reliable backup systems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business-impact-analysis"/>
    <w:p>
      <w:pPr>
        <w:pStyle w:val="Heading2"/>
      </w:pPr>
      <w:r>
        <w:t xml:space="preserve">3. Business Impact Analysis</w:t>
      </w:r>
    </w:p>
    <w:bookmarkStart w:id="19" w:name="critical-business-functions"/>
    <w:p>
      <w:pPr>
        <w:pStyle w:val="Heading3"/>
      </w:pPr>
      <w:r>
        <w:t xml:space="preserve">3.1 Critical Business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84"/>
        <w:gridCol w:w="609"/>
        <w:gridCol w:w="609"/>
        <w:gridCol w:w="2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Impact if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Customer SaaS Platform</w:t>
            </w:r>
          </w:p>
        </w:tc>
        <w:tc>
          <w:tcPr/>
          <w:p>
            <w:pPr>
              <w:pStyle w:val="Compact"/>
            </w:pPr>
            <w:r>
              <w:t xml:space="preserve">Production ERP system access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Revenue loss, customer impact, SLA breach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Customer Database</w:t>
            </w:r>
          </w:p>
        </w:tc>
        <w:tc>
          <w:tcPr/>
          <w:p>
            <w:pPr>
              <w:pStyle w:val="Compact"/>
            </w:pPr>
            <w:r>
              <w:t xml:space="preserve">Customer data and transactions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Data loss, compliance 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Help desk and technical support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  <w:r>
              <w:t xml:space="preserve">Customer dissatisfaction, escalations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Email/Communication</w:t>
            </w:r>
          </w:p>
        </w:tc>
        <w:tc>
          <w:tcPr/>
          <w:p>
            <w:pPr>
              <w:pStyle w:val="Compact"/>
            </w:pPr>
            <w:r>
              <w:t xml:space="preserve">Internal and external communication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  <w:r>
              <w:t xml:space="preserve">Communication disruption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Software development systems</w:t>
            </w:r>
          </w:p>
        </w:tc>
        <w:tc>
          <w:tcPr/>
          <w:p>
            <w:pPr>
              <w:pStyle w:val="Compact"/>
            </w:pPr>
            <w:r>
              <w:t xml:space="preserve">24 hrs</w:t>
            </w:r>
          </w:p>
        </w:tc>
        <w:tc>
          <w:tcPr/>
          <w:p>
            <w:pPr>
              <w:pStyle w:val="Compact"/>
            </w:pPr>
            <w:r>
              <w:t xml:space="preserve">24 hrs</w:t>
            </w:r>
          </w:p>
        </w:tc>
        <w:tc>
          <w:tcPr/>
          <w:p>
            <w:pPr>
              <w:pStyle w:val="Compact"/>
            </w:pPr>
            <w:r>
              <w:t xml:space="preserve">Development delays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Finance/Accounting</w:t>
            </w:r>
          </w:p>
        </w:tc>
        <w:tc>
          <w:tcPr/>
          <w:p>
            <w:pPr>
              <w:pStyle w:val="Compact"/>
            </w:pPr>
            <w:r>
              <w:t xml:space="preserve">Financial operations</w:t>
            </w:r>
          </w:p>
        </w:tc>
        <w:tc>
          <w:tcPr/>
          <w:p>
            <w:pPr>
              <w:pStyle w:val="Compact"/>
            </w:pPr>
            <w:r>
              <w:t xml:space="preserve">24 hrs</w:t>
            </w:r>
          </w:p>
        </w:tc>
        <w:tc>
          <w:tcPr/>
          <w:p>
            <w:pPr>
              <w:pStyle w:val="Compact"/>
            </w:pPr>
            <w:r>
              <w:t xml:space="preserve">24 hrs</w:t>
            </w:r>
          </w:p>
        </w:tc>
        <w:tc>
          <w:tcPr/>
          <w:p>
            <w:pPr>
              <w:pStyle w:val="Compact"/>
            </w:pPr>
            <w:r>
              <w:t xml:space="preserve">Payment delays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HR/Administration</w:t>
            </w:r>
          </w:p>
        </w:tc>
        <w:tc>
          <w:tcPr/>
          <w:p>
            <w:pPr>
              <w:pStyle w:val="Compact"/>
            </w:pPr>
            <w:r>
              <w:t xml:space="preserve">Administrative functions</w:t>
            </w:r>
          </w:p>
        </w:tc>
        <w:tc>
          <w:tcPr/>
          <w:p>
            <w:pPr>
              <w:pStyle w:val="Compact"/>
            </w:pPr>
            <w:r>
              <w:t xml:space="preserve">48 hrs</w:t>
            </w:r>
          </w:p>
        </w:tc>
        <w:tc>
          <w:tcPr/>
          <w:p>
            <w:pPr>
              <w:pStyle w:val="Compact"/>
            </w:pPr>
            <w:r>
              <w:t xml:space="preserve">48 hrs</w:t>
            </w:r>
          </w:p>
        </w:tc>
        <w:tc>
          <w:tcPr/>
          <w:p>
            <w:pPr>
              <w:pStyle w:val="Compact"/>
            </w:pPr>
            <w:r>
              <w:t xml:space="preserve">Administrative backlog</w:t>
            </w:r>
          </w:p>
        </w:tc>
      </w:tr>
    </w:tbl>
    <w:bookmarkEnd w:id="19"/>
    <w:bookmarkStart w:id="20" w:name="impact-timeline"/>
    <w:p>
      <w:pPr>
        <w:pStyle w:val="Heading3"/>
      </w:pPr>
      <w:r>
        <w:t xml:space="preserve">3.2 Impact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292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Financial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0-4 hours</w:t>
            </w:r>
          </w:p>
        </w:tc>
        <w:tc>
          <w:tcPr/>
          <w:p>
            <w:pPr>
              <w:pStyle w:val="Compact"/>
            </w:pPr>
            <w:r>
              <w:t xml:space="preserve">Customer inconvenience, support calls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4-8 hours</w:t>
            </w:r>
          </w:p>
        </w:tc>
        <w:tc>
          <w:tcPr/>
          <w:p>
            <w:pPr>
              <w:pStyle w:val="Compact"/>
            </w:pPr>
            <w:r>
              <w:t xml:space="preserve">SLA breach potential, customer complaints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8-24 hours</w:t>
            </w:r>
          </w:p>
        </w:tc>
        <w:tc>
          <w:tcPr/>
          <w:p>
            <w:pPr>
              <w:pStyle w:val="Compact"/>
            </w:pPr>
            <w:r>
              <w:t xml:space="preserve">Significant customer impact, escalations</w:t>
            </w:r>
          </w:p>
        </w:tc>
        <w:tc>
          <w:tcPr/>
          <w:p>
            <w:pPr>
              <w:pStyle w:val="Compact"/>
            </w:pPr>
            <w:r>
              <w:t xml:space="preserve">High (potential SLA penalties)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24-48 hours</w:t>
            </w:r>
          </w:p>
        </w:tc>
        <w:tc>
          <w:tcPr/>
          <w:p>
            <w:pPr>
              <w:pStyle w:val="Compact"/>
            </w:pPr>
            <w:r>
              <w:t xml:space="preserve">Major customer loss risk, reputation damage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&gt;48 hours</w:t>
            </w:r>
          </w:p>
        </w:tc>
        <w:tc>
          <w:tcPr/>
          <w:p>
            <w:pPr>
              <w:pStyle w:val="Compact"/>
            </w:pPr>
            <w:r>
              <w:t xml:space="preserve">Critical business viability risk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20"/>
    <w:bookmarkStart w:id="21" w:name="dependencies"/>
    <w:p>
      <w:pPr>
        <w:pStyle w:val="Heading3"/>
      </w:pPr>
      <w:r>
        <w:t xml:space="preserve">3.3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22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Internal Dependencies</w:t>
            </w:r>
          </w:p>
        </w:tc>
        <w:tc>
          <w:tcPr/>
          <w:p>
            <w:pPr>
              <w:pStyle w:val="Compact"/>
            </w:pPr>
            <w:r>
              <w:t xml:space="preserve">External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Platform</w:t>
            </w:r>
          </w:p>
        </w:tc>
        <w:tc>
          <w:tcPr/>
          <w:p>
            <w:pPr>
              <w:pStyle w:val="Compact"/>
            </w:pPr>
            <w:r>
              <w:t xml:space="preserve">Database, Network, DevOps</w:t>
            </w:r>
          </w:p>
        </w:tc>
        <w:tc>
          <w:tcPr/>
          <w:p>
            <w:pPr>
              <w:pStyle w:val="Compact"/>
            </w:pPr>
            <w:r>
              <w:t xml:space="preserve">Cloud Provider (AWS/GCP),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Email, CRM, Knowledge Base</w:t>
            </w:r>
          </w:p>
        </w:tc>
        <w:tc>
          <w:tcPr/>
          <w:p>
            <w:pPr>
              <w:pStyle w:val="Compact"/>
            </w:pPr>
            <w:r>
              <w:t xml:space="preserve">Phone System, Ticketing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Source Code Repo, CI/CD</w:t>
            </w:r>
          </w:p>
        </w:tc>
        <w:tc>
          <w:tcPr/>
          <w:p>
            <w:pPr>
              <w:pStyle w:val="Compact"/>
            </w:pPr>
            <w:r>
              <w:t xml:space="preserve">GitHub/GitLab, Cloud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Accounting System, Banking</w:t>
            </w:r>
          </w:p>
        </w:tc>
        <w:tc>
          <w:tcPr/>
          <w:p>
            <w:pPr>
              <w:pStyle w:val="Compact"/>
            </w:pPr>
            <w:r>
              <w:t xml:space="preserve">Banks, Payment Processors</w:t>
            </w:r>
          </w:p>
        </w:tc>
      </w:tr>
    </w:tbl>
    <w:bookmarkEnd w:id="21"/>
    <w:bookmarkStart w:id="22" w:name="resource-requirements"/>
    <w:p>
      <w:pPr>
        <w:pStyle w:val="Heading3"/>
      </w:pPr>
      <w:r>
        <w:t xml:space="preserve">3.4 Resource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  <w:tc>
          <w:tcPr/>
          <w:p>
            <w:pPr>
              <w:pStyle w:val="Compact"/>
            </w:pPr>
            <w:r>
              <w:t xml:space="preserve">Minimum for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50% (critical roles)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Systems</w:t>
            </w:r>
          </w:p>
        </w:tc>
        <w:tc>
          <w:tcPr/>
          <w:p>
            <w:pPr>
              <w:pStyle w:val="Compact"/>
            </w:pPr>
            <w:r>
              <w:t xml:space="preserve">All systems</w:t>
            </w:r>
          </w:p>
        </w:tc>
        <w:tc>
          <w:tcPr/>
          <w:p>
            <w:pPr>
              <w:pStyle w:val="Compact"/>
            </w:pPr>
            <w:r>
              <w:t xml:space="preserve">P1 and P2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Space</w:t>
            </w:r>
          </w:p>
        </w:tc>
        <w:tc>
          <w:tcPr/>
          <w:p>
            <w:pPr>
              <w:pStyle w:val="Compact"/>
            </w:pPr>
            <w:r>
              <w:t xml:space="preserve">Full office</w:t>
            </w:r>
          </w:p>
        </w:tc>
        <w:tc>
          <w:tcPr/>
          <w:p>
            <w:pPr>
              <w:pStyle w:val="Compact"/>
            </w:pPr>
            <w:r>
              <w:t xml:space="preserve">Remote work capable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Full bandwidth</w:t>
            </w:r>
          </w:p>
        </w:tc>
        <w:tc>
          <w:tcPr/>
          <w:p>
            <w:pPr>
              <w:pStyle w:val="Compact"/>
            </w:pPr>
            <w:r>
              <w:t xml:space="preserve">Basic connectivity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risk-assessment-summary"/>
    <w:p>
      <w:pPr>
        <w:pStyle w:val="Heading2"/>
      </w:pPr>
      <w:r>
        <w:t xml:space="preserve">4. Risk Assessment Summary</w:t>
      </w:r>
    </w:p>
    <w:bookmarkStart w:id="24" w:name="key-risks-to-business-continuity"/>
    <w:p>
      <w:pPr>
        <w:pStyle w:val="Heading3"/>
      </w:pPr>
      <w:r>
        <w:t xml:space="preserve">4.1 Key Risks to Business Continuity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1267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 outage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Multi-region, DR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 attack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Backup, EDR,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outage (office)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Remote work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outage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Backup ISP, cloud-based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personnel unavailable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Cross-training,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disaster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Remote work, DR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Pandemic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Remote work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 attack/breach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controls, IR plan</w:t>
            </w:r>
          </w:p>
        </w:tc>
      </w:tr>
    </w:tbl>
    <w:bookmarkEnd w:id="24"/>
    <w:bookmarkStart w:id="25" w:name="risk-treatment-summary"/>
    <w:p>
      <w:pPr>
        <w:pStyle w:val="Heading3"/>
      </w:pPr>
      <w:r>
        <w:t xml:space="preserve">4.2 Risk Treatment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Primary Strategy</w:t>
            </w:r>
          </w:p>
        </w:tc>
        <w:tc>
          <w:tcPr/>
          <w:p>
            <w:pPr>
              <w:pStyle w:val="Compact"/>
            </w:pPr>
            <w:r>
              <w:t xml:space="preserve">Secondary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Redundancy, DR site</w:t>
            </w:r>
          </w:p>
        </w:tc>
        <w:tc>
          <w:tcPr/>
          <w:p>
            <w:pPr>
              <w:pStyle w:val="Compact"/>
            </w:pPr>
            <w:r>
              <w:t xml:space="preserve">Manual workarounds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Cross-training</w:t>
            </w:r>
          </w:p>
        </w:tc>
        <w:tc>
          <w:tcPr/>
          <w:p>
            <w:pPr>
              <w:pStyle w:val="Compact"/>
            </w:pPr>
            <w:r>
              <w:t xml:space="preserve">Contractors, outsource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</w:t>
            </w:r>
          </w:p>
        </w:tc>
        <w:tc>
          <w:tcPr/>
          <w:p>
            <w:pPr>
              <w:pStyle w:val="Compact"/>
            </w:pPr>
            <w:r>
              <w:t xml:space="preserve">Remote work</w:t>
            </w:r>
          </w:p>
        </w:tc>
        <w:tc>
          <w:tcPr/>
          <w:p>
            <w:pPr>
              <w:pStyle w:val="Compact"/>
            </w:pPr>
            <w:r>
              <w:t xml:space="preserve">Alternative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Multiple vendors</w:t>
            </w:r>
          </w:p>
        </w:tc>
        <w:tc>
          <w:tcPr/>
          <w:p>
            <w:pPr>
              <w:pStyle w:val="Compact"/>
            </w:pPr>
            <w:r>
              <w:t xml:space="preserve">Internal alternatives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recovery-strategy"/>
    <w:p>
      <w:pPr>
        <w:pStyle w:val="Heading2"/>
      </w:pPr>
      <w:r>
        <w:t xml:space="preserve">5. Recovery Strategy</w:t>
      </w:r>
    </w:p>
    <w:bookmarkStart w:id="27" w:name="overall-strategy"/>
    <w:p>
      <w:pPr>
        <w:pStyle w:val="Heading3"/>
      </w:pPr>
      <w:r>
        <w:t xml:space="preserve">5.1 Overall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RECOVERY STRATEGY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│</w:t>
      </w:r>
      <w:r>
        <w:br/>
      </w:r>
      <w:r>
        <w:rPr>
          <w:rStyle w:val="VerbatimChar"/>
        </w:rPr>
        <w:t xml:space="preserve">│  │ Primary  │───▶│ Failover │───▶│ Recovery │───▶│  Normal  │  │</w:t>
      </w:r>
      <w:r>
        <w:br/>
      </w:r>
      <w:r>
        <w:rPr>
          <w:rStyle w:val="VerbatimChar"/>
        </w:rPr>
        <w:t xml:space="preserve">│  │   Site   │    │  to DR   │    │ Primary  │    │Operations│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│</w:t>
      </w:r>
      <w:r>
        <w:br/>
      </w:r>
      <w:r>
        <w:rPr>
          <w:rStyle w:val="VerbatimChar"/>
        </w:rPr>
        <w:t xml:space="preserve">│       │              │               │               │          │</w:t>
      </w:r>
      <w:r>
        <w:br/>
      </w:r>
      <w:r>
        <w:rPr>
          <w:rStyle w:val="VerbatimChar"/>
        </w:rPr>
        <w:t xml:space="preserve">│    Normal         4 hours        24-48 hours      Ongoing      │</w:t>
      </w:r>
      <w:r>
        <w:br/>
      </w:r>
      <w:r>
        <w:rPr>
          <w:rStyle w:val="VerbatimChar"/>
        </w:rPr>
        <w:t xml:space="preserve">│   Operations       RTO             WRT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strategy-by-function"/>
    <w:p>
      <w:pPr>
        <w:pStyle w:val="Heading3"/>
      </w:pPr>
      <w:r>
        <w:t xml:space="preserve">5.2 Strategy by Function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76"/>
        <w:gridCol w:w="224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Primary Strategy</w:t>
            </w:r>
          </w:p>
        </w:tc>
        <w:tc>
          <w:tcPr/>
          <w:p>
            <w:pPr>
              <w:pStyle w:val="Compact"/>
            </w:pPr>
            <w:r>
              <w:t xml:space="preserve">Backup Strategy</w:t>
            </w:r>
          </w:p>
        </w:tc>
        <w:tc>
          <w:tcPr/>
          <w:p>
            <w:pPr>
              <w:pStyle w:val="Compact"/>
            </w:pPr>
            <w:r>
              <w:t xml:space="preserve">Recovery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Platform</w:t>
            </w:r>
          </w:p>
        </w:tc>
        <w:tc>
          <w:tcPr/>
          <w:p>
            <w:pPr>
              <w:pStyle w:val="Compact"/>
            </w:pPr>
            <w:r>
              <w:t xml:space="preserve">Multi-AZ deployment</w:t>
            </w:r>
          </w:p>
        </w:tc>
        <w:tc>
          <w:tcPr/>
          <w:p>
            <w:pPr>
              <w:pStyle w:val="Compact"/>
            </w:pPr>
            <w:r>
              <w:t xml:space="preserve">DR region failover</w:t>
            </w:r>
          </w:p>
        </w:tc>
        <w:tc>
          <w:tcPr/>
          <w:p>
            <w:pPr>
              <w:pStyle w:val="Compact"/>
            </w:pPr>
            <w:r>
              <w:t xml:space="preserve">Secondary cloud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Real-time replication</w:t>
            </w:r>
          </w:p>
        </w:tc>
        <w:tc>
          <w:tcPr/>
          <w:p>
            <w:pPr>
              <w:pStyle w:val="Compact"/>
            </w:pPr>
            <w:r>
              <w:t xml:space="preserve">Point-in-time recovery</w:t>
            </w:r>
          </w:p>
        </w:tc>
        <w:tc>
          <w:tcPr/>
          <w:p>
            <w:pPr>
              <w:pStyle w:val="Compact"/>
            </w:pPr>
            <w:r>
              <w:t xml:space="preserve">DR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Remote work</w:t>
            </w:r>
          </w:p>
        </w:tc>
        <w:tc>
          <w:tcPr/>
          <w:p>
            <w:pPr>
              <w:pStyle w:val="Compact"/>
            </w:pPr>
            <w:r>
              <w:t xml:space="preserve">Outsource partner</w:t>
            </w:r>
          </w:p>
        </w:tc>
        <w:tc>
          <w:tcPr/>
          <w:p>
            <w:pPr>
              <w:pStyle w:val="Compact"/>
            </w:pPr>
            <w:r>
              <w:t xml:space="preserve">Home offices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Cloud-based tools</w:t>
            </w:r>
          </w:p>
        </w:tc>
        <w:tc>
          <w:tcPr/>
          <w:p>
            <w:pPr>
              <w:pStyle w:val="Compact"/>
            </w:pPr>
            <w:r>
              <w:t xml:space="preserve">Local environments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Operations</w:t>
            </w:r>
          </w:p>
        </w:tc>
        <w:tc>
          <w:tcPr/>
          <w:p>
            <w:pPr>
              <w:pStyle w:val="Compact"/>
            </w:pPr>
            <w:r>
              <w:t xml:space="preserve">Remote work</w:t>
            </w:r>
          </w:p>
        </w:tc>
        <w:tc>
          <w:tcPr/>
          <w:p>
            <w:pPr>
              <w:pStyle w:val="Compact"/>
            </w:pPr>
            <w:r>
              <w:t xml:space="preserve">Alternative office</w:t>
            </w:r>
          </w:p>
        </w:tc>
        <w:tc>
          <w:tcPr/>
          <w:p>
            <w:pPr>
              <w:pStyle w:val="Compact"/>
            </w:pPr>
            <w:r>
              <w:t xml:space="preserve">Co-working space</w:t>
            </w:r>
          </w:p>
        </w:tc>
      </w:tr>
    </w:tbl>
    <w:bookmarkEnd w:id="28"/>
    <w:bookmarkStart w:id="29" w:name="technology-recovery-strategy"/>
    <w:p>
      <w:pPr>
        <w:pStyle w:val="Heading3"/>
      </w:pPr>
      <w:r>
        <w:t xml:space="preserve">5.3 Technology Recovery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262"/>
        <w:gridCol w:w="113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Auto-scaling, multi-AZ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Automatic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Multi-AZ RDS, read replicas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Automatic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S3 cross-region replication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Manual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Route 53 health checks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Automatic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Cloud-based (Google)</w:t>
            </w:r>
          </w:p>
        </w:tc>
        <w:tc>
          <w:tcPr/>
          <w:p>
            <w:pPr>
              <w:pStyle w:val="Compact"/>
            </w:pPr>
            <w:r>
              <w:t xml:space="preserve">0 min</w:t>
            </w:r>
          </w:p>
        </w:tc>
        <w:tc>
          <w:tcPr/>
          <w:p>
            <w:pPr>
              <w:pStyle w:val="Compact"/>
            </w:pPr>
            <w:r>
              <w:t xml:space="preserve">Provider redundancy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Backup VPN gateway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Manual configuration</w:t>
            </w:r>
          </w:p>
        </w:tc>
      </w:tr>
    </w:tbl>
    <w:bookmarkEnd w:id="29"/>
    <w:bookmarkStart w:id="30" w:name="alternate-work-arrangements"/>
    <w:p>
      <w:pPr>
        <w:pStyle w:val="Heading3"/>
      </w:pPr>
      <w:r>
        <w:t xml:space="preserve">5.4 Alternate Work Arrangements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inaccessible</w:t>
            </w:r>
          </w:p>
        </w:tc>
        <w:tc>
          <w:tcPr/>
          <w:p>
            <w:pPr>
              <w:pStyle w:val="Compact"/>
            </w:pPr>
            <w:r>
              <w:t xml:space="preserve">Full remote work</w:t>
            </w:r>
          </w:p>
        </w:tc>
        <w:tc>
          <w:tcPr/>
          <w:p>
            <w:pPr>
              <w:pStyle w:val="Compact"/>
            </w:pPr>
            <w:r>
              <w:t xml:space="preserve">Laptop, VPN,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outage</w:t>
            </w:r>
          </w:p>
        </w:tc>
        <w:tc>
          <w:tcPr/>
          <w:p>
            <w:pPr>
              <w:pStyle w:val="Compact"/>
            </w:pPr>
            <w:r>
              <w:t xml:space="preserve">Work from other locations</w:t>
            </w:r>
          </w:p>
        </w:tc>
        <w:tc>
          <w:tcPr/>
          <w:p>
            <w:pPr>
              <w:pStyle w:val="Compact"/>
            </w:pPr>
            <w:r>
              <w:t xml:space="preserve">Laptop, mobile hotspot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Extended disruption</w:t>
            </w:r>
          </w:p>
        </w:tc>
        <w:tc>
          <w:tcPr/>
          <w:p>
            <w:pPr>
              <w:pStyle w:val="Compact"/>
            </w:pPr>
            <w:r>
              <w:t xml:space="preserve">Co-working spaces</w:t>
            </w:r>
          </w:p>
        </w:tc>
        <w:tc>
          <w:tcPr/>
          <w:p>
            <w:pPr>
              <w:pStyle w:val="Compact"/>
            </w:pPr>
            <w:r>
              <w:t xml:space="preserve">Pre-arranged agreements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emergency-response-procedures"/>
    <w:p>
      <w:pPr>
        <w:pStyle w:val="Heading2"/>
      </w:pPr>
      <w:r>
        <w:t xml:space="preserve">6. Emergency Response Procedures</w:t>
      </w:r>
    </w:p>
    <w:bookmarkStart w:id="32" w:name="initial-response-first-30-minutes"/>
    <w:p>
      <w:pPr>
        <w:pStyle w:val="Heading3"/>
      </w:pPr>
      <w:r>
        <w:t xml:space="preserve">6.1 Initial Response (First 30 Minutes)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INITIAL RESPONSE FLOWCHART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┌─────────────┐                               │</w:t>
      </w:r>
      <w:r>
        <w:br/>
      </w:r>
      <w:r>
        <w:rPr>
          <w:rStyle w:val="VerbatimChar"/>
        </w:rPr>
        <w:t xml:space="preserve">│                    │  Incident   │                               │</w:t>
      </w:r>
      <w:r>
        <w:br/>
      </w:r>
      <w:r>
        <w:rPr>
          <w:rStyle w:val="VerbatimChar"/>
        </w:rPr>
        <w:t xml:space="preserve">│                    │  Detected   │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└──────┬──────┘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                  ┌──────▼──────┐                               │</w:t>
      </w:r>
      <w:r>
        <w:br/>
      </w:r>
      <w:r>
        <w:rPr>
          <w:rStyle w:val="VerbatimChar"/>
        </w:rPr>
        <w:t xml:space="preserve">│                    │   Assess    │                               │</w:t>
      </w:r>
      <w:r>
        <w:br/>
      </w:r>
      <w:r>
        <w:rPr>
          <w:rStyle w:val="VerbatimChar"/>
        </w:rPr>
        <w:t xml:space="preserve">│                    │   Severity  │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└──────┬──────┘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┌───────────────┼───────────────┐                      │</w:t>
      </w:r>
      <w:r>
        <w:br/>
      </w:r>
      <w:r>
        <w:rPr>
          <w:rStyle w:val="VerbatimChar"/>
        </w:rPr>
        <w:t xml:space="preserve">│           │               │               │                      │</w:t>
      </w:r>
      <w:r>
        <w:br/>
      </w:r>
      <w:r>
        <w:rPr>
          <w:rStyle w:val="VerbatimChar"/>
        </w:rPr>
        <w:t xml:space="preserve">│     ┌─────▼─────┐   ┌─────▼─────┐   ┌─────▼─────┐               │</w:t>
      </w:r>
      <w:r>
        <w:br/>
      </w:r>
      <w:r>
        <w:rPr>
          <w:rStyle w:val="VerbatimChar"/>
        </w:rPr>
        <w:t xml:space="preserve">│     │   Minor   │   │  Major    │   │ Critical  │               │</w:t>
      </w:r>
      <w:r>
        <w:br/>
      </w:r>
      <w:r>
        <w:rPr>
          <w:rStyle w:val="VerbatimChar"/>
        </w:rPr>
        <w:t xml:space="preserve">│     │  (Local)  │   │ (Limited) │   │  (Wide)   │               │</w:t>
      </w:r>
      <w:r>
        <w:br/>
      </w:r>
      <w:r>
        <w:rPr>
          <w:rStyle w:val="VerbatimChar"/>
        </w:rPr>
        <w:t xml:space="preserve">│     └─────┬─────┘   └─────┬─────┘   └─────┬─────┘               │</w:t>
      </w:r>
      <w:r>
        <w:br/>
      </w:r>
      <w:r>
        <w:rPr>
          <w:rStyle w:val="VerbatimChar"/>
        </w:rPr>
        <w:t xml:space="preserve">│           │               │               │                      │</w:t>
      </w:r>
      <w:r>
        <w:br/>
      </w:r>
      <w:r>
        <w:rPr>
          <w:rStyle w:val="VerbatimChar"/>
        </w:rPr>
        <w:t xml:space="preserve">│     Normal Ops      Notify CMT      Activate BCP                │</w:t>
      </w:r>
      <w:r>
        <w:br/>
      </w:r>
      <w:r>
        <w:rPr>
          <w:rStyle w:val="VerbatimChar"/>
        </w:rPr>
        <w:t xml:space="preserve">│     Response       Limited Response  Full Response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6" w:name="emergency-response-checklist"/>
    <w:p>
      <w:pPr>
        <w:pStyle w:val="Heading3"/>
      </w:pPr>
      <w:r>
        <w:t xml:space="preserve">6.2 Emergency Response Checklist</w:t>
      </w:r>
    </w:p>
    <w:bookmarkStart w:id="33" w:name="step-1-immediate-actions-0-15-minutes"/>
    <w:p>
      <w:pPr>
        <w:pStyle w:val="Heading4"/>
      </w:pPr>
      <w:r>
        <w:t xml:space="preserve">Step 1: Immediate Actions (0-15 minutes)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Ensure employee safety</w:t>
            </w:r>
          </w:p>
        </w:tc>
        <w:tc>
          <w:tcPr/>
          <w:p>
            <w:pPr>
              <w:pStyle w:val="Compact"/>
            </w:pPr>
            <w:r>
              <w:t xml:space="preserve">All managers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Assess the situation</w:t>
            </w:r>
          </w:p>
        </w:tc>
        <w:tc>
          <w:tcPr/>
          <w:p>
            <w:pPr>
              <w:pStyle w:val="Compact"/>
            </w:pPr>
            <w:r>
              <w:t xml:space="preserve">First responder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Contact emergency services if needed</w:t>
            </w:r>
          </w:p>
        </w:tc>
        <w:tc>
          <w:tcPr/>
          <w:p>
            <w:pPr>
              <w:pStyle w:val="Compact"/>
            </w:pPr>
            <w:r>
              <w:t xml:space="preserve">First responder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Notify Incident Commander</w:t>
            </w:r>
          </w:p>
        </w:tc>
        <w:tc>
          <w:tcPr/>
          <w:p>
            <w:pPr>
              <w:pStyle w:val="Compact"/>
            </w:pPr>
            <w:r>
              <w:t xml:space="preserve">First responder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Secure the area if necessary</w:t>
            </w:r>
          </w:p>
        </w:tc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3"/>
    <w:bookmarkStart w:id="34" w:name="step-2-assessment-15-30-minutes"/>
    <w:p>
      <w:pPr>
        <w:pStyle w:val="Heading4"/>
      </w:pPr>
      <w:r>
        <w:t xml:space="preserve">Step 2: Assessment (15-30 minutes)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Determine incident severity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Identify affected systems/functions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Estimate impact duration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Decide on BCP activation level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Notify Crisis Management Team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4"/>
    <w:bookmarkStart w:id="35" w:name="step-3-activation-30-60-minutes"/>
    <w:p>
      <w:pPr>
        <w:pStyle w:val="Heading4"/>
      </w:pPr>
      <w:r>
        <w:t xml:space="preserve">Step 3: Activation (30-60 minutes)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Convene Crisis Management Team</w:t>
            </w:r>
          </w:p>
        </w:tc>
        <w:tc>
          <w:tcPr/>
          <w:p>
            <w:pPr>
              <w:pStyle w:val="Compact"/>
            </w:pPr>
            <w:r>
              <w:t xml:space="preserve">CMT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Activate relevant recovery procedures</w:t>
            </w:r>
          </w:p>
        </w:tc>
        <w:tc>
          <w:tcPr/>
          <w:p>
            <w:pPr>
              <w:pStyle w:val="Compact"/>
            </w:pPr>
            <w:r>
              <w:t xml:space="preserve">CMT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Establish communication channels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Notify affected stakeholders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Begin recovery operations</w:t>
            </w:r>
          </w:p>
        </w:tc>
        <w:tc>
          <w:tcPr/>
          <w:p>
            <w:pPr>
              <w:pStyle w:val="Compact"/>
            </w:pPr>
            <w:r>
              <w:t xml:space="preserve">Recovery Teams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5"/>
    <w:bookmarkEnd w:id="36"/>
    <w:bookmarkStart w:id="37" w:name="emergency-contact-procedures"/>
    <w:p>
      <w:pPr>
        <w:pStyle w:val="Heading3"/>
      </w:pPr>
      <w:r>
        <w:t xml:space="preserve">6.3 Emergency Contact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 Safety Emergency</w:t>
            </w:r>
          </w:p>
        </w:tc>
        <w:tc>
          <w:tcPr/>
          <w:p>
            <w:pPr>
              <w:pStyle w:val="Compact"/>
            </w:pPr>
            <w:r>
              <w:t xml:space="preserve">Emergency Services</w:t>
            </w:r>
          </w:p>
        </w:tc>
        <w:tc>
          <w:tcPr/>
          <w:p>
            <w:pPr>
              <w:pStyle w:val="Compact"/>
            </w:pPr>
            <w:r>
              <w:t xml:space="preserve">Call 191 (Police), 1669 (Ambulance)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 Emergency</w:t>
            </w:r>
          </w:p>
        </w:tc>
        <w:tc>
          <w:tcPr/>
          <w:p>
            <w:pPr>
              <w:pStyle w:val="Compact"/>
            </w:pPr>
            <w:r>
              <w:t xml:space="preserve">Building Management</w:t>
            </w:r>
          </w:p>
        </w:tc>
        <w:tc>
          <w:tcPr/>
          <w:p>
            <w:pPr>
              <w:pStyle w:val="Compact"/>
            </w:pPr>
            <w:r>
              <w:t xml:space="preserve">Call building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Emergency</w:t>
            </w:r>
          </w:p>
        </w:tc>
        <w:tc>
          <w:tcPr/>
          <w:p>
            <w:pPr>
              <w:pStyle w:val="Compact"/>
            </w:pPr>
            <w:r>
              <w:t xml:space="preserve">On-call DevOps</w:t>
            </w:r>
          </w:p>
        </w:tc>
        <w:tc>
          <w:tcPr/>
          <w:p>
            <w:pPr>
              <w:pStyle w:val="Compact"/>
            </w:pPr>
            <w:r>
              <w:t xml:space="preserve">PagerDuty / 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Phone /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Escalation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Phone / 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crisis-communication-plan"/>
    <w:p>
      <w:pPr>
        <w:pStyle w:val="Heading2"/>
      </w:pPr>
      <w:r>
        <w:t xml:space="preserve">7. Crisis Communication Plan</w:t>
      </w:r>
    </w:p>
    <w:bookmarkStart w:id="39" w:name="communication-objectives"/>
    <w:p>
      <w:pPr>
        <w:pStyle w:val="Heading3"/>
      </w:pPr>
      <w:r>
        <w:t xml:space="preserve">7.1 Communication Objectives</w:t>
      </w:r>
    </w:p>
    <w:p>
      <w:pPr>
        <w:pStyle w:val="Compact"/>
        <w:numPr>
          <w:ilvl w:val="0"/>
          <w:numId w:val="1003"/>
        </w:numPr>
      </w:pPr>
      <w:r>
        <w:t xml:space="preserve">Provide accurate and timely information</w:t>
      </w:r>
    </w:p>
    <w:p>
      <w:pPr>
        <w:pStyle w:val="Compact"/>
        <w:numPr>
          <w:ilvl w:val="0"/>
          <w:numId w:val="1003"/>
        </w:numPr>
      </w:pPr>
      <w:r>
        <w:t xml:space="preserve">Maintain stakeholder confidence</w:t>
      </w:r>
    </w:p>
    <w:p>
      <w:pPr>
        <w:pStyle w:val="Compact"/>
        <w:numPr>
          <w:ilvl w:val="0"/>
          <w:numId w:val="1003"/>
        </w:numPr>
      </w:pPr>
      <w:r>
        <w:t xml:space="preserve">Coordinate response activities</w:t>
      </w:r>
    </w:p>
    <w:p>
      <w:pPr>
        <w:pStyle w:val="Compact"/>
        <w:numPr>
          <w:ilvl w:val="0"/>
          <w:numId w:val="1003"/>
        </w:numPr>
      </w:pPr>
      <w:r>
        <w:t xml:space="preserve">Manage media and public relations</w:t>
      </w:r>
    </w:p>
    <w:p>
      <w:pPr>
        <w:pStyle w:val="Compact"/>
        <w:numPr>
          <w:ilvl w:val="0"/>
          <w:numId w:val="1003"/>
        </w:numPr>
      </w:pPr>
      <w:r>
        <w:t xml:space="preserve">Document communications for records</w:t>
      </w:r>
    </w:p>
    <w:bookmarkEnd w:id="39"/>
    <w:bookmarkStart w:id="40" w:name="stakeholder-communication-matrix"/>
    <w:p>
      <w:pPr>
        <w:pStyle w:val="Heading3"/>
      </w:pPr>
      <w:r>
        <w:t xml:space="preserve">7.2 Stakeholder Communication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2351"/>
        <w:gridCol w:w="990"/>
        <w:gridCol w:w="1361"/>
        <w:gridCol w:w="1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Information Needed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Safety, work status, instructions</w:t>
            </w:r>
          </w:p>
        </w:tc>
        <w:tc>
          <w:tcPr/>
          <w:p>
            <w:pPr>
              <w:pStyle w:val="Compact"/>
            </w:pPr>
            <w:r>
              <w:t xml:space="preserve">Email, LINE, Meeting</w:t>
            </w:r>
          </w:p>
        </w:tc>
        <w:tc>
          <w:tcPr/>
          <w:p>
            <w:pPr>
              <w:pStyle w:val="Compact"/>
            </w:pPr>
            <w:r>
              <w:t xml:space="preserve">Immediate + hourly</w:t>
            </w:r>
          </w:p>
        </w:tc>
        <w:tc>
          <w:tcPr/>
          <w:p>
            <w:pPr>
              <w:pStyle w:val="Compact"/>
            </w:pPr>
            <w:r>
              <w:t xml:space="preserve">HR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Service status, expected recovery</w:t>
            </w:r>
          </w:p>
        </w:tc>
        <w:tc>
          <w:tcPr/>
          <w:p>
            <w:pPr>
              <w:pStyle w:val="Compact"/>
            </w:pPr>
            <w:r>
              <w:t xml:space="preserve">Email, Status page, Portal</w:t>
            </w:r>
          </w:p>
        </w:tc>
        <w:tc>
          <w:tcPr/>
          <w:p>
            <w:pPr>
              <w:pStyle w:val="Compact"/>
            </w:pPr>
            <w:r>
              <w:t xml:space="preserve">Immediate + updates</w:t>
            </w:r>
          </w:p>
        </w:tc>
        <w:tc>
          <w:tcPr/>
          <w:p>
            <w:pPr>
              <w:pStyle w:val="Compact"/>
            </w:pPr>
            <w:r>
              <w:t xml:space="preserve">Customer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Full situation, decisions needed</w:t>
            </w:r>
          </w:p>
        </w:tc>
        <w:tc>
          <w:tcPr/>
          <w:p>
            <w:pPr>
              <w:pStyle w:val="Compact"/>
            </w:pPr>
            <w:r>
              <w:t xml:space="preserve">Phone, Meeting</w:t>
            </w:r>
          </w:p>
        </w:tc>
        <w:tc>
          <w:tcPr/>
          <w:p>
            <w:pPr>
              <w:pStyle w:val="Compact"/>
            </w:pPr>
            <w:r>
              <w:t xml:space="preserve">Immediate + hourly</w:t>
            </w:r>
          </w:p>
        </w:tc>
        <w:tc>
          <w:tcPr/>
          <w:p>
            <w:pPr>
              <w:pStyle w:val="Compact"/>
            </w:pPr>
            <w:r>
              <w:t xml:space="preserve">CMT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Impact, requirements</w:t>
            </w:r>
          </w:p>
        </w:tc>
        <w:tc>
          <w:tcPr/>
          <w:p>
            <w:pPr>
              <w:pStyle w:val="Compact"/>
            </w:pPr>
            <w:r>
              <w:t xml:space="preserve">Email, Phone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Official statement only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CEO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Regulators</w:t>
            </w:r>
          </w:p>
        </w:tc>
        <w:tc>
          <w:tcPr/>
          <w:p>
            <w:pPr>
              <w:pStyle w:val="Compact"/>
            </w:pPr>
            <w:r>
              <w:t xml:space="preserve">Compliance notifications</w:t>
            </w:r>
          </w:p>
        </w:tc>
        <w:tc>
          <w:tcPr/>
          <w:p>
            <w:pPr>
              <w:pStyle w:val="Compact"/>
            </w:pPr>
            <w:r>
              <w:t xml:space="preserve">Official letter</w:t>
            </w:r>
          </w:p>
        </w:tc>
        <w:tc>
          <w:tcPr/>
          <w:p>
            <w:pPr>
              <w:pStyle w:val="Compact"/>
            </w:pPr>
            <w:r>
              <w:t xml:space="preserve">As required</w:t>
            </w:r>
          </w:p>
        </w:tc>
        <w:tc>
          <w:tcPr/>
          <w:p>
            <w:pPr>
              <w:pStyle w:val="Compact"/>
            </w:pPr>
            <w:r>
              <w:t xml:space="preserve">Legal/Compliance</w:t>
            </w:r>
          </w:p>
        </w:tc>
      </w:tr>
    </w:tbl>
    <w:bookmarkEnd w:id="40"/>
    <w:bookmarkStart w:id="44" w:name="communication-templates"/>
    <w:p>
      <w:pPr>
        <w:pStyle w:val="Heading3"/>
      </w:pPr>
      <w:r>
        <w:t xml:space="preserve">7.3 Communication Templates</w:t>
      </w:r>
    </w:p>
    <w:bookmarkStart w:id="41" w:name="template-1-initial-customer-notification"/>
    <w:p>
      <w:pPr>
        <w:pStyle w:val="Heading4"/>
      </w:pPr>
      <w:r>
        <w:t xml:space="preserve">Template 1: Initial Customer Notification</w:t>
      </w:r>
    </w:p>
    <w:p>
      <w:pPr>
        <w:pStyle w:val="SourceCode"/>
      </w:pPr>
      <w:r>
        <w:rPr>
          <w:rStyle w:val="VerbatimChar"/>
        </w:rPr>
        <w:t xml:space="preserve">Subject: Service Disruption Notification - Orbplus</w:t>
      </w:r>
      <w:r>
        <w:br/>
      </w:r>
      <w:r>
        <w:br/>
      </w:r>
      <w:r>
        <w:rPr>
          <w:rStyle w:val="VerbatimChar"/>
        </w:rPr>
        <w:t xml:space="preserve">Dear Valued Customer,</w:t>
      </w:r>
      <w:r>
        <w:br/>
      </w:r>
      <w:r>
        <w:br/>
      </w:r>
      <w:r>
        <w:rPr>
          <w:rStyle w:val="VerbatimChar"/>
        </w:rPr>
        <w:t xml:space="preserve">We are currently experiencing a service disruption affecting</w:t>
      </w:r>
      <w:r>
        <w:br/>
      </w:r>
      <w:r>
        <w:rPr>
          <w:rStyle w:val="VerbatimChar"/>
        </w:rPr>
        <w:t xml:space="preserve">[affected services]. Our team is actively working to restore</w:t>
      </w:r>
      <w:r>
        <w:br/>
      </w:r>
      <w:r>
        <w:rPr>
          <w:rStyle w:val="VerbatimChar"/>
        </w:rPr>
        <w:t xml:space="preserve">normal operations.</w:t>
      </w:r>
      <w:r>
        <w:br/>
      </w:r>
      <w:r>
        <w:br/>
      </w:r>
      <w:r>
        <w:rPr>
          <w:rStyle w:val="VerbatimChar"/>
        </w:rPr>
        <w:t xml:space="preserve">Current Status: [Investigating/Identified/Recovering]</w:t>
      </w:r>
      <w:r>
        <w:br/>
      </w:r>
      <w:r>
        <w:rPr>
          <w:rStyle w:val="VerbatimChar"/>
        </w:rPr>
        <w:t xml:space="preserve">Estimated Recovery: [Time estimate or "being determined"]</w:t>
      </w:r>
      <w:r>
        <w:br/>
      </w:r>
      <w:r>
        <w:rPr>
          <w:rStyle w:val="VerbatimChar"/>
        </w:rPr>
        <w:t xml:space="preserve">Impact: [Brief description of impact]</w:t>
      </w:r>
      <w:r>
        <w:br/>
      </w:r>
      <w:r>
        <w:br/>
      </w:r>
      <w:r>
        <w:rPr>
          <w:rStyle w:val="VerbatimChar"/>
        </w:rPr>
        <w:t xml:space="preserve">We will provide updates every [30 minutes/hour] until the</w:t>
      </w:r>
      <w:r>
        <w:br/>
      </w:r>
      <w:r>
        <w:rPr>
          <w:rStyle w:val="VerbatimChar"/>
        </w:rPr>
        <w:t xml:space="preserve">issue is resolved.</w:t>
      </w:r>
      <w:r>
        <w:br/>
      </w:r>
      <w:r>
        <w:br/>
      </w:r>
      <w:r>
        <w:rPr>
          <w:rStyle w:val="VerbatimChar"/>
        </w:rPr>
        <w:t xml:space="preserve">For urgent matters, please contact: [emergency contact]</w:t>
      </w:r>
      <w:r>
        <w:br/>
      </w:r>
      <w:r>
        <w:br/>
      </w:r>
      <w:r>
        <w:rPr>
          <w:rStyle w:val="VerbatimChar"/>
        </w:rPr>
        <w:t xml:space="preserve">We apologize for any inconvenience and appreciate your patience.</w:t>
      </w:r>
      <w:r>
        <w:br/>
      </w:r>
      <w:r>
        <w:br/>
      </w:r>
      <w:r>
        <w:rPr>
          <w:rStyle w:val="VerbatimChar"/>
        </w:rPr>
        <w:t xml:space="preserve">Orbplus Support Team</w:t>
      </w:r>
    </w:p>
    <w:bookmarkEnd w:id="41"/>
    <w:bookmarkStart w:id="42" w:name="template-2-status-update"/>
    <w:p>
      <w:pPr>
        <w:pStyle w:val="Heading4"/>
      </w:pPr>
      <w:r>
        <w:t xml:space="preserve">Template 2: Status Update</w:t>
      </w:r>
    </w:p>
    <w:p>
      <w:pPr>
        <w:pStyle w:val="SourceCode"/>
      </w:pPr>
      <w:r>
        <w:rPr>
          <w:rStyle w:val="VerbatimChar"/>
        </w:rPr>
        <w:t xml:space="preserve">Subject: Service Update - [Time] - Orbplus</w:t>
      </w:r>
      <w:r>
        <w:br/>
      </w:r>
      <w:r>
        <w:br/>
      </w:r>
      <w:r>
        <w:rPr>
          <w:rStyle w:val="VerbatimChar"/>
        </w:rPr>
        <w:t xml:space="preserve">Status Update: [Investigating/Identified/Monitoring/Resolved]</w:t>
      </w:r>
      <w:r>
        <w:br/>
      </w:r>
      <w:r>
        <w:br/>
      </w:r>
      <w:r>
        <w:rPr>
          <w:rStyle w:val="VerbatimChar"/>
        </w:rPr>
        <w:t xml:space="preserve">Current Situation:</w:t>
      </w:r>
      <w:r>
        <w:br/>
      </w:r>
      <w:r>
        <w:rPr>
          <w:rStyle w:val="VerbatimChar"/>
        </w:rPr>
        <w:t xml:space="preserve">[Brief description of current state]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- [Action 1]</w:t>
      </w:r>
      <w:r>
        <w:br/>
      </w:r>
      <w:r>
        <w:rPr>
          <w:rStyle w:val="VerbatimChar"/>
        </w:rPr>
        <w:t xml:space="preserve">- [Action 2]</w:t>
      </w:r>
      <w:r>
        <w:br/>
      </w:r>
      <w:r>
        <w:br/>
      </w:r>
      <w:r>
        <w:rPr>
          <w:rStyle w:val="VerbatimChar"/>
        </w:rPr>
        <w:t xml:space="preserve">Next Update: [Time]</w:t>
      </w:r>
      <w:r>
        <w:br/>
      </w:r>
      <w:r>
        <w:br/>
      </w:r>
      <w:r>
        <w:rPr>
          <w:rStyle w:val="VerbatimChar"/>
        </w:rPr>
        <w:t xml:space="preserve">Thank you for your patience.</w:t>
      </w:r>
    </w:p>
    <w:bookmarkEnd w:id="42"/>
    <w:bookmarkStart w:id="43" w:name="template-3-resolution-notification"/>
    <w:p>
      <w:pPr>
        <w:pStyle w:val="Heading4"/>
      </w:pPr>
      <w:r>
        <w:t xml:space="preserve">Template 3: Resolution Notification</w:t>
      </w:r>
    </w:p>
    <w:p>
      <w:pPr>
        <w:pStyle w:val="SourceCode"/>
      </w:pPr>
      <w:r>
        <w:rPr>
          <w:rStyle w:val="VerbatimChar"/>
        </w:rPr>
        <w:t xml:space="preserve">Subject: Service Restored - Orbplus</w:t>
      </w:r>
      <w:r>
        <w:br/>
      </w:r>
      <w:r>
        <w:br/>
      </w:r>
      <w:r>
        <w:rPr>
          <w:rStyle w:val="VerbatimChar"/>
        </w:rPr>
        <w:t xml:space="preserve">Dear Valued Customer,</w:t>
      </w:r>
      <w:r>
        <w:br/>
      </w:r>
      <w:r>
        <w:br/>
      </w:r>
      <w:r>
        <w:rPr>
          <w:rStyle w:val="VerbatimChar"/>
        </w:rPr>
        <w:t xml:space="preserve">We are pleased to inform you that the service disruption</w:t>
      </w:r>
      <w:r>
        <w:br/>
      </w:r>
      <w:r>
        <w:rPr>
          <w:rStyle w:val="VerbatimChar"/>
        </w:rPr>
        <w:t xml:space="preserve">reported on [date/time] has been resolved.</w:t>
      </w:r>
      <w:r>
        <w:br/>
      </w:r>
      <w:r>
        <w:br/>
      </w:r>
      <w:r>
        <w:rPr>
          <w:rStyle w:val="VerbatimChar"/>
        </w:rPr>
        <w:t xml:space="preserve">Incident Summary:</w:t>
      </w:r>
      <w:r>
        <w:br/>
      </w:r>
      <w:r>
        <w:rPr>
          <w:rStyle w:val="VerbatimChar"/>
        </w:rPr>
        <w:t xml:space="preserve">- Duration: [Start time] to [End time]</w:t>
      </w:r>
      <w:r>
        <w:br/>
      </w:r>
      <w:r>
        <w:rPr>
          <w:rStyle w:val="VerbatimChar"/>
        </w:rPr>
        <w:t xml:space="preserve">- Cause: [Brief root cause]</w:t>
      </w:r>
      <w:r>
        <w:br/>
      </w:r>
      <w:r>
        <w:rPr>
          <w:rStyle w:val="VerbatimChar"/>
        </w:rPr>
        <w:t xml:space="preserve">- Resolution: [What was done]</w:t>
      </w:r>
      <w:r>
        <w:br/>
      </w:r>
      <w:r>
        <w:br/>
      </w:r>
      <w:r>
        <w:rPr>
          <w:rStyle w:val="VerbatimChar"/>
        </w:rPr>
        <w:t xml:space="preserve">Preventive Measures:</w:t>
      </w:r>
      <w:r>
        <w:br/>
      </w:r>
      <w:r>
        <w:rPr>
          <w:rStyle w:val="VerbatimChar"/>
        </w:rPr>
        <w:t xml:space="preserve">[Brief description of prevention steps]</w:t>
      </w:r>
      <w:r>
        <w:br/>
      </w:r>
      <w:r>
        <w:br/>
      </w:r>
      <w:r>
        <w:rPr>
          <w:rStyle w:val="VerbatimChar"/>
        </w:rPr>
        <w:t xml:space="preserve">We apologize for any inconvenience caused. If you experience</w:t>
      </w:r>
      <w:r>
        <w:br/>
      </w:r>
      <w:r>
        <w:rPr>
          <w:rStyle w:val="VerbatimChar"/>
        </w:rPr>
        <w:t xml:space="preserve">any issues, please contact our support team.</w:t>
      </w:r>
      <w:r>
        <w:br/>
      </w:r>
      <w:r>
        <w:br/>
      </w:r>
      <w:r>
        <w:rPr>
          <w:rStyle w:val="VerbatimChar"/>
        </w:rPr>
        <w:t xml:space="preserve">Orbplus Support Team</w:t>
      </w:r>
    </w:p>
    <w:bookmarkEnd w:id="43"/>
    <w:bookmarkEnd w:id="44"/>
    <w:bookmarkStart w:id="45" w:name="communication-channels"/>
    <w:p>
      <w:pPr>
        <w:pStyle w:val="Heading3"/>
      </w:pPr>
      <w:r>
        <w:t xml:space="preserve">7.4 Communication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00"/>
        <w:gridCol w:w="19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- Urgent</w:t>
            </w:r>
          </w:p>
        </w:tc>
        <w:tc>
          <w:tcPr/>
          <w:p>
            <w:pPr>
              <w:pStyle w:val="Compact"/>
            </w:pPr>
            <w:r>
              <w:t xml:space="preserve">Emergency notifications</w:t>
            </w:r>
          </w:p>
        </w:tc>
        <w:tc>
          <w:tcPr/>
          <w:p>
            <w:pPr>
              <w:pStyle w:val="Compact"/>
            </w:pPr>
            <w:r>
              <w:t xml:space="preserve">LINE Group</w:t>
            </w:r>
          </w:p>
        </w:tc>
        <w:tc>
          <w:tcPr/>
          <w:p>
            <w:pPr>
              <w:pStyle w:val="Compact"/>
            </w:pPr>
            <w:r>
              <w:t xml:space="preserve">Phone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- Updates</w:t>
            </w:r>
          </w:p>
        </w:tc>
        <w:tc>
          <w:tcPr/>
          <w:p>
            <w:pPr>
              <w:pStyle w:val="Compact"/>
            </w:pPr>
            <w:r>
              <w:t xml:space="preserve">Status updates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- Status</w:t>
            </w:r>
          </w:p>
        </w:tc>
        <w:tc>
          <w:tcPr/>
          <w:p>
            <w:pPr>
              <w:pStyle w:val="Compact"/>
            </w:pPr>
            <w:r>
              <w:t xml:space="preserve">Service status</w:t>
            </w:r>
          </w:p>
        </w:tc>
        <w:tc>
          <w:tcPr/>
          <w:p>
            <w:pPr>
              <w:pStyle w:val="Compact"/>
            </w:pPr>
            <w:r>
              <w:t xml:space="preserve">Status page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- Support</w:t>
            </w:r>
          </w:p>
        </w:tc>
        <w:tc>
          <w:tcPr/>
          <w:p>
            <w:pPr>
              <w:pStyle w:val="Compact"/>
            </w:pPr>
            <w:r>
              <w:t xml:space="preserve">Individual queries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- Media</w:t>
            </w:r>
          </w:p>
        </w:tc>
        <w:tc>
          <w:tcPr/>
          <w:p>
            <w:pPr>
              <w:pStyle w:val="Compact"/>
            </w:pPr>
            <w:r>
              <w:t xml:space="preserve">Press statements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</w:tr>
    </w:tbl>
    <w:bookmarkEnd w:id="45"/>
    <w:bookmarkStart w:id="46" w:name="spokesperson-authority"/>
    <w:p>
      <w:pPr>
        <w:pStyle w:val="Heading3"/>
      </w:pPr>
      <w:r>
        <w:t xml:space="preserve">7.5 Spokesperson Authority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Authorized Spokesperson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Media/Press</w:t>
            </w:r>
          </w:p>
        </w:tc>
        <w:tc>
          <w:tcPr/>
          <w:p>
            <w:pPr>
              <w:pStyle w:val="Compact"/>
            </w:pPr>
            <w:r>
              <w:t xml:space="preserve">CEO only</w:t>
            </w:r>
          </w:p>
        </w:tc>
        <w:tc>
          <w:tcPr/>
          <w:p>
            <w:pPr>
              <w:pStyle w:val="Compact"/>
            </w:pPr>
            <w:r>
              <w:t xml:space="preserve">None (no comment)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Customer Success Lead</w:t>
            </w:r>
          </w:p>
        </w:tc>
        <w:tc>
          <w:tcPr/>
          <w:p>
            <w:pPr>
              <w:pStyle w:val="Compact"/>
            </w:pPr>
            <w:r>
              <w:t xml:space="preserve">Support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HR Lead</w:t>
            </w:r>
          </w:p>
        </w:tc>
        <w:tc>
          <w:tcPr/>
          <w:p>
            <w:pPr>
              <w:pStyle w:val="Compact"/>
            </w:pPr>
            <w:r>
              <w:t xml:space="preserve">Department Heads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Regulators</w:t>
            </w:r>
          </w:p>
        </w:tc>
        <w:tc>
          <w:tcPr/>
          <w:p>
            <w:pPr>
              <w:pStyle w:val="Compact"/>
            </w:pPr>
            <w:r>
              <w:t xml:space="preserve">CEO / Legal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Partners/Suppliers</w:t>
            </w:r>
          </w:p>
        </w:tc>
        <w:tc>
          <w:tcPr/>
          <w:p>
            <w:pPr>
              <w:pStyle w:val="Compact"/>
            </w:pPr>
            <w:r>
              <w:t xml:space="preserve">Head of Operations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6" w:name="it-disaster-recovery-plan"/>
    <w:p>
      <w:pPr>
        <w:pStyle w:val="Heading2"/>
      </w:pPr>
      <w:r>
        <w:t xml:space="preserve">8. IT Disaster Recovery Plan</w:t>
      </w:r>
    </w:p>
    <w:bookmarkStart w:id="48" w:name="it-recovery-priorities"/>
    <w:p>
      <w:pPr>
        <w:pStyle w:val="Heading3"/>
      </w:pPr>
      <w:r>
        <w:t xml:space="preserve">8.1 IT Recovery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Production Database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Multi-AZ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Load Balancers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Health check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Cross-region 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Email System</w:t>
            </w:r>
          </w:p>
        </w:tc>
        <w:tc>
          <w:tcPr/>
          <w:p>
            <w:pPr>
              <w:pStyle w:val="Compact"/>
            </w:pPr>
            <w:r>
              <w:t xml:space="preserve">0 min</w:t>
            </w:r>
          </w:p>
        </w:tc>
        <w:tc>
          <w:tcPr/>
          <w:p>
            <w:pPr>
              <w:pStyle w:val="Compact"/>
            </w:pPr>
            <w:r>
              <w:t xml:space="preserve">Cloud provider (Google)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VPN Gateway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Backup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Development Systems</w:t>
            </w:r>
          </w:p>
        </w:tc>
        <w:tc>
          <w:tcPr/>
          <w:p>
            <w:pPr>
              <w:pStyle w:val="Compact"/>
            </w:pPr>
            <w:r>
              <w:t xml:space="preserve">24 hr</w:t>
            </w:r>
          </w:p>
        </w:tc>
        <w:tc>
          <w:tcPr/>
          <w:p>
            <w:pPr>
              <w:pStyle w:val="Compact"/>
            </w:pPr>
            <w:r>
              <w:t xml:space="preserve">Rebuild from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Internal Tools</w:t>
            </w:r>
          </w:p>
        </w:tc>
        <w:tc>
          <w:tcPr/>
          <w:p>
            <w:pPr>
              <w:pStyle w:val="Compact"/>
            </w:pPr>
            <w:r>
              <w:t xml:space="preserve">24 hr</w:t>
            </w:r>
          </w:p>
        </w:tc>
        <w:tc>
          <w:tcPr/>
          <w:p>
            <w:pPr>
              <w:pStyle w:val="Compact"/>
            </w:pPr>
            <w:r>
              <w:t xml:space="preserve">Cloud-based alternatives</w:t>
            </w:r>
          </w:p>
        </w:tc>
      </w:tr>
    </w:tbl>
    <w:bookmarkEnd w:id="48"/>
    <w:bookmarkStart w:id="49" w:name="dr-architecture"/>
    <w:p>
      <w:pPr>
        <w:pStyle w:val="Heading3"/>
      </w:pPr>
      <w:r>
        <w:t xml:space="preserve">8.2 DR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DR ARCHITECTURE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PRIMARY REGION                    DR REGION                    │</w:t>
      </w:r>
      <w:r>
        <w:br/>
      </w:r>
      <w:r>
        <w:rPr>
          <w:rStyle w:val="VerbatimChar"/>
        </w:rPr>
        <w:t xml:space="preserve">│   ┌─────────────┐                  ┌─────────────┐              │</w:t>
      </w:r>
      <w:r>
        <w:br/>
      </w:r>
      <w:r>
        <w:rPr>
          <w:rStyle w:val="VerbatimChar"/>
        </w:rPr>
        <w:t xml:space="preserve">│   │   Users     │                  │   Users   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 DNS Failover  ┌──────▼──────┐              │</w:t>
      </w:r>
      <w:r>
        <w:br/>
      </w:r>
      <w:r>
        <w:rPr>
          <w:rStyle w:val="VerbatimChar"/>
        </w:rPr>
        <w:t xml:space="preserve">│   │     CDN     │◄────────────────►│     CDN   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               ┌──────▼──────┐              │</w:t>
      </w:r>
      <w:r>
        <w:br/>
      </w:r>
      <w:r>
        <w:rPr>
          <w:rStyle w:val="VerbatimChar"/>
        </w:rPr>
        <w:t xml:space="preserve">│   │    Load     │                  │    Load     │              │</w:t>
      </w:r>
      <w:r>
        <w:br/>
      </w:r>
      <w:r>
        <w:rPr>
          <w:rStyle w:val="VerbatimChar"/>
        </w:rPr>
        <w:t xml:space="preserve">│   │  Balancer   │                  │  Balancer 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               ┌──────▼──────┐              │</w:t>
      </w:r>
      <w:r>
        <w:br/>
      </w:r>
      <w:r>
        <w:rPr>
          <w:rStyle w:val="VerbatimChar"/>
        </w:rPr>
        <w:t xml:space="preserve">│   │ App Servers │                  │ App Servers │              │</w:t>
      </w:r>
      <w:r>
        <w:br/>
      </w:r>
      <w:r>
        <w:rPr>
          <w:rStyle w:val="VerbatimChar"/>
        </w:rPr>
        <w:t xml:space="preserve">│   │  (Active)   │                  │  (Standby)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Replication    ┌──────▼──────┐              │</w:t>
      </w:r>
      <w:r>
        <w:br/>
      </w:r>
      <w:r>
        <w:rPr>
          <w:rStyle w:val="VerbatimChar"/>
        </w:rPr>
        <w:t xml:space="preserve">│   │  Database   │─────────────────►│  Database   │              │</w:t>
      </w:r>
      <w:r>
        <w:br/>
      </w:r>
      <w:r>
        <w:rPr>
          <w:rStyle w:val="VerbatimChar"/>
        </w:rPr>
        <w:t xml:space="preserve">│   │  (Primary)  │                  │  (Replica)  │              │</w:t>
      </w:r>
      <w:r>
        <w:br/>
      </w:r>
      <w:r>
        <w:rPr>
          <w:rStyle w:val="VerbatimChar"/>
        </w:rPr>
        <w:t xml:space="preserve">│   └─────────────┘                  └─────────────┘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backup-schedule"/>
    <w:p>
      <w:pPr>
        <w:pStyle w:val="Heading3"/>
      </w:pPr>
      <w:r>
        <w:t xml:space="preserve">8.3 Backup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242"/>
        <w:gridCol w:w="1708"/>
        <w:gridCol w:w="1708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- Full</w:t>
            </w:r>
          </w:p>
        </w:tc>
        <w:tc>
          <w:tcPr/>
          <w:p>
            <w:pPr>
              <w:pStyle w:val="Compact"/>
            </w:pPr>
            <w:r>
              <w:t xml:space="preserve">Automated snapshot</w:t>
            </w:r>
          </w:p>
        </w:tc>
        <w:tc>
          <w:tcPr/>
          <w:p>
            <w:pPr>
              <w:pStyle w:val="Compact"/>
            </w:pPr>
            <w:r>
              <w:t xml:space="preserve">Daily 2 AM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Primary +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- Incremental</w:t>
            </w:r>
          </w:p>
        </w:tc>
        <w:tc>
          <w:tcPr/>
          <w:p>
            <w:pPr>
              <w:pStyle w:val="Compact"/>
            </w:pPr>
            <w:r>
              <w:t xml:space="preserve">Transaction logs</w:t>
            </w:r>
          </w:p>
        </w:tc>
        <w:tc>
          <w:tcPr/>
          <w:p>
            <w:pPr>
              <w:pStyle w:val="Compact"/>
            </w:pPr>
            <w:r>
              <w:t xml:space="preserve">Every 15 min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Primary +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</w:pPr>
            <w:r>
              <w:t xml:space="preserve">On commit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GitHub +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Encrypted backup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S3 +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Files</w:t>
            </w:r>
          </w:p>
        </w:tc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S3 cross-region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Images</w:t>
            </w:r>
          </w:p>
        </w:tc>
        <w:tc>
          <w:tcPr/>
          <w:p>
            <w:pPr>
              <w:pStyle w:val="Compact"/>
            </w:pPr>
            <w:r>
              <w:t xml:space="preserve">AMI/Snapshot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Both regions</w:t>
            </w:r>
          </w:p>
        </w:tc>
      </w:tr>
    </w:tbl>
    <w:bookmarkEnd w:id="50"/>
    <w:bookmarkStart w:id="54" w:name="recovery-procedures"/>
    <w:p>
      <w:pPr>
        <w:pStyle w:val="Heading3"/>
      </w:pPr>
      <w:r>
        <w:t xml:space="preserve">8.4 Recovery Procedures</w:t>
      </w:r>
    </w:p>
    <w:bookmarkStart w:id="51" w:name="procedure-1-database-failover"/>
    <w:p>
      <w:pPr>
        <w:pStyle w:val="Heading4"/>
      </w:pPr>
      <w:r>
        <w:t xml:space="preserve">Procedure 1: Database Failover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Command/Tool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primary failure</w:t>
            </w:r>
          </w:p>
        </w:tc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Promote read replica</w:t>
            </w:r>
          </w:p>
        </w:tc>
        <w:tc>
          <w:tcPr/>
          <w:p>
            <w:pPr>
              <w:pStyle w:val="Compact"/>
            </w:pPr>
            <w:r>
              <w:t xml:space="preserve">AWS Console / CLI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Update connection strings</w:t>
            </w:r>
          </w:p>
        </w:tc>
        <w:tc>
          <w:tcPr/>
          <w:p>
            <w:pPr>
              <w:pStyle w:val="Compact"/>
            </w:pPr>
            <w:r>
              <w:t xml:space="preserve">Parameter Store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application connectivity</w:t>
            </w:r>
          </w:p>
        </w:tc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 for issues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End w:id="51"/>
    <w:bookmarkStart w:id="52" w:name="procedure-2-full-region-failover"/>
    <w:p>
      <w:pPr>
        <w:pStyle w:val="Heading4"/>
      </w:pPr>
      <w:r>
        <w:t xml:space="preserve">Procedure 2: Full Region Failover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Confirm primary region failure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Notify CMT of failover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Update DNS to DR region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DR systems active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Scale up DR resources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Confirm service restoration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Notify stakeholders</w:t>
            </w:r>
          </w:p>
        </w:tc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~52 min</w:t>
            </w:r>
          </w:p>
        </w:tc>
      </w:tr>
    </w:tbl>
    <w:bookmarkEnd w:id="52"/>
    <w:bookmarkStart w:id="53" w:name="procedure-3-data-restoration"/>
    <w:p>
      <w:pPr>
        <w:pStyle w:val="Heading4"/>
      </w:pPr>
      <w:r>
        <w:t xml:space="preserve">Procedure 3: Data Restoration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Identify recovery point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 appropriate backup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Restore database to point-in-time</w:t>
            </w:r>
          </w:p>
        </w:tc>
        <w:tc>
          <w:tcPr/>
          <w:p>
            <w:pPr>
              <w:pStyle w:val="Compact"/>
            </w:pPr>
            <w:r>
              <w:t xml:space="preserve">30-60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data integrity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Reconnect applications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Validate functionality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</w:tbl>
    <w:bookmarkEnd w:id="53"/>
    <w:bookmarkEnd w:id="54"/>
    <w:bookmarkStart w:id="55" w:name="dr-testing-schedule"/>
    <w:p>
      <w:pPr>
        <w:pStyle w:val="Heading3"/>
      </w:pPr>
      <w:r>
        <w:t xml:space="preserve">8.5 DR Testing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Sample data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Failover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Individual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DR Failover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  <w:r>
              <w:t xml:space="preserve">Complete region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Scenario walkthrough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business-recovery-procedures"/>
    <w:p>
      <w:pPr>
        <w:pStyle w:val="Heading2"/>
      </w:pPr>
      <w:r>
        <w:t xml:space="preserve">9. Business Recovery Procedures</w:t>
      </w:r>
    </w:p>
    <w:bookmarkStart w:id="57" w:name="customer-service-recovery"/>
    <w:p>
      <w:pPr>
        <w:pStyle w:val="Heading3"/>
      </w:pPr>
      <w:r>
        <w:t xml:space="preserve">9.1 Customer Service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Activate remote support capability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  <w:r>
              <w:t xml:space="preserve">0-30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 support channels status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Prioritize critical customer issues</w:t>
            </w:r>
          </w:p>
        </w:tc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Enable backup communication channels</w:t>
            </w:r>
          </w:p>
        </w:tc>
        <w:tc>
          <w:tcPr/>
          <w:p>
            <w:pPr>
              <w:pStyle w:val="Compact"/>
            </w:pPr>
            <w:r>
              <w:t xml:space="preserve">IT Support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Resume normal support operations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  <w:r>
              <w:t xml:space="preserve">When stable</w:t>
            </w:r>
          </w:p>
        </w:tc>
      </w:tr>
    </w:tbl>
    <w:bookmarkEnd w:id="57"/>
    <w:bookmarkStart w:id="58" w:name="financial-operations-recovery"/>
    <w:p>
      <w:pPr>
        <w:pStyle w:val="Heading3"/>
      </w:pPr>
      <w:r>
        <w:t xml:space="preserve">9.2 Financial Operations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Secure access to banking systems</w:t>
            </w:r>
          </w:p>
        </w:tc>
        <w:tc>
          <w:tcPr/>
          <w:p>
            <w:pPr>
              <w:pStyle w:val="Compact"/>
            </w:pPr>
            <w:r>
              <w:t xml:space="preserve">Finance Head</w:t>
            </w:r>
          </w:p>
        </w:tc>
        <w:tc>
          <w:tcPr/>
          <w:p>
            <w:pPr>
              <w:pStyle w:val="Compact"/>
            </w:pPr>
            <w:r>
              <w:t xml:space="preserve">0-1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accounting system access</w:t>
            </w:r>
          </w:p>
        </w:tc>
        <w:tc>
          <w:tcPr/>
          <w:p>
            <w:pPr>
              <w:pStyle w:val="Compact"/>
            </w:pPr>
            <w:r>
              <w:t xml:space="preserve">Finance Team</w:t>
            </w:r>
          </w:p>
        </w:tc>
        <w:tc>
          <w:tcPr/>
          <w:p>
            <w:pPr>
              <w:pStyle w:val="Compact"/>
            </w:pPr>
            <w:r>
              <w:t xml:space="preserve">1-2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Process critical payments</w:t>
            </w:r>
          </w:p>
        </w:tc>
        <w:tc>
          <w:tcPr/>
          <w:p>
            <w:pPr>
              <w:pStyle w:val="Compact"/>
            </w:pPr>
            <w:r>
              <w:t xml:space="preserve">Finance Team</w:t>
            </w:r>
          </w:p>
        </w:tc>
        <w:tc>
          <w:tcPr/>
          <w:p>
            <w:pPr>
              <w:pStyle w:val="Compact"/>
            </w:pPr>
            <w:r>
              <w:t xml:space="preserve">2-4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Resume normal financial operations</w:t>
            </w:r>
          </w:p>
        </w:tc>
        <w:tc>
          <w:tcPr/>
          <w:p>
            <w:pPr>
              <w:pStyle w:val="Compact"/>
            </w:pPr>
            <w:r>
              <w:t xml:space="preserve">Finance Head</w:t>
            </w:r>
          </w:p>
        </w:tc>
        <w:tc>
          <w:tcPr/>
          <w:p>
            <w:pPr>
              <w:pStyle w:val="Compact"/>
            </w:pPr>
            <w:r>
              <w:t xml:space="preserve">24 hr</w:t>
            </w:r>
          </w:p>
        </w:tc>
      </w:tr>
    </w:tbl>
    <w:bookmarkEnd w:id="58"/>
    <w:bookmarkStart w:id="59" w:name="development-operations-recovery"/>
    <w:p>
      <w:pPr>
        <w:pStyle w:val="Heading3"/>
      </w:pPr>
      <w:r>
        <w:t xml:space="preserve">9.3 Development Operations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code repository access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0-1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Restore development environments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2-4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CI/CD pipeline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4-8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Resume development activities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24 hr</w:t>
            </w:r>
          </w:p>
        </w:tc>
      </w:tr>
    </w:tbl>
    <w:bookmarkEnd w:id="59"/>
    <w:bookmarkStart w:id="60" w:name="return-to-normal-operations"/>
    <w:p>
      <w:pPr>
        <w:pStyle w:val="Heading3"/>
      </w:pPr>
      <w:r>
        <w:t xml:space="preserve">9.4 Return to Normal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210"/>
        <w:gridCol w:w="4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Criteria for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Stabilization</w:t>
            </w:r>
          </w:p>
        </w:tc>
        <w:tc>
          <w:tcPr/>
          <w:p>
            <w:pPr>
              <w:pStyle w:val="Compact"/>
            </w:pPr>
            <w:r>
              <w:t xml:space="preserve">Monitor systems, handle issues</w:t>
            </w:r>
          </w:p>
        </w:tc>
        <w:tc>
          <w:tcPr/>
          <w:p>
            <w:pPr>
              <w:pStyle w:val="Compact"/>
            </w:pPr>
            <w:r>
              <w:t xml:space="preserve">No critical issues for 4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Full system testing</w:t>
            </w:r>
          </w:p>
        </w:tc>
        <w:tc>
          <w:tcPr/>
          <w:p>
            <w:pPr>
              <w:pStyle w:val="Compact"/>
            </w:pPr>
            <w:r>
              <w:t xml:space="preserve">All functions operational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Failback</w:t>
            </w:r>
          </w:p>
        </w:tc>
        <w:tc>
          <w:tcPr/>
          <w:p>
            <w:pPr>
              <w:pStyle w:val="Compact"/>
            </w:pPr>
            <w:r>
              <w:t xml:space="preserve">Return to primary site (if applicable)</w:t>
            </w:r>
          </w:p>
        </w:tc>
        <w:tc>
          <w:tcPr/>
          <w:p>
            <w:pPr>
              <w:pStyle w:val="Compact"/>
            </w:pPr>
            <w:r>
              <w:t xml:space="preserve">Primary site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Post-Incident</w:t>
            </w:r>
          </w:p>
        </w:tc>
        <w:tc>
          <w:tcPr/>
          <w:p>
            <w:pPr>
              <w:pStyle w:val="Compact"/>
            </w:pPr>
            <w:r>
              <w:t xml:space="preserve">Documentation, lessons learned</w:t>
            </w:r>
          </w:p>
        </w:tc>
        <w:tc>
          <w:tcPr/>
          <w:p>
            <w:pPr>
              <w:pStyle w:val="Compact"/>
            </w:pPr>
            <w:r>
              <w:t xml:space="preserve">Report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Stand down, normal operations</w:t>
            </w:r>
          </w:p>
        </w:tc>
        <w:tc>
          <w:tcPr/>
          <w:p>
            <w:pPr>
              <w:pStyle w:val="Compact"/>
            </w:pPr>
            <w:r>
              <w:t xml:space="preserve">Management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plan-activation"/>
    <w:p>
      <w:pPr>
        <w:pStyle w:val="Heading2"/>
      </w:pPr>
      <w:r>
        <w:t xml:space="preserve">10. Plan Activation</w:t>
      </w:r>
    </w:p>
    <w:bookmarkStart w:id="62" w:name="activation-levels"/>
    <w:p>
      <w:pPr>
        <w:pStyle w:val="Heading3"/>
      </w:pPr>
      <w:r>
        <w:t xml:space="preserve">10.1 Activation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926"/>
        <w:gridCol w:w="2140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1 - Alert</w:t>
            </w:r>
          </w:p>
        </w:tc>
        <w:tc>
          <w:tcPr/>
          <w:p>
            <w:pPr>
              <w:pStyle w:val="Compact"/>
            </w:pPr>
            <w:r>
              <w:t xml:space="preserve">Potential disruption identified</w:t>
            </w:r>
          </w:p>
        </w:tc>
        <w:tc>
          <w:tcPr/>
          <w:p>
            <w:pPr>
              <w:pStyle w:val="Compact"/>
            </w:pPr>
            <w:r>
              <w:t xml:space="preserve">Monitor, prepare</w:t>
            </w:r>
          </w:p>
        </w:tc>
        <w:tc>
          <w:tcPr/>
          <w:p>
            <w:pPr>
              <w:pStyle w:val="Compact"/>
            </w:pPr>
            <w:r>
              <w:t xml:space="preserve">Department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2 - Partial</w:t>
            </w:r>
          </w:p>
        </w:tc>
        <w:tc>
          <w:tcPr/>
          <w:p>
            <w:pPr>
              <w:pStyle w:val="Compact"/>
            </w:pPr>
            <w:r>
              <w:t xml:space="preserve">Limited disruption, single function affected</w:t>
            </w:r>
          </w:p>
        </w:tc>
        <w:tc>
          <w:tcPr/>
          <w:p>
            <w:pPr>
              <w:pStyle w:val="Compact"/>
            </w:pPr>
            <w:r>
              <w:t xml:space="preserve">Limited recovery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3 - Full</w:t>
            </w:r>
          </w:p>
        </w:tc>
        <w:tc>
          <w:tcPr/>
          <w:p>
            <w:pPr>
              <w:pStyle w:val="Compact"/>
            </w:pPr>
            <w:r>
              <w:t xml:space="preserve">Major disruption, multiple functions affected</w:t>
            </w:r>
          </w:p>
        </w:tc>
        <w:tc>
          <w:tcPr/>
          <w:p>
            <w:pPr>
              <w:pStyle w:val="Compact"/>
            </w:pPr>
            <w:r>
              <w:t xml:space="preserve">Full BCP activation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</w:tr>
    </w:tbl>
    <w:bookmarkEnd w:id="62"/>
    <w:bookmarkStart w:id="63" w:name="activation-decision-tree"/>
    <w:p>
      <w:pPr>
        <w:pStyle w:val="Heading3"/>
      </w:pPr>
      <w:r>
        <w:t xml:space="preserve">10.2 Activation Decision Tree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Incident Occurs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Is there impact │</w:t>
      </w:r>
      <w:r>
        <w:br/>
      </w:r>
      <w:r>
        <w:rPr>
          <w:rStyle w:val="VerbatimChar"/>
        </w:rPr>
        <w:t xml:space="preserve">                    │ to operations?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No           │ Yes          │</w:t>
      </w:r>
      <w:r>
        <w:br/>
      </w:r>
      <w:r>
        <w:rPr>
          <w:rStyle w:val="VerbatimChar"/>
        </w:rPr>
        <w:t xml:space="preserve">              ▼              ▼              │</w:t>
      </w:r>
      <w:r>
        <w:br/>
      </w:r>
      <w:r>
        <w:rPr>
          <w:rStyle w:val="VerbatimChar"/>
        </w:rPr>
        <w:t xml:space="preserve">        ┌─────────┐   ┌─────────────┐       │</w:t>
      </w:r>
      <w:r>
        <w:br/>
      </w:r>
      <w:r>
        <w:rPr>
          <w:rStyle w:val="VerbatimChar"/>
        </w:rPr>
        <w:t xml:space="preserve">        │ Monitor │   │ Duration &gt;  │       │</w:t>
      </w:r>
      <w:r>
        <w:br/>
      </w:r>
      <w:r>
        <w:rPr>
          <w:rStyle w:val="VerbatimChar"/>
        </w:rPr>
        <w:t xml:space="preserve">        │  Only   │   │  4 hours?   │       │</w:t>
      </w:r>
      <w:r>
        <w:br/>
      </w:r>
      <w:r>
        <w:rPr>
          <w:rStyle w:val="VerbatimChar"/>
        </w:rPr>
        <w:t xml:space="preserve">        └─────────┘   └──────┬──────┘       │</w:t>
      </w:r>
      <w:r>
        <w:br/>
      </w:r>
      <w:r>
        <w:rPr>
          <w:rStyle w:val="VerbatimChar"/>
        </w:rPr>
        <w:t xml:space="preserve">                             │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┌──────────────┼──────────────┤</w:t>
      </w:r>
      <w:r>
        <w:br/>
      </w:r>
      <w:r>
        <w:rPr>
          <w:rStyle w:val="VerbatimChar"/>
        </w:rPr>
        <w:t xml:space="preserve">              │ No           │ Yes          │</w:t>
      </w:r>
      <w:r>
        <w:br/>
      </w:r>
      <w:r>
        <w:rPr>
          <w:rStyle w:val="VerbatimChar"/>
        </w:rPr>
        <w:t xml:space="preserve">              ▼              ▼              │</w:t>
      </w:r>
      <w:r>
        <w:br/>
      </w:r>
      <w:r>
        <w:rPr>
          <w:rStyle w:val="VerbatimChar"/>
        </w:rPr>
        <w:t xml:space="preserve">        ┌───────────┐  ┌───────────┐        │</w:t>
      </w:r>
      <w:r>
        <w:br/>
      </w:r>
      <w:r>
        <w:rPr>
          <w:rStyle w:val="VerbatimChar"/>
        </w:rPr>
        <w:t xml:space="preserve">        │  Level 1  │  │ Multiple  │        │</w:t>
      </w:r>
      <w:r>
        <w:br/>
      </w:r>
      <w:r>
        <w:rPr>
          <w:rStyle w:val="VerbatimChar"/>
        </w:rPr>
        <w:t xml:space="preserve">        │   Alert   │  │ functions?│        │</w:t>
      </w:r>
      <w:r>
        <w:br/>
      </w:r>
      <w:r>
        <w:rPr>
          <w:rStyle w:val="VerbatimChar"/>
        </w:rPr>
        <w:t xml:space="preserve">        └───────────┘  └─────┬─────┘        │</w:t>
      </w:r>
      <w:r>
        <w:br/>
      </w:r>
      <w:r>
        <w:rPr>
          <w:rStyle w:val="VerbatimChar"/>
        </w:rPr>
        <w:t xml:space="preserve">                             │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┌──────────────┼──────────────┤</w:t>
      </w:r>
      <w:r>
        <w:br/>
      </w:r>
      <w:r>
        <w:rPr>
          <w:rStyle w:val="VerbatimChar"/>
        </w:rPr>
        <w:t xml:space="preserve">              │ No           │ Yes          │</w:t>
      </w:r>
      <w:r>
        <w:br/>
      </w:r>
      <w:r>
        <w:rPr>
          <w:rStyle w:val="VerbatimChar"/>
        </w:rPr>
        <w:t xml:space="preserve">              ▼              ▼              │</w:t>
      </w:r>
      <w:r>
        <w:br/>
      </w:r>
      <w:r>
        <w:rPr>
          <w:rStyle w:val="VerbatimChar"/>
        </w:rPr>
        <w:t xml:space="preserve">        ┌───────────┐  ┌───────────┐        │</w:t>
      </w:r>
      <w:r>
        <w:br/>
      </w:r>
      <w:r>
        <w:rPr>
          <w:rStyle w:val="VerbatimChar"/>
        </w:rPr>
        <w:t xml:space="preserve">        │  Level 2  │  │  Level 3  │        │</w:t>
      </w:r>
      <w:r>
        <w:br/>
      </w:r>
      <w:r>
        <w:rPr>
          <w:rStyle w:val="VerbatimChar"/>
        </w:rPr>
        <w:t xml:space="preserve">        │  Partial  │  │   Full    │        │</w:t>
      </w:r>
      <w:r>
        <w:br/>
      </w:r>
      <w:r>
        <w:rPr>
          <w:rStyle w:val="VerbatimChar"/>
        </w:rPr>
        <w:t xml:space="preserve">        └───────────┘  └───────────┘        │</w:t>
      </w:r>
    </w:p>
    <w:bookmarkEnd w:id="63"/>
    <w:bookmarkStart w:id="64" w:name="activation-checklist"/>
    <w:p>
      <w:pPr>
        <w:pStyle w:val="Heading3"/>
      </w:pPr>
      <w:r>
        <w:t xml:space="preserve">10.3 Activation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Confirm incident severity and scope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Determine activation level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Notify Crisis Management Team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Convene CMT meeting (virtual or physical)</w:t>
            </w:r>
          </w:p>
        </w:tc>
        <w:tc>
          <w:tcPr/>
          <w:p>
            <w:pPr>
              <w:pStyle w:val="Compact"/>
            </w:pPr>
            <w:r>
              <w:t xml:space="preserve">CMT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Assign recovery team roles</w:t>
            </w:r>
          </w:p>
        </w:tc>
        <w:tc>
          <w:tcPr/>
          <w:p>
            <w:pPr>
              <w:pStyle w:val="Compact"/>
            </w:pPr>
            <w:r>
              <w:t xml:space="preserve">CMT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Activate relevant recovery procedures</w:t>
            </w:r>
          </w:p>
        </w:tc>
        <w:tc>
          <w:tcPr/>
          <w:p>
            <w:pPr>
              <w:pStyle w:val="Compact"/>
            </w:pPr>
            <w:r>
              <w:t xml:space="preserve">Recovery Teams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Establish communication schedule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Document activation time and decisions</w:t>
            </w:r>
          </w:p>
        </w:tc>
        <w:tc>
          <w:tcPr/>
          <w:p>
            <w:pPr>
              <w:pStyle w:val="Compact"/>
            </w:pPr>
            <w:r>
              <w:t xml:space="preserve">CMT Secretary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roles-and-responsibilities"/>
    <w:p>
      <w:pPr>
        <w:pStyle w:val="Heading2"/>
      </w:pPr>
      <w:r>
        <w:t xml:space="preserve">11. Roles and Responsibilities</w:t>
      </w:r>
    </w:p>
    <w:bookmarkStart w:id="66" w:name="crisis-management-team-cmt"/>
    <w:p>
      <w:pPr>
        <w:pStyle w:val="Heading3"/>
      </w:pPr>
      <w:r>
        <w:t xml:space="preserve">11.1 Crisis Management Team (CMT)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545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CMT Lead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Head of Tech</w:t>
            </w:r>
          </w:p>
        </w:tc>
        <w:tc>
          <w:tcPr/>
          <w:p>
            <w:pPr>
              <w:pStyle w:val="Compact"/>
            </w:pPr>
            <w:r>
              <w:t xml:space="preserve">Overall coordination,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Technical response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Head of Admin</w:t>
            </w:r>
          </w:p>
        </w:tc>
        <w:tc>
          <w:tcPr/>
          <w:p>
            <w:pPr>
              <w:pStyle w:val="Compact"/>
            </w:pPr>
            <w:r>
              <w:t xml:space="preserve">HR Lead</w:t>
            </w:r>
          </w:p>
        </w:tc>
        <w:tc>
          <w:tcPr/>
          <w:p>
            <w:pPr>
              <w:pStyle w:val="Compact"/>
            </w:pPr>
            <w:r>
              <w:t xml:space="preserve">Stakeholder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Recovery Lead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IT systems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Recovery Lead</w:t>
            </w:r>
          </w:p>
        </w:tc>
        <w:tc>
          <w:tcPr/>
          <w:p>
            <w:pPr>
              <w:pStyle w:val="Compact"/>
            </w:pPr>
            <w:r>
              <w:t xml:space="preserve">Head of Tech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Business operations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Lead</w:t>
            </w:r>
          </w:p>
        </w:tc>
        <w:tc>
          <w:tcPr/>
          <w:p>
            <w:pPr>
              <w:pStyle w:val="Compact"/>
            </w:pPr>
            <w:r>
              <w:t xml:space="preserve">Finance Head</w:t>
            </w:r>
          </w:p>
        </w:tc>
        <w:tc>
          <w:tcPr/>
          <w:p>
            <w:pPr>
              <w:pStyle w:val="Compact"/>
            </w:pPr>
            <w: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Financial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Lead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Employee welfare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CMT Secretary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  <w:r>
              <w:t xml:space="preserve">Documentation, logistics</w:t>
            </w:r>
          </w:p>
        </w:tc>
      </w:tr>
    </w:tbl>
    <w:bookmarkEnd w:id="66"/>
    <w:bookmarkStart w:id="67" w:name="recovery-teams"/>
    <w:p>
      <w:pPr>
        <w:pStyle w:val="Heading3"/>
      </w:pPr>
      <w:r>
        <w:t xml:space="preserve">11.2 Recovery Teams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Recovery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DevOps, DBA</w:t>
            </w:r>
          </w:p>
        </w:tc>
        <w:tc>
          <w:tcPr/>
          <w:p>
            <w:pPr>
              <w:pStyle w:val="Compact"/>
            </w:pPr>
            <w:r>
              <w:t xml:space="preserve">Infrastructure, systems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Recovery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Application restoration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Customer communication,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Operations</w:t>
            </w:r>
          </w:p>
        </w:tc>
        <w:tc>
          <w:tcPr/>
          <w:p>
            <w:pPr>
              <w:pStyle w:val="Compact"/>
            </w:pPr>
            <w:r>
              <w:t xml:space="preserve">Head of Admin</w:t>
            </w:r>
          </w:p>
        </w:tc>
        <w:tc>
          <w:tcPr/>
          <w:p>
            <w:pPr>
              <w:pStyle w:val="Compact"/>
            </w:pPr>
            <w:r>
              <w:t xml:space="preserve">Admin Staff</w:t>
            </w:r>
          </w:p>
        </w:tc>
        <w:tc>
          <w:tcPr/>
          <w:p>
            <w:pPr>
              <w:pStyle w:val="Compact"/>
            </w:pPr>
            <w:r>
              <w:t xml:space="preserve">Office, logistics, HR</w:t>
            </w:r>
          </w:p>
        </w:tc>
      </w:tr>
    </w:tbl>
    <w:bookmarkEnd w:id="67"/>
    <w:bookmarkStart w:id="68" w:name="responsibilities-matrix"/>
    <w:p>
      <w:pPr>
        <w:pStyle w:val="Heading3"/>
      </w:pPr>
      <w:r>
        <w:t xml:space="preserve">11.3 Responsibilities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CMT Lead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  <w:r>
              <w:t xml:space="preserve">Comms Lead</w:t>
            </w:r>
          </w:p>
        </w:tc>
        <w:tc>
          <w:tcPr/>
          <w:p>
            <w:pPr>
              <w:pStyle w:val="Compact"/>
            </w:pPr>
            <w:r>
              <w:t xml:space="preserve">Business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activation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recovery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communication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allocation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making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i/>
          <w:iCs/>
        </w:rPr>
        <w:t xml:space="preserve">A=Accountable, R=Responsible, C=Consulted, I=Informed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testing-and-maintenance"/>
    <w:p>
      <w:pPr>
        <w:pStyle w:val="Heading2"/>
      </w:pPr>
      <w:r>
        <w:t xml:space="preserve">12. Testing and Maintenance</w:t>
      </w:r>
    </w:p>
    <w:bookmarkStart w:id="70" w:name="testing-schedule"/>
    <w:p>
      <w:pPr>
        <w:pStyle w:val="Heading3"/>
      </w:pPr>
      <w:r>
        <w:t xml:space="preserve">12.1 Testing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528"/>
        <w:gridCol w:w="1389"/>
        <w:gridCol w:w="1945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CMT</w:t>
            </w:r>
          </w:p>
        </w:tc>
        <w:tc>
          <w:tcPr/>
          <w:p>
            <w:pPr>
              <w:pStyle w:val="Compact"/>
            </w:pPr>
            <w:r>
              <w:t xml:space="preserve">Decision-making,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Test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IT Team</w:t>
            </w:r>
          </w:p>
        </w:tc>
        <w:tc>
          <w:tcPr/>
          <w:p>
            <w:pPr>
              <w:pStyle w:val="Compact"/>
            </w:pPr>
            <w:r>
              <w:t xml:space="preserve">Individual system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Test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Recovery Teams</w:t>
            </w:r>
          </w:p>
        </w:tc>
        <w:tc>
          <w:tcPr/>
          <w:p>
            <w:pPr>
              <w:pStyle w:val="Compact"/>
            </w:pPr>
            <w:r>
              <w:t xml:space="preserve">Function-specific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DR 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All Teams</w:t>
            </w:r>
          </w:p>
        </w:tc>
        <w:tc>
          <w:tcPr/>
          <w:p>
            <w:pPr>
              <w:pStyle w:val="Compact"/>
            </w:pPr>
            <w:r>
              <w:t xml:space="preserve">Complete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Test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Contact tree, channels</w:t>
            </w:r>
          </w:p>
        </w:tc>
      </w:tr>
    </w:tbl>
    <w:bookmarkEnd w:id="70"/>
    <w:bookmarkStart w:id="71" w:name="test-scenarios"/>
    <w:p>
      <w:pPr>
        <w:pStyle w:val="Heading3"/>
      </w:pPr>
      <w:r>
        <w:t xml:space="preserve">12.2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Region Failure</w:t>
            </w:r>
          </w:p>
        </w:tc>
        <w:tc>
          <w:tcPr/>
          <w:p>
            <w:pPr>
              <w:pStyle w:val="Compact"/>
            </w:pPr>
            <w:r>
              <w:t xml:space="preserve">Full DR</w:t>
            </w:r>
          </w:p>
        </w:tc>
        <w:tc>
          <w:tcPr/>
          <w:p>
            <w:pPr>
              <w:pStyle w:val="Compact"/>
            </w:pPr>
            <w:r>
              <w:t xml:space="preserve">Test complete failover to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Ransomware Attack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Test response and recovery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Corruption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Test point-in-time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Inaccessible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Test remote work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Personnel Unavailable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Test backup personnel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 Failure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Test alternate supplier activation</w:t>
            </w:r>
          </w:p>
        </w:tc>
      </w:tr>
    </w:tbl>
    <w:bookmarkEnd w:id="71"/>
    <w:bookmarkStart w:id="72" w:name="test-documentation"/>
    <w:p>
      <w:pPr>
        <w:pStyle w:val="Heading3"/>
      </w:pPr>
      <w:r>
        <w:t xml:space="preserve">12.3 Test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Define test scope and objectives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Script</w:t>
            </w:r>
          </w:p>
        </w:tc>
        <w:tc>
          <w:tcPr/>
          <w:p>
            <w:pPr>
              <w:pStyle w:val="Compact"/>
            </w:pPr>
            <w:r>
              <w:t xml:space="preserve">Step-by-step procedures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Results</w:t>
            </w:r>
          </w:p>
        </w:tc>
        <w:tc>
          <w:tcPr/>
          <w:p>
            <w:pPr>
              <w:pStyle w:val="Compact"/>
            </w:pPr>
            <w:r>
              <w:t xml:space="preserve">Actual outcomes and metrics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 Learned</w:t>
            </w:r>
          </w:p>
        </w:tc>
        <w:tc>
          <w:tcPr/>
          <w:p>
            <w:pPr>
              <w:pStyle w:val="Compact"/>
            </w:pPr>
            <w:r>
              <w:t xml:space="preserve">Improvement opportunities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Follow-up tasks</w:t>
            </w:r>
          </w:p>
        </w:tc>
        <w:tc>
          <w:tcPr/>
          <w:p>
            <w:pPr>
              <w:pStyle w:val="Compact"/>
            </w:pPr>
            <w:r>
              <w:t xml:space="preserve">Until closed</w:t>
            </w:r>
          </w:p>
        </w:tc>
      </w:tr>
    </w:tbl>
    <w:bookmarkEnd w:id="72"/>
    <w:bookmarkStart w:id="73" w:name="plan-maintenance"/>
    <w:p>
      <w:pPr>
        <w:pStyle w:val="Heading3"/>
      </w:pPr>
      <w:r>
        <w:t xml:space="preserve">12.4 Plan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and update BCP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contact lists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HR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recovery procedures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risk assessment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Post-incident review</w:t>
            </w:r>
          </w:p>
        </w:tc>
        <w:tc>
          <w:tcPr/>
          <w:p>
            <w:pPr>
              <w:pStyle w:val="Compact"/>
            </w:pPr>
            <w:r>
              <w:t xml:space="preserve">After each activation</w:t>
            </w:r>
          </w:p>
        </w:tc>
        <w:tc>
          <w:tcPr/>
          <w:p>
            <w:pPr>
              <w:pStyle w:val="Compact"/>
            </w:pPr>
            <w:r>
              <w:t xml:space="preserve">CMT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Post-test review</w:t>
            </w:r>
          </w:p>
        </w:tc>
        <w:tc>
          <w:tcPr/>
          <w:p>
            <w:pPr>
              <w:pStyle w:val="Compact"/>
            </w:pPr>
            <w:r>
              <w:t xml:space="preserve">After each test</w:t>
            </w:r>
          </w:p>
        </w:tc>
        <w:tc>
          <w:tcPr/>
          <w:p>
            <w:pPr>
              <w:pStyle w:val="Compact"/>
            </w:pPr>
            <w:r>
              <w:t xml:space="preserve">Test Lead</w:t>
            </w:r>
          </w:p>
        </w:tc>
      </w:tr>
    </w:tbl>
    <w:bookmarkEnd w:id="73"/>
    <w:bookmarkStart w:id="74" w:name="change-triggers"/>
    <w:p>
      <w:pPr>
        <w:pStyle w:val="Heading3"/>
      </w:pPr>
      <w:r>
        <w:t xml:space="preserve">12.5 Change Triggers</w:t>
      </w:r>
    </w:p>
    <w:p>
      <w:pPr>
        <w:pStyle w:val="FirstParagraph"/>
      </w:pPr>
      <w:r>
        <w:t xml:space="preserve">Plan must be reviewed when:</w:t>
      </w:r>
      <w:r>
        <w:t xml:space="preserve"> </w:t>
      </w:r>
      <w:r>
        <w:t xml:space="preserve">- Significant organizational changes</w:t>
      </w:r>
      <w:r>
        <w:t xml:space="preserve"> </w:t>
      </w:r>
      <w:r>
        <w:t xml:space="preserve">- New critical systems or processes</w:t>
      </w:r>
      <w:r>
        <w:t xml:space="preserve"> </w:t>
      </w:r>
      <w:r>
        <w:t xml:space="preserve">- Lessons learned from incidents or tests</w:t>
      </w:r>
      <w:r>
        <w:t xml:space="preserve"> </w:t>
      </w:r>
      <w:r>
        <w:t xml:space="preserve">- Changes in recovery objectives</w:t>
      </w:r>
      <w:r>
        <w:t xml:space="preserve"> </w:t>
      </w:r>
      <w:r>
        <w:t xml:space="preserve">- New regulatory requirements</w:t>
      </w:r>
      <w:r>
        <w:t xml:space="preserve"> </w:t>
      </w:r>
      <w:r>
        <w:t xml:space="preserve">- Supplier or technology changes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appendices"/>
    <w:p>
      <w:pPr>
        <w:pStyle w:val="Heading2"/>
      </w:pPr>
      <w:r>
        <w:t xml:space="preserve">13. Appendices</w:t>
      </w:r>
    </w:p>
    <w:bookmarkStart w:id="78" w:name="appendix-a-emergency-contact-list"/>
    <w:p>
      <w:pPr>
        <w:pStyle w:val="Heading3"/>
      </w:pPr>
      <w:r>
        <w:t xml:space="preserve">Appendix A: Emergency Contact List</w:t>
      </w:r>
    </w:p>
    <w:bookmarkStart w:id="76" w:name="crisis-management-team"/>
    <w:p>
      <w:pPr>
        <w:pStyle w:val="Heading4"/>
      </w:pPr>
      <w:r>
        <w:t xml:space="preserve">Crisis Management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Backup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CMT Lead (CEO)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 of Tech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 of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external-contacts"/>
    <w:p>
      <w:pPr>
        <w:pStyle w:val="Heading4"/>
      </w:pPr>
      <w:r>
        <w:t xml:space="preserve">External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191 / 1669</w:t>
            </w:r>
          </w:p>
        </w:tc>
        <w:tc>
          <w:tcPr/>
          <w:p>
            <w:pPr>
              <w:pStyle w:val="Compact"/>
            </w:pPr>
            <w:r>
              <w:t xml:space="preserve">Police / Ambulance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Facility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Infrastructure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Network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Provider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Legal matters</w:t>
            </w:r>
          </w:p>
        </w:tc>
      </w:tr>
    </w:tbl>
    <w:bookmarkEnd w:id="77"/>
    <w:bookmarkEnd w:id="78"/>
    <w:bookmarkStart w:id="79" w:name="appendix-b-critical-system-information"/>
    <w:p>
      <w:pPr>
        <w:pStyle w:val="Heading3"/>
      </w:pPr>
      <w:r>
        <w:t xml:space="preserve">Appendix B: Critical System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URL/Access</w:t>
            </w:r>
          </w:p>
        </w:tc>
        <w:tc>
          <w:tcPr/>
          <w:p>
            <w:pPr>
              <w:pStyle w:val="Compact"/>
            </w:pPr>
            <w:r>
              <w:t xml:space="preserve">Admin Contact</w:t>
            </w:r>
          </w:p>
        </w:tc>
        <w:tc>
          <w:tcPr/>
          <w:p>
            <w:pPr>
              <w:pStyle w:val="Compact"/>
            </w:pPr>
            <w:r>
              <w:t xml:space="preserve">Recovery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Database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(Google)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IT Admin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GitHub/GitLab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79"/>
    <w:bookmarkStart w:id="80" w:name="appendix-c-alternate-site-information"/>
    <w:p>
      <w:pPr>
        <w:pStyle w:val="Heading3"/>
      </w:pPr>
      <w:r>
        <w:t xml:space="preserve">Appendix C: Alternate Site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Activation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Region</w:t>
            </w:r>
          </w:p>
        </w:tc>
        <w:tc>
          <w:tcPr/>
          <w:p>
            <w:pPr>
              <w:pStyle w:val="Compact"/>
            </w:pPr>
            <w:r>
              <w:t xml:space="preserve">[Cloud Region]</w:t>
            </w:r>
          </w:p>
        </w:tc>
        <w:tc>
          <w:tcPr/>
          <w:p>
            <w:pPr>
              <w:pStyle w:val="Compact"/>
            </w:pPr>
            <w:r>
              <w:t xml:space="preserve">Full capacity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Co-working Space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10 people</w:t>
            </w:r>
          </w:p>
        </w:tc>
        <w:tc>
          <w:tcPr/>
          <w:p>
            <w:pPr>
              <w:pStyle w:val="Compact"/>
            </w:pPr>
            <w:r>
              <w:t xml:space="preserve">[Contact]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Offices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Full staff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80"/>
    <w:bookmarkStart w:id="81" w:name="appendix-d-vendor-contact-information"/>
    <w:p>
      <w:pPr>
        <w:pStyle w:val="Heading3"/>
      </w:pPr>
      <w:r>
        <w:t xml:space="preserve">Appendix D: Vendor Contact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Support Contact</w:t>
            </w:r>
          </w:p>
        </w:tc>
        <w:tc>
          <w:tcPr/>
          <w:p>
            <w:pPr>
              <w:pStyle w:val="Compact"/>
            </w:pPr>
            <w:r>
              <w:t xml:space="preserve">Account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[Cloud Provider]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[ISP]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[Domain Registrar]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[Backup Provider]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4" w:name="appendix-e-recovery-checklists"/>
    <w:p>
      <w:pPr>
        <w:pStyle w:val="Heading3"/>
      </w:pPr>
      <w:r>
        <w:t xml:space="preserve">Appendix E: Recovery Checklists</w:t>
      </w:r>
    </w:p>
    <w:bookmarkStart w:id="82" w:name="it-systems-recovery-checklist"/>
    <w:p>
      <w:pPr>
        <w:pStyle w:val="Heading4"/>
      </w:pPr>
      <w:r>
        <w:t xml:space="preserve">IT Systems Recovery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Verify/update records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Verify health checks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Verify deployment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Verify replication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Verify alerts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Verify last backup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business-recovery-checklist"/>
    <w:p>
      <w:pPr>
        <w:pStyle w:val="Heading4"/>
      </w:pPr>
      <w:r>
        <w:t xml:space="preserve">Business Recovery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Establish channels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Activate remote support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Account for all employees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Notify critical suppliers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Secure financial access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End w:id="84"/>
    <w:bookmarkStart w:id="85" w:name="appendix-f-document-revision-history"/>
    <w:p>
      <w:pPr>
        <w:pStyle w:val="Heading3"/>
      </w:pPr>
      <w:r>
        <w:t xml:space="preserve">Appendix F: 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approval"/>
    <w:p>
      <w:pPr>
        <w:pStyle w:val="Heading2"/>
      </w:pPr>
      <w: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Head of Product &amp; Technology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Crisis Management Team, Recovery Team Leads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Secure location + offline copies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Orbplus Co., Ltd. © 2025 - All Rights Reserved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2026-01-15T10:14:16Z</dcterms:created>
  <dcterms:modified xsi:type="dcterms:W3CDTF">2026-01-15T10:14:16Z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