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Your learning journal entry must be a reflective statement that considers the following questions: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Describe what you did. This does not mean that you copy and paste from what you have posted or the assignments you have prepared. You need to describe what you did and how you did 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started with reviewing peers’ written assignments, doing the reading, posting to the discussion, replying to the discussion posts, taking the self-quiz, and then this journal post.  All of the work was very straightforward this week.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Describe your reactions to what you did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week’s discussion question was extremely explicit.  Knowing exactly what slide and what the requirements of the discussion should be about was very comforting.  I could not find a single article that covered all of the attributes, but neither was the information elusive.  I had no trouble putting together a decent post without much hassle.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Describe any feedback you received or any specific interactions you had. Discuss how they were helpful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far, I have only gotten one response to my discussion post.  Nonetheless, it was glad to see someone appreciate the idea that the attributes can be in conflict and may need to be ranked.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Describe your feelings and attitudes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feel good about the work I’ve done so far this week.  I am concerned about the graded exam, and will be spending a lot of time on the review quiz and reviewing the old content.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Describe what you learned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week I learned that ISO standards are not available to the public without a paid subscription.  *laugh*   I was looking for very specific information about how the quality teams should assess the various attributes and so wanted to got to the standards for “best practices”.  The only information that was freely available was not very specific.  I had thought that the previous revisions would have at least been available.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Another set of questions to consider in your learning journal statement include: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What surprised me or caused me to wonder?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surprised at the very focus discussion question.  Earlier in the term the questions were very vague and often the information was not in the reading material.  This time not only was the question related to the slides, but even the slide number was given.  I was stunned.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What happened that felt particularly challenging? Why was it challenging to 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I have no experience in quality assurance, finding a source that was credible even if it wasn’t directly from the ISO standards took some time.  I ended up using slides from Carnegie Mellon U.  They did not have very complete information on the topic, but at least it wasn’t Wikipedia.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What skills and knowledge do I recognize that I am gaining?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I’ve definitely learned some of the jargon of software engineering, though I’m also certain that this is just the tip of the iceberg.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 What am I realizing about myself as a learner?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definitely prefer having the materials from the course map to the questions and coursework.  I get very concerned about finding “the right” information when looking things up on my own.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In what ways am I able to apply the ideas and concepts gained to my own experience?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no place to apply the information that I have learned this week as yet.  I look forward to someday using this information.  At the very least it is giving me a better sense of the complexity of large software organizations.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Finally, describe one important thing that you are thinking about in relation to the activity.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quality assurance attributes can be ranked or omitted entirely for different systems and different quality assurance teams can assess a system differently, how can the field of quality assurance justify itself?  It seems like a lot of money and effort gets dumped into a process that is inherently biased.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