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EB330" w14:textId="77777777" w:rsidR="00C85026" w:rsidRPr="00C85026" w:rsidRDefault="00C85026" w:rsidP="00C85026">
      <w:pPr>
        <w:pStyle w:val="Ttulo"/>
        <w:jc w:val="center"/>
        <w:rPr>
          <w:b/>
          <w:bCs/>
        </w:rPr>
      </w:pPr>
      <w:r w:rsidRPr="00C85026">
        <w:rPr>
          <w:b/>
          <w:bCs/>
        </w:rPr>
        <w:t>Anexo V:</w:t>
      </w:r>
    </w:p>
    <w:p w14:paraId="0C440DA0" w14:textId="643C0EBF" w:rsidR="00C85026" w:rsidRDefault="00C85026" w:rsidP="00C85026">
      <w:pPr>
        <w:pStyle w:val="Ttulo"/>
        <w:jc w:val="center"/>
      </w:pPr>
      <w:r>
        <w:t>Manual de usuario</w:t>
      </w:r>
    </w:p>
    <w:p w14:paraId="0A4D5F16" w14:textId="77777777" w:rsidR="00C85026" w:rsidRDefault="00C85026" w:rsidP="00C85026"/>
    <w:p w14:paraId="684D04C4" w14:textId="77777777" w:rsidR="00C85026" w:rsidRDefault="00C85026" w:rsidP="00C85026"/>
    <w:p w14:paraId="653837F2" w14:textId="623DDAFD" w:rsidR="00C85026" w:rsidRDefault="00C85026" w:rsidP="00C85026">
      <w:pPr>
        <w:pStyle w:val="Subttulo"/>
        <w:jc w:val="center"/>
      </w:pPr>
      <w:r>
        <w:t>Trabajo de Fin de Grado Ingeniería Informática</w:t>
      </w:r>
    </w:p>
    <w:p w14:paraId="537CCE12" w14:textId="7EFC0216" w:rsidR="00C85026" w:rsidRPr="00C85026" w:rsidRDefault="00C85026" w:rsidP="00C85026">
      <w:pPr>
        <w:pStyle w:val="Subttulo"/>
        <w:jc w:val="center"/>
      </w:pPr>
      <w:r>
        <w:t>Facultad de Ciencias</w:t>
      </w:r>
    </w:p>
    <w:p w14:paraId="7E454FEB" w14:textId="05C265B7" w:rsidR="00C85026" w:rsidRDefault="00C85026" w:rsidP="00C85026">
      <w:pPr>
        <w:jc w:val="center"/>
      </w:pPr>
    </w:p>
    <w:p w14:paraId="7CD3D34F" w14:textId="77777777" w:rsidR="00C85026" w:rsidRPr="00C85026" w:rsidRDefault="00C85026" w:rsidP="00C85026">
      <w:pPr>
        <w:jc w:val="center"/>
        <w:rPr>
          <w:sz w:val="20"/>
          <w:szCs w:val="20"/>
        </w:rPr>
      </w:pPr>
    </w:p>
    <w:p w14:paraId="0F4C3CC3" w14:textId="655E6EC4" w:rsidR="00C85026" w:rsidRPr="00C85026" w:rsidRDefault="00C85026" w:rsidP="00C85026">
      <w:pPr>
        <w:pStyle w:val="Subttulo"/>
        <w:jc w:val="center"/>
        <w:rPr>
          <w:i/>
          <w:iCs/>
          <w:sz w:val="22"/>
          <w:szCs w:val="22"/>
        </w:rPr>
      </w:pPr>
      <w:r w:rsidRPr="00C85026">
        <w:rPr>
          <w:rStyle w:val="Referenciasutil"/>
          <w:i/>
          <w:iCs/>
          <w:smallCaps w:val="0"/>
          <w:color w:val="595959" w:themeColor="text1" w:themeTint="A6"/>
          <w:sz w:val="22"/>
          <w:szCs w:val="22"/>
        </w:rPr>
        <w:t>Septiembre 2024</w:t>
      </w:r>
    </w:p>
    <w:p w14:paraId="2A8CB9D4" w14:textId="77777777" w:rsidR="00C85026" w:rsidRDefault="00C85026" w:rsidP="00C85026"/>
    <w:p w14:paraId="0A5142A6" w14:textId="29CB7B48" w:rsidR="005552AA" w:rsidRDefault="00C85026" w:rsidP="00C85026">
      <w:pPr>
        <w:jc w:val="center"/>
      </w:pPr>
      <w:r>
        <w:rPr>
          <w:noProof/>
        </w:rPr>
        <w:drawing>
          <wp:inline distT="0" distB="0" distL="0" distR="0" wp14:anchorId="27F29C5B" wp14:editId="21651857">
            <wp:extent cx="4391374" cy="1592580"/>
            <wp:effectExtent l="0" t="0" r="9525" b="7620"/>
            <wp:docPr id="300918769" name="Imagen 2" descr="Identidad gráfica | Grupo de investigación BISITE | University of Salaman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dentidad gráfica | Grupo de investigación BISITE | University of Salamanc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861" cy="159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8F2A" w14:textId="77777777" w:rsidR="00C85026" w:rsidRDefault="00C85026" w:rsidP="00C85026">
      <w:pPr>
        <w:jc w:val="center"/>
      </w:pPr>
    </w:p>
    <w:p w14:paraId="1D5EA1F5" w14:textId="77777777" w:rsidR="00C85026" w:rsidRDefault="00C85026" w:rsidP="00C85026">
      <w:pPr>
        <w:jc w:val="center"/>
      </w:pPr>
    </w:p>
    <w:p w14:paraId="60F49D71" w14:textId="77777777" w:rsidR="00C85026" w:rsidRDefault="00C85026" w:rsidP="00C85026">
      <w:pPr>
        <w:jc w:val="center"/>
      </w:pPr>
    </w:p>
    <w:p w14:paraId="2571EB33" w14:textId="77777777" w:rsidR="00C85026" w:rsidRDefault="00C85026" w:rsidP="00C85026">
      <w:pPr>
        <w:jc w:val="center"/>
      </w:pPr>
    </w:p>
    <w:p w14:paraId="51A8D8FA" w14:textId="0DE57F49" w:rsidR="00C85026" w:rsidRPr="00C85026" w:rsidRDefault="00C85026" w:rsidP="00C85026">
      <w:pPr>
        <w:jc w:val="center"/>
        <w:rPr>
          <w:rStyle w:val="Textoennegrita"/>
          <w:sz w:val="32"/>
          <w:szCs w:val="32"/>
        </w:rPr>
      </w:pPr>
      <w:r w:rsidRPr="00C85026">
        <w:rPr>
          <w:rStyle w:val="Textoennegrita"/>
          <w:sz w:val="32"/>
          <w:szCs w:val="32"/>
        </w:rPr>
        <w:t>Autor:</w:t>
      </w:r>
    </w:p>
    <w:p w14:paraId="0FAC8244" w14:textId="04068D6E" w:rsidR="00C85026" w:rsidRPr="00C85026" w:rsidRDefault="00C85026" w:rsidP="00C85026">
      <w:pPr>
        <w:jc w:val="center"/>
        <w:rPr>
          <w:rStyle w:val="Textoennegrita"/>
          <w:b w:val="0"/>
          <w:bCs w:val="0"/>
          <w:sz w:val="32"/>
          <w:szCs w:val="32"/>
        </w:rPr>
      </w:pPr>
      <w:r w:rsidRPr="00C85026">
        <w:rPr>
          <w:rStyle w:val="Textoennegrita"/>
          <w:b w:val="0"/>
          <w:bCs w:val="0"/>
          <w:sz w:val="32"/>
          <w:szCs w:val="32"/>
        </w:rPr>
        <w:t xml:space="preserve">Ángel </w:t>
      </w:r>
      <w:proofErr w:type="spellStart"/>
      <w:r w:rsidRPr="00C85026">
        <w:rPr>
          <w:rStyle w:val="Textoennegrita"/>
          <w:b w:val="0"/>
          <w:bCs w:val="0"/>
          <w:sz w:val="32"/>
          <w:szCs w:val="32"/>
        </w:rPr>
        <w:t>Torijano</w:t>
      </w:r>
      <w:proofErr w:type="spellEnd"/>
      <w:r w:rsidRPr="00C85026">
        <w:rPr>
          <w:rStyle w:val="Textoennegrita"/>
          <w:b w:val="0"/>
          <w:bCs w:val="0"/>
          <w:sz w:val="32"/>
          <w:szCs w:val="32"/>
        </w:rPr>
        <w:t xml:space="preserve"> Sexmero</w:t>
      </w:r>
    </w:p>
    <w:p w14:paraId="283C278D" w14:textId="77777777" w:rsidR="00C85026" w:rsidRDefault="00C85026" w:rsidP="00C85026">
      <w:pPr>
        <w:jc w:val="center"/>
        <w:rPr>
          <w:rStyle w:val="Textoennegrita"/>
          <w:b w:val="0"/>
          <w:bCs w:val="0"/>
          <w:sz w:val="28"/>
          <w:szCs w:val="28"/>
        </w:rPr>
      </w:pPr>
    </w:p>
    <w:p w14:paraId="7A4035C1" w14:textId="09740BD1" w:rsidR="00C85026" w:rsidRDefault="00C85026" w:rsidP="00C85026">
      <w:pPr>
        <w:jc w:val="center"/>
        <w:rPr>
          <w:rStyle w:val="Textoennegrita"/>
          <w:sz w:val="32"/>
          <w:szCs w:val="32"/>
        </w:rPr>
      </w:pPr>
      <w:r w:rsidRPr="00C85026">
        <w:rPr>
          <w:rStyle w:val="Textoennegrita"/>
          <w:sz w:val="32"/>
          <w:szCs w:val="32"/>
        </w:rPr>
        <w:t>Tutor</w:t>
      </w:r>
      <w:r>
        <w:rPr>
          <w:rStyle w:val="Textoennegrita"/>
          <w:sz w:val="32"/>
          <w:szCs w:val="32"/>
        </w:rPr>
        <w:t>:</w:t>
      </w:r>
    </w:p>
    <w:p w14:paraId="4E30CAD1" w14:textId="74C50D0B" w:rsidR="00C85026" w:rsidRDefault="00C85026" w:rsidP="00C85026">
      <w:pPr>
        <w:jc w:val="center"/>
        <w:rPr>
          <w:rStyle w:val="Textoennegrita"/>
          <w:b w:val="0"/>
          <w:bCs w:val="0"/>
          <w:sz w:val="32"/>
          <w:szCs w:val="32"/>
        </w:rPr>
      </w:pPr>
      <w:r>
        <w:rPr>
          <w:rStyle w:val="Textoennegrita"/>
          <w:b w:val="0"/>
          <w:bCs w:val="0"/>
          <w:sz w:val="32"/>
          <w:szCs w:val="32"/>
        </w:rPr>
        <w:t>Guillermo Hernández González</w:t>
      </w:r>
    </w:p>
    <w:p w14:paraId="5A20641A" w14:textId="27AD2EB6" w:rsidR="00C85026" w:rsidRDefault="00C85026">
      <w:pPr>
        <w:rPr>
          <w:rStyle w:val="Textoennegrita"/>
          <w:b w:val="0"/>
          <w:bCs w:val="0"/>
          <w:sz w:val="32"/>
          <w:szCs w:val="32"/>
        </w:rPr>
      </w:pPr>
      <w:r>
        <w:rPr>
          <w:rStyle w:val="Textoennegrita"/>
          <w:b w:val="0"/>
          <w:bCs w:val="0"/>
          <w:sz w:val="32"/>
          <w:szCs w:val="32"/>
        </w:rPr>
        <w:br w:type="page"/>
      </w:r>
    </w:p>
    <w:sdt>
      <w:sdtPr>
        <w:id w:val="16579540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856449C" w14:textId="2E6F5915" w:rsidR="008A4DF0" w:rsidRPr="008A4DF0" w:rsidRDefault="008A4DF0">
          <w:pPr>
            <w:pStyle w:val="TtuloTDC"/>
            <w:rPr>
              <w:rStyle w:val="Ttulo1Car"/>
            </w:rPr>
          </w:pPr>
          <w:r w:rsidRPr="008A4DF0">
            <w:rPr>
              <w:rStyle w:val="Ttulo1Car"/>
            </w:rPr>
            <w:t>Contenido</w:t>
          </w:r>
        </w:p>
        <w:p w14:paraId="5B801C57" w14:textId="41BECACD" w:rsidR="008A4DF0" w:rsidRDefault="008A4DF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353388" w:history="1">
            <w:r w:rsidRPr="000C435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C1450" w14:textId="13642E81" w:rsidR="008A4DF0" w:rsidRDefault="008A4DF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89" w:history="1">
            <w:r w:rsidRPr="000C435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431AF" w14:textId="69D4D735" w:rsidR="008A4DF0" w:rsidRDefault="008A4DF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90" w:history="1">
            <w:r w:rsidRPr="000C435C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Menú inicial – Primera instancia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BA47" w14:textId="644951C1" w:rsidR="008A4DF0" w:rsidRDefault="008A4DF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91" w:history="1">
            <w:r w:rsidRPr="000C435C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Guía de ayuda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0F601" w14:textId="18DCC1A4" w:rsidR="008A4DF0" w:rsidRDefault="008A4DF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92" w:history="1">
            <w:r w:rsidRPr="000C435C">
              <w:rPr>
                <w:rStyle w:val="Hipervnculo"/>
                <w:noProof/>
              </w:rPr>
              <w:t>2.3.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Vista del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77C2" w14:textId="64F58218" w:rsidR="008A4DF0" w:rsidRDefault="008A4DF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93" w:history="1">
            <w:r w:rsidRPr="000C435C">
              <w:rPr>
                <w:rStyle w:val="Hipervnculo"/>
                <w:noProof/>
              </w:rPr>
              <w:t>2.4.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Menú de pausa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F676" w14:textId="20D8B880" w:rsidR="008A4DF0" w:rsidRDefault="008A4DF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94" w:history="1">
            <w:r w:rsidRPr="000C435C">
              <w:rPr>
                <w:rStyle w:val="Hipervnculo"/>
                <w:noProof/>
              </w:rPr>
              <w:t>2.5.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Salto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BF46C" w14:textId="3ABEC829" w:rsidR="008A4DF0" w:rsidRDefault="008A4DF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95" w:history="1">
            <w:r w:rsidRPr="000C435C">
              <w:rPr>
                <w:rStyle w:val="Hipervnculo"/>
                <w:noProof/>
              </w:rPr>
              <w:t>2.6.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Coleccionables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9ED5" w14:textId="4CA5015A" w:rsidR="008A4DF0" w:rsidRDefault="008A4DF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96" w:history="1">
            <w:r w:rsidRPr="000C435C">
              <w:rPr>
                <w:rStyle w:val="Hipervnculo"/>
                <w:noProof/>
              </w:rPr>
              <w:t>2.7.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Enemigos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65C25" w14:textId="5FE03FAA" w:rsidR="008A4DF0" w:rsidRDefault="008A4DF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97" w:history="1">
            <w:r w:rsidRPr="000C435C">
              <w:rPr>
                <w:rStyle w:val="Hipervnculo"/>
                <w:noProof/>
              </w:rPr>
              <w:t>2.8.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Habilidad “Impulso” – 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9E092" w14:textId="343B6F10" w:rsidR="008A4DF0" w:rsidRDefault="008A4DF0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98" w:history="1">
            <w:r w:rsidRPr="000C435C">
              <w:rPr>
                <w:rStyle w:val="Hipervnculo"/>
                <w:noProof/>
              </w:rPr>
              <w:t>2.9.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Precipicios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8EE72" w14:textId="27CE4B78" w:rsidR="008A4DF0" w:rsidRDefault="008A4DF0">
          <w:pPr>
            <w:pStyle w:val="TDC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399" w:history="1">
            <w:r w:rsidRPr="000C435C">
              <w:rPr>
                <w:rStyle w:val="Hipervnculo"/>
                <w:noProof/>
              </w:rPr>
              <w:t>2.10.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0681B" w14:textId="3B5A81B7" w:rsidR="008A4DF0" w:rsidRDefault="008A4DF0">
          <w:pPr>
            <w:pStyle w:val="TDC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400" w:history="1">
            <w:r w:rsidRPr="000C435C">
              <w:rPr>
                <w:rStyle w:val="Hipervnculo"/>
                <w:noProof/>
              </w:rPr>
              <w:t>2.11.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Pantalla de Game 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67B5F" w14:textId="39F786A5" w:rsidR="008A4DF0" w:rsidRDefault="008A4DF0">
          <w:pPr>
            <w:pStyle w:val="TDC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401" w:history="1">
            <w:r w:rsidRPr="000C435C">
              <w:rPr>
                <w:rStyle w:val="Hipervnculo"/>
                <w:noProof/>
              </w:rPr>
              <w:t>2.12.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Barreras sonoras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7C1C2" w14:textId="2EB90BCF" w:rsidR="008A4DF0" w:rsidRDefault="008A4DF0">
          <w:pPr>
            <w:pStyle w:val="TDC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402" w:history="1">
            <w:r w:rsidRPr="000C435C">
              <w:rPr>
                <w:rStyle w:val="Hipervnculo"/>
                <w:noProof/>
              </w:rPr>
              <w:t>2.13.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Habilidad “Onda sónica” – 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0E593" w14:textId="5685E433" w:rsidR="008A4DF0" w:rsidRDefault="008A4DF0">
          <w:pPr>
            <w:pStyle w:val="TDC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403" w:history="1">
            <w:r w:rsidRPr="000C435C">
              <w:rPr>
                <w:rStyle w:val="Hipervnculo"/>
                <w:noProof/>
              </w:rPr>
              <w:t>2.14.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Propiedad especial del Impulso - Rebote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417C9" w14:textId="1A7FF710" w:rsidR="008A4DF0" w:rsidRDefault="008A4DF0">
          <w:pPr>
            <w:pStyle w:val="TDC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404" w:history="1">
            <w:r w:rsidRPr="000C435C">
              <w:rPr>
                <w:rStyle w:val="Hipervnculo"/>
                <w:noProof/>
              </w:rPr>
              <w:t>2.15.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Final del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5CA0" w14:textId="04A1B1D3" w:rsidR="008A4DF0" w:rsidRDefault="008A4DF0">
          <w:pPr>
            <w:pStyle w:val="TDC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6353405" w:history="1">
            <w:r w:rsidRPr="000C435C">
              <w:rPr>
                <w:rStyle w:val="Hipervnculo"/>
                <w:noProof/>
              </w:rPr>
              <w:t>2.16.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C435C">
              <w:rPr>
                <w:rStyle w:val="Hipervnculo"/>
                <w:noProof/>
              </w:rPr>
              <w:t>Menú inicial – Segunda instancia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_Toc176353405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2DD34" w14:textId="12AB4177" w:rsidR="008A4DF0" w:rsidRDefault="008A4DF0">
          <w:r>
            <w:rPr>
              <w:b/>
              <w:bCs/>
            </w:rPr>
            <w:fldChar w:fldCharType="end"/>
          </w:r>
        </w:p>
      </w:sdtContent>
    </w:sdt>
    <w:p w14:paraId="472F8308" w14:textId="4E3BFB39" w:rsidR="00C85026" w:rsidRDefault="00C85026" w:rsidP="00C85026"/>
    <w:p w14:paraId="16118008" w14:textId="2A187A46" w:rsidR="00C85026" w:rsidRDefault="00C85026">
      <w:r>
        <w:br w:type="page"/>
      </w:r>
    </w:p>
    <w:p w14:paraId="08179BA3" w14:textId="3C03D0A0" w:rsidR="00C85026" w:rsidRDefault="00C85026" w:rsidP="00C85026">
      <w:pPr>
        <w:pStyle w:val="Ttulo1"/>
        <w:numPr>
          <w:ilvl w:val="0"/>
          <w:numId w:val="1"/>
        </w:numPr>
      </w:pPr>
      <w:bookmarkStart w:id="0" w:name="_Toc176353388"/>
      <w:r>
        <w:lastRenderedPageBreak/>
        <w:t>Introducción</w:t>
      </w:r>
      <w:bookmarkEnd w:id="0"/>
      <w:r w:rsidR="00A46063">
        <w:fldChar w:fldCharType="begin"/>
      </w:r>
      <w:r w:rsidR="00A46063">
        <w:instrText xml:space="preserve"> XE "</w:instrText>
      </w:r>
      <w:r w:rsidR="00A46063" w:rsidRPr="001141F0">
        <w:instrText>1. Introducción</w:instrText>
      </w:r>
      <w:r w:rsidR="00A46063">
        <w:instrText xml:space="preserve">" </w:instrText>
      </w:r>
      <w:r w:rsidR="00A46063">
        <w:fldChar w:fldCharType="end"/>
      </w:r>
      <w:r>
        <w:t xml:space="preserve"> </w:t>
      </w:r>
    </w:p>
    <w:p w14:paraId="058EB5EE" w14:textId="5280C8F1" w:rsidR="00C85026" w:rsidRDefault="00300908" w:rsidP="00C85026">
      <w:r>
        <w:t>En este anexo se explican las vistas y funcionalidades del sistema desde el punto de vista del usuario. El objetivo con este manual de usuario es instruir al usuario sobre el funcionamiento y dinámicas del sistema, en este caso un videojuego, de manera que se obtenga una mejor comprensión sobre el mismo.</w:t>
      </w:r>
    </w:p>
    <w:p w14:paraId="54F55E3F" w14:textId="7CA61318" w:rsidR="00300908" w:rsidRDefault="00300908" w:rsidP="00C85026">
      <w:r>
        <w:t>En el caso de este proyecto, este documento cuenta como un tutorial técnico que explica las posibilidades del sistema.</w:t>
      </w:r>
    </w:p>
    <w:p w14:paraId="0A376DF1" w14:textId="77777777" w:rsidR="00300908" w:rsidRDefault="00300908">
      <w:r>
        <w:br w:type="page"/>
      </w:r>
    </w:p>
    <w:p w14:paraId="6CB29EDA" w14:textId="177DAE41" w:rsidR="00347B3C" w:rsidRDefault="00347B3C" w:rsidP="00347B3C">
      <w:pPr>
        <w:pStyle w:val="Ttulo1"/>
        <w:numPr>
          <w:ilvl w:val="0"/>
          <w:numId w:val="1"/>
        </w:numPr>
      </w:pPr>
      <w:bookmarkStart w:id="1" w:name="_Toc176353389"/>
      <w:r>
        <w:lastRenderedPageBreak/>
        <w:t>Manual de usuario</w:t>
      </w:r>
      <w:bookmarkEnd w:id="1"/>
      <w:r w:rsidR="00FB681A">
        <w:fldChar w:fldCharType="begin"/>
      </w:r>
      <w:r w:rsidR="00FB681A">
        <w:instrText xml:space="preserve"> XE "</w:instrText>
      </w:r>
      <w:r w:rsidR="00A46063">
        <w:instrText xml:space="preserve">2. </w:instrText>
      </w:r>
      <w:r w:rsidR="00FB681A" w:rsidRPr="00287E11">
        <w:instrText>Manual de usuario</w:instrText>
      </w:r>
      <w:r w:rsidR="00FB681A">
        <w:instrText xml:space="preserve">" </w:instrText>
      </w:r>
      <w:r w:rsidR="00FB681A">
        <w:fldChar w:fldCharType="end"/>
      </w:r>
    </w:p>
    <w:p w14:paraId="39A5DAB5" w14:textId="51001329" w:rsidR="00347B3C" w:rsidRDefault="00347B3C" w:rsidP="00347B3C">
      <w:r>
        <w:t>Se va a mostrar el flujo común de la aplicación desde el punto de vista de un usuario nuevo.</w:t>
      </w:r>
    </w:p>
    <w:p w14:paraId="01E0CEC5" w14:textId="77777777" w:rsidR="00A45EEF" w:rsidRDefault="00A45EEF" w:rsidP="00347B3C"/>
    <w:p w14:paraId="6D94C002" w14:textId="38330BB8" w:rsidR="00A45EEF" w:rsidRPr="00A45EEF" w:rsidRDefault="00347B3C" w:rsidP="00530C6A">
      <w:pPr>
        <w:pStyle w:val="Ttulo2"/>
        <w:numPr>
          <w:ilvl w:val="1"/>
          <w:numId w:val="1"/>
        </w:numPr>
      </w:pPr>
      <w:bookmarkStart w:id="2" w:name="_Toc176353390"/>
      <w:r>
        <w:t>Menú inicial</w:t>
      </w:r>
      <w:r w:rsidR="00D67E83">
        <w:t xml:space="preserve"> – Primera instancia</w:t>
      </w:r>
      <w:bookmarkEnd w:id="2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B611C1" w:rsidRPr="00B611C1">
        <w:instrText xml:space="preserve"> </w:instrText>
      </w:r>
      <w:r w:rsidR="00B611C1">
        <w:instrText xml:space="preserve">2.1. </w:instrText>
      </w:r>
      <w:r w:rsidR="002828E1" w:rsidRPr="003147BA">
        <w:instrText>Menú inicial – Primera instancia</w:instrText>
      </w:r>
      <w:r w:rsidR="002828E1">
        <w:instrText xml:space="preserve">" </w:instrText>
      </w:r>
      <w:r w:rsidR="002828E1">
        <w:fldChar w:fldCharType="end"/>
      </w:r>
    </w:p>
    <w:p w14:paraId="3404CFD8" w14:textId="2B385360" w:rsidR="00347B3C" w:rsidRDefault="00347B3C" w:rsidP="00347B3C">
      <w:r>
        <w:t xml:space="preserve">Nada más abrir la aplicación el usuario será presentado con la pantalla de inicio o menú principal. Este menú de primeras únicamente permite 3 opciones, jugar al juego, ver la hoja de ayuda y salir de la aplicación. </w:t>
      </w:r>
    </w:p>
    <w:p w14:paraId="77972536" w14:textId="77777777" w:rsidR="00E3484C" w:rsidRDefault="00E3484C" w:rsidP="00347B3C"/>
    <w:p w14:paraId="7CA79AC9" w14:textId="77777777" w:rsidR="00347B3C" w:rsidRDefault="00347B3C" w:rsidP="00347B3C">
      <w:pPr>
        <w:pStyle w:val="Cita"/>
      </w:pPr>
      <w:r>
        <w:rPr>
          <w:noProof/>
        </w:rPr>
        <w:drawing>
          <wp:inline distT="0" distB="0" distL="0" distR="0" wp14:anchorId="63267FD4" wp14:editId="0545E87A">
            <wp:extent cx="5400040" cy="3020695"/>
            <wp:effectExtent l="0" t="0" r="0" b="8255"/>
            <wp:docPr id="2052807680" name="Imagen 1" descr="Imagen de la pantalla de un video jueg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7680" name="Imagen 1" descr="Imagen de la pantalla de un video juego&#10;&#10;Descripción generada automáticamente con confianza baj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2D04" w14:textId="1F29C209" w:rsidR="00347B3C" w:rsidRDefault="00347B3C" w:rsidP="00347B3C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1</w:t>
        </w:r>
      </w:fldSimple>
      <w:r>
        <w:t>: Menú inicial (primera instancia).</w:t>
      </w:r>
    </w:p>
    <w:p w14:paraId="289624F9" w14:textId="77777777" w:rsidR="00E3484C" w:rsidRPr="00E3484C" w:rsidRDefault="00E3484C" w:rsidP="00E3484C"/>
    <w:p w14:paraId="7351B739" w14:textId="7A2EE55D" w:rsidR="00347B3C" w:rsidRDefault="00D67E83" w:rsidP="00D67E83">
      <w:r>
        <w:t>El fondo de la aplicación oscila al ritmo de la música de fondo, mostrando de primeras el carácter del juego.</w:t>
      </w:r>
    </w:p>
    <w:p w14:paraId="5902A224" w14:textId="77777777" w:rsidR="00D67E83" w:rsidRDefault="00D67E83" w:rsidP="00D67E83"/>
    <w:p w14:paraId="66B6CCD3" w14:textId="77777777" w:rsidR="005962B8" w:rsidRDefault="005962B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7C3624E" w14:textId="443D6678" w:rsidR="00A45EEF" w:rsidRPr="00A45EEF" w:rsidRDefault="00D67E83" w:rsidP="002619AE">
      <w:pPr>
        <w:pStyle w:val="Ttulo2"/>
        <w:numPr>
          <w:ilvl w:val="1"/>
          <w:numId w:val="1"/>
        </w:numPr>
      </w:pPr>
      <w:bookmarkStart w:id="3" w:name="_Toc176353391"/>
      <w:r>
        <w:lastRenderedPageBreak/>
        <w:t>Guía</w:t>
      </w:r>
      <w:r w:rsidR="00347B3C">
        <w:t xml:space="preserve"> de ayuda</w:t>
      </w:r>
      <w:bookmarkEnd w:id="3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</w:instrText>
      </w:r>
      <w:r w:rsidR="002828E1">
        <w:instrText xml:space="preserve">: </w:instrText>
      </w:r>
      <w:r w:rsidR="00B611C1">
        <w:instrText xml:space="preserve">2.2. </w:instrText>
      </w:r>
      <w:r w:rsidR="002828E1">
        <w:instrText xml:space="preserve">Guía de ayuda" </w:instrText>
      </w:r>
      <w:r w:rsidR="002828E1">
        <w:fldChar w:fldCharType="end"/>
      </w:r>
    </w:p>
    <w:p w14:paraId="08953D81" w14:textId="36230AC8" w:rsidR="00347B3C" w:rsidRDefault="00347B3C" w:rsidP="00347B3C">
      <w:r>
        <w:t xml:space="preserve">Al seleccionar el botón Ayuda, se muestra una </w:t>
      </w:r>
      <w:r w:rsidR="00D67E83">
        <w:t xml:space="preserve">vista </w:t>
      </w:r>
      <w:r>
        <w:t xml:space="preserve">que explica </w:t>
      </w:r>
      <w:r w:rsidR="00D67E83">
        <w:t xml:space="preserve">de forma resumida los controles del usuario. Esta guía no es la única ayuda que recibe el usuario del sistema. </w:t>
      </w:r>
    </w:p>
    <w:p w14:paraId="1C0ABECE" w14:textId="77777777" w:rsidR="002A1BE2" w:rsidRPr="00347B3C" w:rsidRDefault="002A1BE2" w:rsidP="00347B3C"/>
    <w:p w14:paraId="59C74940" w14:textId="77777777" w:rsidR="00D67E83" w:rsidRDefault="00347B3C" w:rsidP="00D67E83">
      <w:pPr>
        <w:pStyle w:val="Cita"/>
      </w:pPr>
      <w:r>
        <w:rPr>
          <w:noProof/>
        </w:rPr>
        <w:drawing>
          <wp:inline distT="0" distB="0" distL="0" distR="0" wp14:anchorId="7E8B8719" wp14:editId="7A06E7FB">
            <wp:extent cx="5400040" cy="3048000"/>
            <wp:effectExtent l="0" t="0" r="0" b="0"/>
            <wp:docPr id="18542287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2872" name="Imagen 1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F983" w14:textId="5AAD35C6" w:rsidR="00347B3C" w:rsidRDefault="00D67E83" w:rsidP="00D67E83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2</w:t>
        </w:r>
      </w:fldSimple>
      <w:r>
        <w:t>: Guía de ayuda en el menú inicial.</w:t>
      </w:r>
    </w:p>
    <w:p w14:paraId="206DD3D6" w14:textId="77777777" w:rsidR="002A1BE2" w:rsidRPr="002A1BE2" w:rsidRDefault="002A1BE2" w:rsidP="002A1BE2"/>
    <w:p w14:paraId="2AADBE96" w14:textId="090E8125" w:rsidR="002A1BE2" w:rsidRPr="002A1BE2" w:rsidRDefault="002A1BE2" w:rsidP="002A1BE2">
      <w:r>
        <w:t>Por sí sola no es tan significativa, ya que solo muestra las nociones básicas del juego; pero, en conjunción con los tutoriales interactivos alrededor del nivel, ayuda al jugador a entender qué tiene que hacer. Esta guía puede ser accesible por el usuario en cualquier momento del nivel utilizando el menú de pausa.</w:t>
      </w:r>
    </w:p>
    <w:p w14:paraId="1D831267" w14:textId="77777777" w:rsidR="00A836C8" w:rsidRPr="00A836C8" w:rsidRDefault="00A836C8" w:rsidP="00A836C8"/>
    <w:p w14:paraId="3603DF49" w14:textId="77777777" w:rsidR="002A1BE2" w:rsidRDefault="002A1BE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E2510E7" w14:textId="09389BB8" w:rsidR="00A45EEF" w:rsidRPr="00A45EEF" w:rsidRDefault="004C761B" w:rsidP="002619AE">
      <w:pPr>
        <w:pStyle w:val="Ttulo2"/>
        <w:numPr>
          <w:ilvl w:val="1"/>
          <w:numId w:val="1"/>
        </w:numPr>
      </w:pPr>
      <w:bookmarkStart w:id="4" w:name="_Toc176353392"/>
      <w:r>
        <w:lastRenderedPageBreak/>
        <w:t>Vista</w:t>
      </w:r>
      <w:r w:rsidR="00A836C8">
        <w:t xml:space="preserve"> del nivel</w:t>
      </w:r>
      <w:bookmarkEnd w:id="4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B611C1" w:rsidRPr="00B611C1">
        <w:instrText xml:space="preserve"> </w:instrText>
      </w:r>
      <w:r w:rsidR="00B611C1">
        <w:instrText xml:space="preserve">2.3. </w:instrText>
      </w:r>
      <w:r w:rsidR="002828E1">
        <w:instrText xml:space="preserve">Vista del nivel" </w:instrText>
      </w:r>
      <w:r w:rsidR="002828E1">
        <w:fldChar w:fldCharType="end"/>
      </w:r>
    </w:p>
    <w:p w14:paraId="3992145E" w14:textId="7FD1D38C" w:rsidR="009A0B0F" w:rsidRPr="00A836C8" w:rsidRDefault="00A836C8" w:rsidP="002A1BE2">
      <w:r>
        <w:t>Cuando el usuario selecciona la opción de “Jugar Demo” habrá un</w:t>
      </w:r>
      <w:r w:rsidR="00577073">
        <w:t xml:space="preserve"> fundido en negro y se c</w:t>
      </w:r>
      <w:r w:rsidR="001D0B53">
        <w:t xml:space="preserve">ambiará la escena a la vista del nivel. </w:t>
      </w:r>
      <w:r w:rsidR="001F4A21">
        <w:t xml:space="preserve">Aquí el jugador tendrá el control sobre Baqueta, un castor </w:t>
      </w:r>
      <w:r w:rsidR="009A0B0F">
        <w:t>que, ayudándose</w:t>
      </w:r>
      <w:r w:rsidR="001F4A21">
        <w:t xml:space="preserve"> de su tambor mágico</w:t>
      </w:r>
      <w:r w:rsidR="009A0B0F">
        <w:t>, superará obstáculos y enemigos para llegar a una meta.</w:t>
      </w:r>
    </w:p>
    <w:p w14:paraId="3718B188" w14:textId="77777777" w:rsidR="00A836C8" w:rsidRDefault="00A836C8" w:rsidP="00D67E83"/>
    <w:p w14:paraId="278F64F2" w14:textId="77777777" w:rsidR="00B713CD" w:rsidRDefault="00A836C8" w:rsidP="00B713CD">
      <w:pPr>
        <w:pStyle w:val="Cita"/>
      </w:pPr>
      <w:r>
        <w:rPr>
          <w:noProof/>
        </w:rPr>
        <w:drawing>
          <wp:inline distT="0" distB="0" distL="0" distR="0" wp14:anchorId="7D4372F1" wp14:editId="5C36A66E">
            <wp:extent cx="5400040" cy="3027680"/>
            <wp:effectExtent l="0" t="0" r="0" b="1270"/>
            <wp:docPr id="963148043" name="Imagen 1" descr="Imagen de la pantalla de un video jueg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48043" name="Imagen 1" descr="Imagen de la pantalla de un video juego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80BA" w14:textId="0F453FC6" w:rsidR="00AF6CEC" w:rsidRDefault="00B713CD" w:rsidP="00B713CD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3</w:t>
        </w:r>
      </w:fldSimple>
      <w:r>
        <w:t>: Vista del nivel y HUD.</w:t>
      </w:r>
    </w:p>
    <w:p w14:paraId="4F3652F9" w14:textId="77777777" w:rsidR="002A1BE2" w:rsidRDefault="002A1BE2" w:rsidP="002A1BE2"/>
    <w:p w14:paraId="7219FB56" w14:textId="77777777" w:rsidR="002A1BE2" w:rsidRPr="00A836C8" w:rsidRDefault="002A1BE2" w:rsidP="002A1BE2">
      <w:r>
        <w:t>Se presentan entonces 3 elementos importantes en la pantalla: una barra de salud, un marcador de ritmo constante y el número de coleccionables recogidos.</w:t>
      </w:r>
    </w:p>
    <w:p w14:paraId="753D641B" w14:textId="77777777" w:rsidR="002A1BE2" w:rsidRDefault="002A1BE2" w:rsidP="00D67E83"/>
    <w:p w14:paraId="360A1B80" w14:textId="3CCDD099" w:rsidR="00D96652" w:rsidRDefault="00D96652">
      <w:r>
        <w:br w:type="page"/>
      </w:r>
    </w:p>
    <w:p w14:paraId="26472F19" w14:textId="74D557BE" w:rsidR="004C761B" w:rsidRDefault="004C761B" w:rsidP="002619AE">
      <w:pPr>
        <w:pStyle w:val="Ttulo2"/>
        <w:numPr>
          <w:ilvl w:val="1"/>
          <w:numId w:val="1"/>
        </w:numPr>
      </w:pPr>
      <w:bookmarkStart w:id="5" w:name="_Toc176353393"/>
      <w:r>
        <w:lastRenderedPageBreak/>
        <w:t>Men</w:t>
      </w:r>
      <w:r w:rsidR="00A45EEF">
        <w:t>ú</w:t>
      </w:r>
      <w:r>
        <w:t xml:space="preserve"> de pausa</w:t>
      </w:r>
      <w:bookmarkEnd w:id="5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B611C1" w:rsidRPr="00B611C1">
        <w:instrText xml:space="preserve"> </w:instrText>
      </w:r>
      <w:r w:rsidR="00B611C1">
        <w:instrText>2.4.</w:instrText>
      </w:r>
      <w:r w:rsidR="002828E1">
        <w:instrText xml:space="preserve"> Menú de pausa" </w:instrText>
      </w:r>
      <w:r w:rsidR="002828E1">
        <w:fldChar w:fldCharType="end"/>
      </w:r>
    </w:p>
    <w:p w14:paraId="13155045" w14:textId="205D848B" w:rsidR="00A45EEF" w:rsidRDefault="00A45EEF" w:rsidP="004C761B">
      <w:r>
        <w:t xml:space="preserve">En cualquier momento el jugador puede pulsar </w:t>
      </w:r>
      <w:r w:rsidR="00BB1B6D">
        <w:t>la tecla “</w:t>
      </w:r>
      <w:proofErr w:type="spellStart"/>
      <w:r w:rsidR="00BB1B6D">
        <w:t>esc</w:t>
      </w:r>
      <w:proofErr w:type="spellEnd"/>
      <w:r w:rsidR="00BB1B6D">
        <w:t xml:space="preserve">” o el botón de pausa del mando para pausar el nivel. Se presenta entonces </w:t>
      </w:r>
      <w:r w:rsidR="00A961F3">
        <w:t>al jugador una vista</w:t>
      </w:r>
      <w:r w:rsidR="00E3484C">
        <w:t xml:space="preserve"> mientras se para todo el juego. Desde ahí el usuario podrá reanudar la partida, revisar los controles o salir al menú principal. </w:t>
      </w:r>
    </w:p>
    <w:p w14:paraId="79E16549" w14:textId="77777777" w:rsidR="00E3484C" w:rsidRDefault="00E3484C" w:rsidP="004C761B"/>
    <w:p w14:paraId="1D9BD3A2" w14:textId="77777777" w:rsidR="00B713CD" w:rsidRPr="00B713CD" w:rsidRDefault="00BB1B6D" w:rsidP="00B713CD">
      <w:pPr>
        <w:pStyle w:val="Cita"/>
      </w:pPr>
      <w:r w:rsidRPr="00B713CD">
        <w:rPr>
          <w:noProof/>
        </w:rPr>
        <w:drawing>
          <wp:inline distT="0" distB="0" distL="0" distR="0" wp14:anchorId="6799F1F0" wp14:editId="34A8B234">
            <wp:extent cx="5400040" cy="3041650"/>
            <wp:effectExtent l="0" t="0" r="0" b="6350"/>
            <wp:docPr id="1428711827" name="Imagen 1" descr="Una señal de pastel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1827" name="Imagen 1" descr="Una señal de pastel&#10;&#10;Descripción generada automáticamente con confianza baj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FCD6" w14:textId="062A1C77" w:rsidR="00EE39A3" w:rsidRPr="00874710" w:rsidRDefault="00B713CD" w:rsidP="00874710">
      <w:pPr>
        <w:pStyle w:val="Cita"/>
      </w:pPr>
      <w:r w:rsidRPr="00B713CD">
        <w:t xml:space="preserve">Ilustración </w:t>
      </w:r>
      <w:fldSimple w:instr=" SEQ Ilustración \* ARABIC ">
        <w:r w:rsidR="00E2174E">
          <w:rPr>
            <w:noProof/>
          </w:rPr>
          <w:t>4</w:t>
        </w:r>
      </w:fldSimple>
      <w:r w:rsidRPr="00B713CD">
        <w:t>: Menú de pausa.</w:t>
      </w:r>
    </w:p>
    <w:p w14:paraId="444D7948" w14:textId="0DAE0CD7" w:rsidR="00B713CD" w:rsidRDefault="00EE39A3" w:rsidP="002619AE">
      <w:pPr>
        <w:pStyle w:val="Ttulo2"/>
        <w:numPr>
          <w:ilvl w:val="1"/>
          <w:numId w:val="1"/>
        </w:numPr>
      </w:pPr>
      <w:bookmarkStart w:id="6" w:name="_Toc176353394"/>
      <w:r>
        <w:t>Salto</w:t>
      </w:r>
      <w:bookmarkEnd w:id="6"/>
      <w:r w:rsidR="002828E1">
        <w:fldChar w:fldCharType="begin"/>
      </w:r>
      <w:r w:rsidR="002828E1">
        <w:instrText xml:space="preserve"> XE "</w:instrText>
      </w:r>
      <w:r w:rsidR="002828E1" w:rsidRPr="003147BA">
        <w:instrText>Manual de usuario:</w:instrText>
      </w:r>
      <w:r w:rsidR="00B611C1" w:rsidRPr="00B611C1">
        <w:instrText xml:space="preserve"> </w:instrText>
      </w:r>
      <w:r w:rsidR="00B611C1">
        <w:instrText>2.5.</w:instrText>
      </w:r>
      <w:r w:rsidR="002828E1">
        <w:instrText xml:space="preserve"> Salto" </w:instrText>
      </w:r>
      <w:r w:rsidR="002828E1">
        <w:fldChar w:fldCharType="end"/>
      </w:r>
    </w:p>
    <w:p w14:paraId="46E31A30" w14:textId="62BEBA6E" w:rsidR="00EE39A3" w:rsidRDefault="00EE39A3" w:rsidP="00EE39A3">
      <w:r>
        <w:t>Según el jugador avanza por el nivel</w:t>
      </w:r>
      <w:r w:rsidR="00874710">
        <w:t xml:space="preserve"> con las flechas de dirección</w:t>
      </w:r>
      <w:r>
        <w:t>,</w:t>
      </w:r>
      <w:r w:rsidR="009C6E60">
        <w:t xml:space="preserve"> se</w:t>
      </w:r>
      <w:r>
        <w:t xml:space="preserve"> encuentra </w:t>
      </w:r>
      <w:r w:rsidR="009C6E60">
        <w:t>con el primero obstáculo, un desnivel. Para avanzar el jugador únicamente tiene que pulsar el botón de salto</w:t>
      </w:r>
      <w:r w:rsidR="00874710">
        <w:t>: la barra espaciadora o el botón A en el mando de XBOX.</w:t>
      </w:r>
    </w:p>
    <w:p w14:paraId="159B239A" w14:textId="77777777" w:rsidR="00874710" w:rsidRPr="00EE39A3" w:rsidRDefault="00874710" w:rsidP="00EE39A3"/>
    <w:p w14:paraId="42E3DDA2" w14:textId="77777777" w:rsidR="00874710" w:rsidRDefault="00EE39A3" w:rsidP="00874710">
      <w:pPr>
        <w:pStyle w:val="Cita"/>
      </w:pPr>
      <w:r>
        <w:rPr>
          <w:noProof/>
        </w:rPr>
        <w:drawing>
          <wp:inline distT="0" distB="0" distL="0" distR="0" wp14:anchorId="58E595D8" wp14:editId="41D2994E">
            <wp:extent cx="1838325" cy="1784652"/>
            <wp:effectExtent l="0" t="0" r="0" b="6350"/>
            <wp:docPr id="1975347060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47060" name="Imagen 1" descr="Interfaz de usuario gráfica&#10;&#10;Descripción generada automáticamente con confianza me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1695" cy="17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38FA" w14:textId="01BA7DC2" w:rsidR="00EE39A3" w:rsidRDefault="00874710" w:rsidP="00874710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5</w:t>
        </w:r>
      </w:fldSimple>
      <w:r>
        <w:t>: Salto</w:t>
      </w:r>
    </w:p>
    <w:p w14:paraId="3305FCA4" w14:textId="43673A77" w:rsidR="00874710" w:rsidRDefault="00874710" w:rsidP="002619AE">
      <w:pPr>
        <w:pStyle w:val="Ttulo2"/>
        <w:numPr>
          <w:ilvl w:val="1"/>
          <w:numId w:val="1"/>
        </w:numPr>
      </w:pPr>
      <w:bookmarkStart w:id="7" w:name="_Toc176353395"/>
      <w:r>
        <w:lastRenderedPageBreak/>
        <w:t>Coleccionables</w:t>
      </w:r>
      <w:bookmarkEnd w:id="7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B611C1" w:rsidRPr="00B611C1">
        <w:instrText xml:space="preserve"> </w:instrText>
      </w:r>
      <w:r w:rsidR="00B611C1">
        <w:instrText>2.6.</w:instrText>
      </w:r>
      <w:r w:rsidR="002828E1">
        <w:instrText xml:space="preserve"> Coleccionables" </w:instrText>
      </w:r>
      <w:r w:rsidR="002828E1">
        <w:fldChar w:fldCharType="end"/>
      </w:r>
    </w:p>
    <w:p w14:paraId="28878CBE" w14:textId="318F581A" w:rsidR="00874710" w:rsidRDefault="00874710" w:rsidP="00874710">
      <w:r>
        <w:t xml:space="preserve">Naturalmente, según </w:t>
      </w:r>
      <w:r w:rsidR="00830F5C">
        <w:t xml:space="preserve">progresa el jugador, </w:t>
      </w:r>
      <w:r>
        <w:t xml:space="preserve">se encontrará con </w:t>
      </w:r>
      <w:r w:rsidR="00830F5C">
        <w:t xml:space="preserve">monedas que podrá recolectar </w:t>
      </w:r>
      <w:r w:rsidR="009D4E0E">
        <w:t xml:space="preserve">tocándolas. Estos coleccionables están ligados </w:t>
      </w:r>
      <w:r w:rsidR="0023322D">
        <w:t>a la puntuación al final de</w:t>
      </w:r>
      <w:r w:rsidR="009D4E0E">
        <w:t>l nivel y hay una cantidad finita de ellos</w:t>
      </w:r>
      <w:r w:rsidR="0023322D">
        <w:t xml:space="preserve">. </w:t>
      </w:r>
      <w:r w:rsidR="00A532F0">
        <w:t>Una vez completado el nivel se verá el número de monedas recogidas frente al número total coleccionable.</w:t>
      </w:r>
    </w:p>
    <w:p w14:paraId="52FEF415" w14:textId="77777777" w:rsidR="00C10D07" w:rsidRDefault="00C10D07" w:rsidP="00874710"/>
    <w:p w14:paraId="480C8E8C" w14:textId="77777777" w:rsidR="00C10D07" w:rsidRDefault="00C10D07" w:rsidP="00C10D07">
      <w:pPr>
        <w:pStyle w:val="Cita"/>
      </w:pPr>
      <w:r>
        <w:rPr>
          <w:noProof/>
        </w:rPr>
        <w:drawing>
          <wp:inline distT="0" distB="0" distL="0" distR="0" wp14:anchorId="384C975B" wp14:editId="1AE0D754">
            <wp:extent cx="3616522" cy="2181225"/>
            <wp:effectExtent l="0" t="0" r="3175" b="0"/>
            <wp:docPr id="625437797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7797" name="Imagen 1" descr="Interfaz de usuario gráfic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6824" cy="218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0A25" w14:textId="24A4BEC7" w:rsidR="00C10D07" w:rsidRDefault="00C10D07" w:rsidP="00C10D07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6</w:t>
        </w:r>
      </w:fldSimple>
      <w:r>
        <w:t>: Monedas.</w:t>
      </w:r>
    </w:p>
    <w:p w14:paraId="0180EE80" w14:textId="7DB06D2A" w:rsidR="00C10D07" w:rsidRDefault="00C10D07" w:rsidP="000B2DE3">
      <w:pPr>
        <w:pStyle w:val="Ttulo2"/>
        <w:numPr>
          <w:ilvl w:val="1"/>
          <w:numId w:val="1"/>
        </w:numPr>
      </w:pPr>
      <w:bookmarkStart w:id="8" w:name="_Toc176353396"/>
      <w:r>
        <w:t>Enemigos</w:t>
      </w:r>
      <w:bookmarkEnd w:id="8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B611C1" w:rsidRPr="00B611C1">
        <w:instrText xml:space="preserve"> </w:instrText>
      </w:r>
      <w:r w:rsidR="00B611C1">
        <w:instrText>2.7.</w:instrText>
      </w:r>
      <w:r w:rsidR="002828E1">
        <w:instrText xml:space="preserve"> Enemigos" </w:instrText>
      </w:r>
      <w:r w:rsidR="002828E1">
        <w:fldChar w:fldCharType="end"/>
      </w:r>
    </w:p>
    <w:p w14:paraId="04B0BD7A" w14:textId="316A2A75" w:rsidR="00081017" w:rsidRDefault="00602E19" w:rsidP="00C10D07">
      <w:pPr>
        <w:rPr>
          <w:noProof/>
        </w:rPr>
      </w:pPr>
      <w:r>
        <w:t>En el nivel hay enemigos q</w:t>
      </w:r>
      <w:r>
        <w:rPr>
          <w:noProof/>
        </w:rPr>
        <w:t>ue dañarán a</w:t>
      </w:r>
      <w:r w:rsidR="008A7EA7">
        <w:rPr>
          <w:noProof/>
        </w:rPr>
        <w:t>l jugador si colosionan con el de frente. Para derrotarlos, el jugador deberá saltar encima de ellos</w:t>
      </w:r>
      <w:r w:rsidR="00081017">
        <w:rPr>
          <w:noProof/>
        </w:rPr>
        <w:t>. Derrotarlos tambien influye en la puntuación final del juego.</w:t>
      </w:r>
    </w:p>
    <w:p w14:paraId="6B596154" w14:textId="77777777" w:rsidR="00081017" w:rsidRDefault="00081017" w:rsidP="00C10D07">
      <w:pPr>
        <w:rPr>
          <w:noProof/>
        </w:rPr>
      </w:pPr>
    </w:p>
    <w:p w14:paraId="72AEBF98" w14:textId="77777777" w:rsidR="00081017" w:rsidRDefault="00602E19" w:rsidP="00081017">
      <w:pPr>
        <w:pStyle w:val="Cita"/>
      </w:pPr>
      <w:r>
        <w:rPr>
          <w:noProof/>
        </w:rPr>
        <w:drawing>
          <wp:inline distT="0" distB="0" distL="0" distR="0" wp14:anchorId="24B914D0" wp14:editId="283F40E3">
            <wp:extent cx="3709210" cy="1819275"/>
            <wp:effectExtent l="0" t="0" r="5715" b="0"/>
            <wp:docPr id="1080495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95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3188" cy="182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44CD" w14:textId="776B8495" w:rsidR="00F37D91" w:rsidRDefault="00081017" w:rsidP="00F37D91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7</w:t>
        </w:r>
      </w:fldSimple>
      <w:r>
        <w:t>: Enemigos de tierra.</w:t>
      </w:r>
    </w:p>
    <w:p w14:paraId="03E08167" w14:textId="4697822E" w:rsidR="00CE7F52" w:rsidRPr="00B53C98" w:rsidRDefault="00CE7F52" w:rsidP="00A34A7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A186FD3" w14:textId="60D97D0F" w:rsidR="00CE7F52" w:rsidRDefault="00CE7F52" w:rsidP="00A34A7A"/>
    <w:p w14:paraId="6FC78913" w14:textId="32333D55" w:rsidR="00474998" w:rsidRDefault="00474998" w:rsidP="000B2DE3">
      <w:pPr>
        <w:pStyle w:val="Ttulo2"/>
        <w:numPr>
          <w:ilvl w:val="1"/>
          <w:numId w:val="1"/>
        </w:numPr>
      </w:pPr>
      <w:bookmarkStart w:id="9" w:name="_Toc176353397"/>
      <w:r>
        <w:rPr>
          <w:rStyle w:val="Textoennegrita"/>
          <w:b w:val="0"/>
          <w:bCs w:val="0"/>
        </w:rPr>
        <w:lastRenderedPageBreak/>
        <w:t>Habilidad “Impulso” – tutorial</w:t>
      </w:r>
      <w:bookmarkEnd w:id="9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B611C1" w:rsidRPr="00B611C1">
        <w:instrText xml:space="preserve"> </w:instrText>
      </w:r>
      <w:r w:rsidR="00B611C1">
        <w:instrText>2.8.</w:instrText>
      </w:r>
      <w:r w:rsidR="002828E1">
        <w:instrText xml:space="preserve"> </w:instrText>
      </w:r>
      <w:r w:rsidR="002828E1">
        <w:rPr>
          <w:rStyle w:val="Textoennegrita"/>
          <w:b w:val="0"/>
          <w:bCs w:val="0"/>
        </w:rPr>
        <w:instrText>Habilidad “Impulso” – tutorial</w:instrText>
      </w:r>
      <w:r w:rsidR="002828E1">
        <w:instrText xml:space="preserve"> " </w:instrText>
      </w:r>
      <w:r w:rsidR="002828E1">
        <w:fldChar w:fldCharType="end"/>
      </w:r>
    </w:p>
    <w:p w14:paraId="65B991F8" w14:textId="3534CF09" w:rsidR="00A9481E" w:rsidRDefault="00A9481E" w:rsidP="00474998">
      <w:r>
        <w:t>Una vez pasada la primera zona de enemigos que pretende acostumbrar al jugador al movimiento, se llega al primer tutorial sonoro.</w:t>
      </w:r>
    </w:p>
    <w:p w14:paraId="7B1F67BF" w14:textId="3D36CE33" w:rsidR="00A9481E" w:rsidRDefault="00A9481E" w:rsidP="00474998">
      <w:r>
        <w:t xml:space="preserve">El jugador </w:t>
      </w:r>
      <w:r w:rsidR="00FC3A40">
        <w:t xml:space="preserve">se encuentra con un cartel animado que muestra </w:t>
      </w:r>
      <w:r w:rsidR="00E043C4">
        <w:t>como realizar un ritmo. Es el momento de utilizar el botón de acción, tecla E del teclado o botón B del mando de XBOX</w:t>
      </w:r>
      <w:r w:rsidR="00636DD5">
        <w:t xml:space="preserve">, para reproducirlos. </w:t>
      </w:r>
    </w:p>
    <w:p w14:paraId="31536EDE" w14:textId="1A5BD9AE" w:rsidR="00636DD5" w:rsidRDefault="00636DD5" w:rsidP="00474998">
      <w:r>
        <w:t xml:space="preserve">Al inicio del compás, el cual </w:t>
      </w:r>
      <w:proofErr w:type="spellStart"/>
      <w:r>
        <w:t>esta</w:t>
      </w:r>
      <w:proofErr w:type="spellEnd"/>
      <w:r>
        <w:t xml:space="preserve"> indicado por la barra blanca del marcador del ritmo</w:t>
      </w:r>
      <w:r w:rsidR="001F6503">
        <w:t xml:space="preserve">, el jugador tendrá que pulsar el botón de acción. Esto activará el Modo Canción, </w:t>
      </w:r>
      <w:r w:rsidR="003C0680">
        <w:t>haciendo que baqueta saque</w:t>
      </w:r>
      <w:r w:rsidR="002E3587">
        <w:t xml:space="preserve"> el tambor mágico </w:t>
      </w:r>
      <w:r w:rsidR="003C0680">
        <w:t>y realice un ritmo al son de la música para hacer habilidades especiales.</w:t>
      </w:r>
    </w:p>
    <w:p w14:paraId="2BE9EDDC" w14:textId="44FF6A25" w:rsidR="00474D59" w:rsidRDefault="003C0680" w:rsidP="00474998">
      <w:r>
        <w:t>El tutorial muestra una de esas habilidades, el Impul</w:t>
      </w:r>
      <w:r w:rsidR="00DC0FD8">
        <w:t>so. Se tiene entonces un compás entero para reproducir el ritmo que suena cuando el jugador se acerca al cartel</w:t>
      </w:r>
      <w:r w:rsidR="0007199F">
        <w:t>.</w:t>
      </w:r>
      <w:r w:rsidR="00212A85">
        <w:t xml:space="preserve"> </w:t>
      </w:r>
      <w:r w:rsidR="003A7EDE">
        <w:t>Para avanzar</w:t>
      </w:r>
      <w:r w:rsidR="00474D59">
        <w:t>,</w:t>
      </w:r>
      <w:r w:rsidR="003A7EDE">
        <w:t xml:space="preserve"> se tendrán que combinar las </w:t>
      </w:r>
      <w:r w:rsidR="00474D59">
        <w:t>habilidades rítmicas con el movimiento básico de Baqueta y así superar obstáculos.</w:t>
      </w:r>
    </w:p>
    <w:p w14:paraId="0122F4BA" w14:textId="0D6EA145" w:rsidR="00474D59" w:rsidRDefault="00150332" w:rsidP="00474998">
      <w:r>
        <w:t>Usando notación musical, e</w:t>
      </w:r>
      <w:r w:rsidR="00474D59">
        <w:t>l</w:t>
      </w:r>
      <w:r>
        <w:t xml:space="preserve"> compás 4/4 se puede separar en 4 negras (8 corcheas). El impulso </w:t>
      </w:r>
      <w:r w:rsidR="001810B7">
        <w:t>se realiza pulsando el botón de acción al ritmo de esas 4 notas</w:t>
      </w:r>
      <w:r w:rsidR="004C2BD5">
        <w:t>.</w:t>
      </w:r>
      <w:r w:rsidR="001810B7">
        <w:t xml:space="preserve"> </w:t>
      </w:r>
      <w:r w:rsidR="004C2BD5">
        <w:t xml:space="preserve">La primera </w:t>
      </w:r>
      <w:r w:rsidR="00C4585F">
        <w:t xml:space="preserve">nota </w:t>
      </w:r>
      <w:r w:rsidR="004C2BD5">
        <w:t>se corresponde con</w:t>
      </w:r>
      <w:r w:rsidR="001810B7">
        <w:t xml:space="preserve"> el inicio del compás y las 3 siguientes </w:t>
      </w:r>
      <w:r w:rsidR="004C2BD5">
        <w:t>pulsaciones, con el resto de las notas.</w:t>
      </w:r>
    </w:p>
    <w:p w14:paraId="2E520A8C" w14:textId="77777777" w:rsidR="00276C1B" w:rsidRDefault="00276C1B" w:rsidP="00474998"/>
    <w:p w14:paraId="6C6E4DFB" w14:textId="77777777" w:rsidR="004C2BD5" w:rsidRDefault="00A9481E" w:rsidP="004C2BD5">
      <w:pPr>
        <w:pStyle w:val="Cita"/>
      </w:pPr>
      <w:r>
        <w:rPr>
          <w:noProof/>
        </w:rPr>
        <w:drawing>
          <wp:inline distT="0" distB="0" distL="0" distR="0" wp14:anchorId="5C045EDF" wp14:editId="1D58FE6B">
            <wp:extent cx="5400040" cy="2999740"/>
            <wp:effectExtent l="0" t="0" r="0" b="0"/>
            <wp:docPr id="505503356" name="Imagen 1" descr="Imagen que contiene señal, reloj, pastel, cuar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03356" name="Imagen 1" descr="Imagen que contiene señal, reloj, pastel, cuar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3B49" w14:textId="63097DAF" w:rsidR="00A9481E" w:rsidRDefault="004C2BD5" w:rsidP="004C2BD5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8</w:t>
        </w:r>
      </w:fldSimple>
      <w:r>
        <w:t xml:space="preserve">: Tutorial </w:t>
      </w:r>
      <w:r w:rsidR="004C7CCD">
        <w:t>de la primer habilidad - Impulso</w:t>
      </w:r>
      <w:r>
        <w:t>.</w:t>
      </w:r>
    </w:p>
    <w:p w14:paraId="5C144027" w14:textId="77777777" w:rsidR="004C2BD5" w:rsidRDefault="004C2BD5" w:rsidP="004C2BD5"/>
    <w:p w14:paraId="74311EAB" w14:textId="2520793B" w:rsidR="008772B3" w:rsidRDefault="00742900" w:rsidP="000B2DE3">
      <w:pPr>
        <w:pStyle w:val="Ttulo2"/>
        <w:numPr>
          <w:ilvl w:val="1"/>
          <w:numId w:val="1"/>
        </w:numPr>
        <w:rPr>
          <w:rStyle w:val="Textoennegrita"/>
          <w:b w:val="0"/>
          <w:bCs w:val="0"/>
        </w:rPr>
      </w:pPr>
      <w:bookmarkStart w:id="10" w:name="_Toc176353398"/>
      <w:r>
        <w:rPr>
          <w:rStyle w:val="Textoennegrita"/>
          <w:b w:val="0"/>
          <w:bCs w:val="0"/>
        </w:rPr>
        <w:lastRenderedPageBreak/>
        <w:t>Precipicios</w:t>
      </w:r>
      <w:bookmarkEnd w:id="10"/>
      <w:r w:rsidR="004E7858">
        <w:rPr>
          <w:rStyle w:val="Textoennegrita"/>
          <w:b w:val="0"/>
          <w:bCs w:val="0"/>
        </w:rPr>
        <w:t xml:space="preserve"> </w:t>
      </w:r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F30DF1" w:rsidRPr="00F30DF1">
        <w:instrText xml:space="preserve"> </w:instrText>
      </w:r>
      <w:r w:rsidR="00F30DF1">
        <w:instrText>2.9.</w:instrText>
      </w:r>
      <w:r w:rsidR="002828E1">
        <w:instrText xml:space="preserve"> Precipicios" </w:instrText>
      </w:r>
      <w:r w:rsidR="002828E1">
        <w:fldChar w:fldCharType="end"/>
      </w:r>
    </w:p>
    <w:p w14:paraId="69862BAA" w14:textId="1ACA876C" w:rsidR="004E7858" w:rsidRDefault="004E7858" w:rsidP="004E7858">
      <w:r>
        <w:t xml:space="preserve">EL siguiente obstáculo que se encuentra es un precipicio, el cual obliga al jugador a utilizar la habilidad Impulso </w:t>
      </w:r>
      <w:r w:rsidR="00E67399">
        <w:t>para alcanzarlo. Haciendo uso de marcas visuales</w:t>
      </w:r>
      <w:r w:rsidR="00A54A47">
        <w:t xml:space="preserve">, </w:t>
      </w:r>
      <w:r w:rsidR="00E67399">
        <w:t xml:space="preserve">como la señal que se ve en la Ilustración </w:t>
      </w:r>
      <w:r w:rsidR="00A54A47">
        <w:t xml:space="preserve">9 o el camino de monedas a través del precipicio, se le indica al jugador el peligro y la </w:t>
      </w:r>
      <w:r w:rsidR="00F2422B">
        <w:t xml:space="preserve">manera de atravesarlo. SI el jugador cae, </w:t>
      </w:r>
      <w:r w:rsidR="00840C88">
        <w:t xml:space="preserve">recibirá daño y </w:t>
      </w:r>
      <w:r w:rsidR="00F2422B">
        <w:t xml:space="preserve">reaparecerá </w:t>
      </w:r>
      <w:r w:rsidR="00840C88">
        <w:t>en una localización cercana que el sistema ha guardado.</w:t>
      </w:r>
    </w:p>
    <w:p w14:paraId="6D307952" w14:textId="77777777" w:rsidR="009221CE" w:rsidRPr="004E7858" w:rsidRDefault="009221CE" w:rsidP="004E7858"/>
    <w:p w14:paraId="3213BC1B" w14:textId="77777777" w:rsidR="009221CE" w:rsidRDefault="004E7858" w:rsidP="009221CE">
      <w:pPr>
        <w:pStyle w:val="Cita"/>
      </w:pPr>
      <w:r>
        <w:rPr>
          <w:noProof/>
        </w:rPr>
        <w:drawing>
          <wp:inline distT="0" distB="0" distL="0" distR="0" wp14:anchorId="1E507E14" wp14:editId="4F1218D2">
            <wp:extent cx="5400040" cy="3013710"/>
            <wp:effectExtent l="0" t="0" r="0" b="0"/>
            <wp:docPr id="1962374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74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0EAD" w14:textId="2FC5A8C0" w:rsidR="004E7858" w:rsidRPr="004E7858" w:rsidRDefault="009221CE" w:rsidP="009221CE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9</w:t>
        </w:r>
      </w:fldSimple>
      <w:r>
        <w:t>: Precipicio delante de una señal de peligro.</w:t>
      </w:r>
    </w:p>
    <w:p w14:paraId="074B607F" w14:textId="77777777" w:rsidR="00840C88" w:rsidRPr="00840C88" w:rsidRDefault="00840C88" w:rsidP="00840C88"/>
    <w:p w14:paraId="598F7B57" w14:textId="180F2F2E" w:rsidR="00AF36B8" w:rsidRDefault="00AF36B8" w:rsidP="000B2DE3">
      <w:pPr>
        <w:pStyle w:val="Ttulo2"/>
        <w:numPr>
          <w:ilvl w:val="1"/>
          <w:numId w:val="1"/>
        </w:numPr>
      </w:pPr>
      <w:bookmarkStart w:id="11" w:name="_Toc176353399"/>
      <w:r>
        <w:rPr>
          <w:rStyle w:val="Textoennegrita"/>
          <w:b w:val="0"/>
          <w:bCs w:val="0"/>
        </w:rPr>
        <w:t>Vidas</w:t>
      </w:r>
      <w:bookmarkEnd w:id="11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F30DF1" w:rsidRPr="00F30DF1">
        <w:instrText xml:space="preserve"> </w:instrText>
      </w:r>
      <w:r w:rsidR="00F30DF1">
        <w:instrText>2.10.</w:instrText>
      </w:r>
      <w:r w:rsidR="002828E1">
        <w:instrText xml:space="preserve"> Vidas" </w:instrText>
      </w:r>
      <w:r w:rsidR="002828E1">
        <w:fldChar w:fldCharType="end"/>
      </w:r>
    </w:p>
    <w:p w14:paraId="5799183C" w14:textId="77777777" w:rsidR="009221CE" w:rsidRDefault="00AF36B8" w:rsidP="00AF36B8">
      <w:pPr>
        <w:rPr>
          <w:noProof/>
        </w:rPr>
      </w:pPr>
      <w:r>
        <w:t xml:space="preserve">Dentro del nivel hay objetos que </w:t>
      </w:r>
      <w:r w:rsidR="00034147">
        <w:t xml:space="preserve">rellenan la barra de vida del jugador en el caso de que haya recibido daño. Si la barra está completa, estos </w:t>
      </w:r>
      <w:r w:rsidR="00873AF9">
        <w:t>objetos no serán recolectados.</w:t>
      </w:r>
      <w:r w:rsidR="009221CE" w:rsidRPr="009221CE">
        <w:rPr>
          <w:noProof/>
        </w:rPr>
        <w:t xml:space="preserve"> </w:t>
      </w:r>
    </w:p>
    <w:p w14:paraId="261514C6" w14:textId="77777777" w:rsidR="009221CE" w:rsidRDefault="009221CE" w:rsidP="009221CE">
      <w:pPr>
        <w:pStyle w:val="Cita"/>
      </w:pPr>
      <w:r>
        <w:rPr>
          <w:noProof/>
        </w:rPr>
        <w:drawing>
          <wp:inline distT="0" distB="0" distL="0" distR="0" wp14:anchorId="6F8C4AE4" wp14:editId="09D21623">
            <wp:extent cx="1837796" cy="1438275"/>
            <wp:effectExtent l="0" t="0" r="0" b="0"/>
            <wp:docPr id="162056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65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054" cy="143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76D5" w14:textId="720C2897" w:rsidR="00AF36B8" w:rsidRDefault="009221CE" w:rsidP="009221CE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10</w:t>
        </w:r>
      </w:fldSimple>
      <w:r>
        <w:t xml:space="preserve">: </w:t>
      </w:r>
      <w:r w:rsidR="00F525D2">
        <w:t>Vida</w:t>
      </w:r>
      <w:r>
        <w:t xml:space="preserve"> coleccionable.</w:t>
      </w:r>
    </w:p>
    <w:p w14:paraId="2660C5E5" w14:textId="393591BE" w:rsidR="002828E1" w:rsidRDefault="002828E1" w:rsidP="000B2DE3">
      <w:pPr>
        <w:pStyle w:val="Ttulo2"/>
        <w:numPr>
          <w:ilvl w:val="1"/>
          <w:numId w:val="1"/>
        </w:numPr>
      </w:pPr>
      <w:bookmarkStart w:id="12" w:name="_Toc176353400"/>
      <w:r>
        <w:lastRenderedPageBreak/>
        <w:t xml:space="preserve">Pantalla de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Over</w:t>
      </w:r>
      <w:bookmarkEnd w:id="12"/>
      <w:proofErr w:type="spellEnd"/>
      <w:r>
        <w:fldChar w:fldCharType="begin"/>
      </w:r>
      <w:r>
        <w:instrText xml:space="preserve"> XE "</w:instrText>
      </w:r>
      <w:r w:rsidR="00B611C1">
        <w:instrText xml:space="preserve">2. </w:instrText>
      </w:r>
      <w:r w:rsidRPr="003147BA">
        <w:instrText>Manual de usuario:</w:instrText>
      </w:r>
      <w:r w:rsidR="00F30DF1">
        <w:instrText>2.11.</w:instrText>
      </w:r>
      <w:r>
        <w:instrText xml:space="preserve"> Pantalla de </w:instrText>
      </w:r>
      <w:proofErr w:type="spellStart"/>
      <w:r>
        <w:instrText>Game</w:instrText>
      </w:r>
      <w:proofErr w:type="spellEnd"/>
      <w:r>
        <w:instrText xml:space="preserve"> </w:instrText>
      </w:r>
      <w:proofErr w:type="spellStart"/>
      <w:r>
        <w:instrText>Over</w:instrText>
      </w:r>
      <w:proofErr w:type="spellEnd"/>
      <w:r>
        <w:instrText xml:space="preserve">" </w:instrText>
      </w:r>
      <w:r>
        <w:fldChar w:fldCharType="end"/>
      </w:r>
    </w:p>
    <w:p w14:paraId="6994B223" w14:textId="77777777" w:rsidR="002828E1" w:rsidRDefault="002828E1" w:rsidP="002828E1">
      <w:r>
        <w:t xml:space="preserve">En el caso de que la vida del jugador llegue a 0, se mostrará la pantalla de muerte o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Over</w:t>
      </w:r>
      <w:proofErr w:type="spellEnd"/>
      <w:r>
        <w:t>. Aquí el jugador se verá forzado a reiniciar el nivel desde 0 o a salir al menú inicial.</w:t>
      </w:r>
    </w:p>
    <w:p w14:paraId="0882E1A7" w14:textId="77777777" w:rsidR="002828E1" w:rsidRDefault="002828E1" w:rsidP="002828E1">
      <w:pPr>
        <w:pStyle w:val="Cita"/>
      </w:pPr>
      <w:r>
        <w:rPr>
          <w:noProof/>
        </w:rPr>
        <w:drawing>
          <wp:inline distT="0" distB="0" distL="0" distR="0" wp14:anchorId="4039CCFE" wp14:editId="56D968C2">
            <wp:extent cx="5400040" cy="3047365"/>
            <wp:effectExtent l="0" t="0" r="0" b="0"/>
            <wp:docPr id="1031137911" name="Imagen 1" descr="Una señal de al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37911" name="Imagen 1" descr="Una señal de alto&#10;&#10;Descripción generada automáticamente con confianza baj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7D97" w14:textId="77777777" w:rsidR="002828E1" w:rsidRDefault="002828E1" w:rsidP="002828E1">
      <w:pPr>
        <w:pStyle w:val="Cita"/>
      </w:pPr>
      <w:r>
        <w:t xml:space="preserve">Ilustración </w:t>
      </w:r>
      <w:fldSimple w:instr=" SEQ Ilustración \* ARABIC ">
        <w:r>
          <w:rPr>
            <w:noProof/>
          </w:rPr>
          <w:t>14</w:t>
        </w:r>
      </w:fldSimple>
      <w:r>
        <w:t xml:space="preserve">: Pantalla de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Over</w:t>
      </w:r>
      <w:proofErr w:type="spellEnd"/>
    </w:p>
    <w:p w14:paraId="35550ECE" w14:textId="5C88AE89" w:rsidR="009221CE" w:rsidRDefault="009221CE" w:rsidP="000B2DE3">
      <w:pPr>
        <w:pStyle w:val="Ttulo2"/>
        <w:numPr>
          <w:ilvl w:val="1"/>
          <w:numId w:val="1"/>
        </w:numPr>
        <w:rPr>
          <w:rStyle w:val="Textoennegrita"/>
          <w:b w:val="0"/>
          <w:bCs w:val="0"/>
        </w:rPr>
      </w:pPr>
      <w:bookmarkStart w:id="13" w:name="_Toc176353401"/>
      <w:r>
        <w:rPr>
          <w:rStyle w:val="Textoennegrita"/>
          <w:b w:val="0"/>
          <w:bCs w:val="0"/>
        </w:rPr>
        <w:t>Barreras sonoras</w:t>
      </w:r>
      <w:bookmarkEnd w:id="13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530C6A" w:rsidRPr="00530C6A">
        <w:instrText xml:space="preserve"> </w:instrText>
      </w:r>
      <w:r w:rsidR="00530C6A">
        <w:instrText>2.12.</w:instrText>
      </w:r>
      <w:r w:rsidR="002828E1">
        <w:instrText xml:space="preserve"> Barreras sonoras" </w:instrText>
      </w:r>
      <w:r w:rsidR="002828E1">
        <w:fldChar w:fldCharType="end"/>
      </w:r>
    </w:p>
    <w:p w14:paraId="2F1FBF6D" w14:textId="77777777" w:rsidR="00276C1B" w:rsidRDefault="009221CE" w:rsidP="00276C1B">
      <w:r>
        <w:t xml:space="preserve">Este tipo de obstáculo </w:t>
      </w:r>
      <w:r w:rsidR="009C2D04">
        <w:t xml:space="preserve">funciona como un muro que </w:t>
      </w:r>
      <w:r>
        <w:t>s</w:t>
      </w:r>
      <w:r w:rsidR="009C2D04">
        <w:t>ó</w:t>
      </w:r>
      <w:r>
        <w:t>lo se puede atravesar utilizand</w:t>
      </w:r>
      <w:r w:rsidR="009C2D04">
        <w:t>o una habilidad rítmica.</w:t>
      </w:r>
      <w:r w:rsidR="00F525D2">
        <w:t xml:space="preserve"> Esto se le explica al jugador mediante claves visuales.</w:t>
      </w:r>
    </w:p>
    <w:p w14:paraId="184A0AAD" w14:textId="48423608" w:rsidR="003C2DBD" w:rsidRPr="009221CE" w:rsidRDefault="00276C1B" w:rsidP="00276C1B">
      <w:r>
        <w:t xml:space="preserve"> </w:t>
      </w:r>
    </w:p>
    <w:p w14:paraId="241D0D59" w14:textId="77777777" w:rsidR="00F525D2" w:rsidRDefault="00082D87" w:rsidP="00F525D2">
      <w:pPr>
        <w:pStyle w:val="Cita"/>
        <w:keepNext/>
      </w:pPr>
      <w:r>
        <w:rPr>
          <w:noProof/>
        </w:rPr>
        <w:drawing>
          <wp:inline distT="0" distB="0" distL="0" distR="0" wp14:anchorId="0837A9FD" wp14:editId="01B4515A">
            <wp:extent cx="4219575" cy="2063146"/>
            <wp:effectExtent l="0" t="0" r="0" b="0"/>
            <wp:docPr id="1890781087" name="Imagen 1" descr="Pantalla de juego de vide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81087" name="Imagen 1" descr="Pantalla de juego de video&#10;&#10;Descripción generada automáticamente con confianza media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7427" cy="206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032E" w14:textId="05A49FA0" w:rsidR="009221CE" w:rsidRDefault="00F525D2" w:rsidP="00F525D2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11</w:t>
        </w:r>
      </w:fldSimple>
      <w:r>
        <w:t xml:space="preserve">: Cueva con barreras </w:t>
      </w:r>
      <w:r w:rsidR="00276C1B">
        <w:t>sónicas</w:t>
      </w:r>
      <w:r>
        <w:t>.</w:t>
      </w:r>
    </w:p>
    <w:p w14:paraId="4C3F79CB" w14:textId="5F80F55A" w:rsidR="00276C1B" w:rsidRDefault="00276C1B" w:rsidP="000B2DE3">
      <w:pPr>
        <w:pStyle w:val="Ttulo2"/>
        <w:numPr>
          <w:ilvl w:val="1"/>
          <w:numId w:val="1"/>
        </w:numPr>
        <w:rPr>
          <w:rStyle w:val="Textoennegrita"/>
          <w:b w:val="0"/>
          <w:bCs w:val="0"/>
        </w:rPr>
      </w:pPr>
      <w:bookmarkStart w:id="14" w:name="_Toc176353402"/>
      <w:r>
        <w:rPr>
          <w:rStyle w:val="Textoennegrita"/>
          <w:b w:val="0"/>
          <w:bCs w:val="0"/>
        </w:rPr>
        <w:lastRenderedPageBreak/>
        <w:t>Habilidad “Onda sónica” – tutorial</w:t>
      </w:r>
      <w:bookmarkEnd w:id="14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530C6A">
        <w:instrText>2.13.</w:instrText>
      </w:r>
      <w:r w:rsidR="002828E1">
        <w:instrText xml:space="preserve"> </w:instrText>
      </w:r>
      <w:r w:rsidR="002828E1">
        <w:rPr>
          <w:rStyle w:val="Textoennegrita"/>
          <w:b w:val="0"/>
          <w:bCs w:val="0"/>
        </w:rPr>
        <w:instrText>Habilidad “Onda sónica” – tutorial</w:instrText>
      </w:r>
      <w:r w:rsidR="002828E1">
        <w:instrText xml:space="preserve"> " </w:instrText>
      </w:r>
      <w:r w:rsidR="002828E1">
        <w:fldChar w:fldCharType="end"/>
      </w:r>
    </w:p>
    <w:p w14:paraId="1A52B8F1" w14:textId="6A741F8F" w:rsidR="00C616D2" w:rsidRDefault="00276C1B" w:rsidP="00C616D2">
      <w:r>
        <w:t>La segunda habilidad rítmica que tendrá que utilizar el jugador para avanzar por el nivel. Su ritmo asociado es algo diferente</w:t>
      </w:r>
      <w:r w:rsidR="0010226E">
        <w:t xml:space="preserve"> al del </w:t>
      </w:r>
      <w:r w:rsidR="004C7CCD">
        <w:t>Impulso</w:t>
      </w:r>
      <w:r>
        <w:t>,</w:t>
      </w:r>
      <w:r w:rsidR="00D24A52">
        <w:t xml:space="preserve"> retrasando en una corchea el </w:t>
      </w:r>
      <w:r w:rsidR="0010226E">
        <w:rPr>
          <w:i/>
          <w:iCs/>
        </w:rPr>
        <w:t>timing</w:t>
      </w:r>
      <w:r w:rsidR="0010226E">
        <w:t xml:space="preserve"> de la segunda nota </w:t>
      </w:r>
      <w:r w:rsidR="00084E37">
        <w:t xml:space="preserve">que toca el jugador en el Modo Canción. Esta habilidad ayuda a derrotar </w:t>
      </w:r>
      <w:r w:rsidR="005263F8">
        <w:t>enemigos que tengan protección ante el salto de baqueta</w:t>
      </w:r>
      <w:r w:rsidR="00817D0D">
        <w:t xml:space="preserve"> o atravesar barreras que no podrían ser atravesadas con el</w:t>
      </w:r>
      <w:r w:rsidR="004C7CCD">
        <w:t xml:space="preserve"> Impulso.</w:t>
      </w:r>
    </w:p>
    <w:p w14:paraId="5CD787C1" w14:textId="77777777" w:rsidR="004C7CCD" w:rsidRPr="0010226E" w:rsidRDefault="004C7CCD" w:rsidP="00C616D2"/>
    <w:p w14:paraId="35826A4E" w14:textId="77777777" w:rsidR="004C7CCD" w:rsidRDefault="00276C1B" w:rsidP="004C7CCD">
      <w:pPr>
        <w:pStyle w:val="Cita"/>
      </w:pPr>
      <w:r>
        <w:rPr>
          <w:noProof/>
        </w:rPr>
        <w:drawing>
          <wp:inline distT="0" distB="0" distL="0" distR="0" wp14:anchorId="3B083DA6" wp14:editId="3A5F520E">
            <wp:extent cx="3604363" cy="2638425"/>
            <wp:effectExtent l="0" t="0" r="0" b="0"/>
            <wp:docPr id="879210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101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0057" cy="264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C9AA" w14:textId="27E05887" w:rsidR="00276C1B" w:rsidRDefault="004C7CCD" w:rsidP="004C7CCD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12</w:t>
        </w:r>
      </w:fldSimple>
      <w:r>
        <w:t>: Tutorial de la segunda habilidad - Onda sónica.</w:t>
      </w:r>
    </w:p>
    <w:p w14:paraId="7D8A7967" w14:textId="44DC5029" w:rsidR="00F917E8" w:rsidRDefault="00F917E8" w:rsidP="000B2DE3">
      <w:pPr>
        <w:pStyle w:val="Ttulo2"/>
        <w:numPr>
          <w:ilvl w:val="1"/>
          <w:numId w:val="1"/>
        </w:numPr>
        <w:rPr>
          <w:rStyle w:val="Textoennegrita"/>
          <w:b w:val="0"/>
          <w:bCs w:val="0"/>
        </w:rPr>
      </w:pPr>
      <w:bookmarkStart w:id="15" w:name="_Toc176353403"/>
      <w:r>
        <w:rPr>
          <w:rStyle w:val="Textoennegrita"/>
          <w:b w:val="0"/>
          <w:bCs w:val="0"/>
        </w:rPr>
        <w:t>Propiedad especial del Impulso</w:t>
      </w:r>
      <w:r w:rsidR="00E24284">
        <w:rPr>
          <w:rStyle w:val="Textoennegrita"/>
          <w:b w:val="0"/>
          <w:bCs w:val="0"/>
        </w:rPr>
        <w:t xml:space="preserve"> - Rebote</w:t>
      </w:r>
      <w:bookmarkEnd w:id="15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530C6A" w:rsidRPr="00530C6A">
        <w:instrText xml:space="preserve"> </w:instrText>
      </w:r>
      <w:r w:rsidR="00530C6A">
        <w:instrText>2.14.</w:instrText>
      </w:r>
      <w:r w:rsidR="002828E1">
        <w:instrText xml:space="preserve"> Propiedad especial del Impulso</w:instrText>
      </w:r>
      <w:r w:rsidR="00E24284">
        <w:instrText xml:space="preserve"> - Rebote</w:instrText>
      </w:r>
      <w:r w:rsidR="002828E1">
        <w:instrText xml:space="preserve">" </w:instrText>
      </w:r>
      <w:r w:rsidR="002828E1">
        <w:fldChar w:fldCharType="end"/>
      </w:r>
    </w:p>
    <w:p w14:paraId="4F20CBE7" w14:textId="4EF4EBFC" w:rsidR="00F917E8" w:rsidRDefault="00F917E8" w:rsidP="00F917E8">
      <w:r>
        <w:t>Se le enseña de manera dinámica al jugador que el impulso también sirve para rebotar sobre elementos dañinos como pinchos</w:t>
      </w:r>
      <w:r w:rsidR="003712DD">
        <w:t xml:space="preserve">, manteniendo la habilidad activa. Si se encadenan varios rebotes, se podrá realizar una acción rítmica </w:t>
      </w:r>
      <w:r w:rsidR="009D2DFC">
        <w:t xml:space="preserve">secuencial ya que habrá dado tiempo a que llegue un nuevo compás. Este elemento </w:t>
      </w:r>
      <w:r w:rsidR="00974FEA">
        <w:t>pretende añadir dinamismo a la jugabilidad.</w:t>
      </w:r>
    </w:p>
    <w:p w14:paraId="50868E25" w14:textId="77777777" w:rsidR="00F917E8" w:rsidRPr="00F917E8" w:rsidRDefault="00F917E8" w:rsidP="00F917E8"/>
    <w:p w14:paraId="39F9CFD7" w14:textId="77777777" w:rsidR="00974FEA" w:rsidRDefault="00CE7F52" w:rsidP="00974FEA">
      <w:pPr>
        <w:pStyle w:val="Cita"/>
      </w:pPr>
      <w:r>
        <w:rPr>
          <w:noProof/>
        </w:rPr>
        <w:drawing>
          <wp:inline distT="0" distB="0" distL="0" distR="0" wp14:anchorId="28F3531E" wp14:editId="6402CF67">
            <wp:extent cx="3094792" cy="1666875"/>
            <wp:effectExtent l="0" t="0" r="0" b="0"/>
            <wp:docPr id="1074375399" name="Imagen 1" descr="Imagen que contiene señal, cuar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75399" name="Imagen 1" descr="Imagen que contiene señal, cuart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6957" cy="16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05AB" w14:textId="00FFE495" w:rsidR="00B53C98" w:rsidRDefault="00974FEA" w:rsidP="00997128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13</w:t>
        </w:r>
      </w:fldSimple>
      <w:r>
        <w:t>: Propiedad del Impulso - Rebote.</w:t>
      </w:r>
    </w:p>
    <w:p w14:paraId="20EF6462" w14:textId="475E5676" w:rsidR="00B53C98" w:rsidRDefault="00DF1C87" w:rsidP="000B2DE3">
      <w:pPr>
        <w:pStyle w:val="Ttulo2"/>
        <w:numPr>
          <w:ilvl w:val="1"/>
          <w:numId w:val="1"/>
        </w:numPr>
      </w:pPr>
      <w:bookmarkStart w:id="16" w:name="_Toc176353404"/>
      <w:r>
        <w:lastRenderedPageBreak/>
        <w:t>Final del nivel</w:t>
      </w:r>
      <w:bookmarkEnd w:id="16"/>
      <w:r w:rsidR="002828E1">
        <w:fldChar w:fldCharType="begin"/>
      </w:r>
      <w:r w:rsidR="002828E1">
        <w:instrText xml:space="preserve"> XE "</w:instrText>
      </w:r>
      <w:r w:rsidR="00B611C1">
        <w:instrText xml:space="preserve">2. </w:instrText>
      </w:r>
      <w:r w:rsidR="002828E1" w:rsidRPr="003147BA">
        <w:instrText>Manual de usuario:</w:instrText>
      </w:r>
      <w:r w:rsidR="00841E32" w:rsidRPr="00841E32">
        <w:instrText xml:space="preserve"> </w:instrText>
      </w:r>
      <w:r w:rsidR="00841E32">
        <w:instrText>2.15.</w:instrText>
      </w:r>
      <w:r w:rsidR="002828E1">
        <w:instrText xml:space="preserve"> Final del nivel" </w:instrText>
      </w:r>
      <w:r w:rsidR="002828E1">
        <w:fldChar w:fldCharType="end"/>
      </w:r>
    </w:p>
    <w:p w14:paraId="526CECA8" w14:textId="568EEADB" w:rsidR="00FD3BAF" w:rsidRDefault="00FD3BAF" w:rsidP="004C7CCD">
      <w:r>
        <w:t>El final del nivel se ve representado por un trofeo</w:t>
      </w:r>
      <w:r w:rsidR="00727818">
        <w:t xml:space="preserve"> </w:t>
      </w:r>
      <w:r w:rsidR="0041139C">
        <w:t>que el jugador podrá recoger como el resto de los coleccionables del nivel</w:t>
      </w:r>
      <w:r w:rsidR="00DF1C87">
        <w:t xml:space="preserve">. </w:t>
      </w:r>
    </w:p>
    <w:p w14:paraId="1E2AD814" w14:textId="77777777" w:rsidR="0041139C" w:rsidRDefault="00727818" w:rsidP="0041139C">
      <w:pPr>
        <w:pStyle w:val="Cita"/>
      </w:pPr>
      <w:r>
        <w:rPr>
          <w:noProof/>
        </w:rPr>
        <w:drawing>
          <wp:inline distT="0" distB="0" distL="0" distR="0" wp14:anchorId="31EC6F1B" wp14:editId="04DBFD93">
            <wp:extent cx="2408366" cy="2239010"/>
            <wp:effectExtent l="0" t="0" r="0" b="8890"/>
            <wp:docPr id="475890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90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3770" cy="22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2964" w14:textId="20A770FC" w:rsidR="0041139C" w:rsidRDefault="0041139C" w:rsidP="0041139C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15</w:t>
        </w:r>
      </w:fldSimple>
      <w:r>
        <w:t>: Meta final.</w:t>
      </w:r>
    </w:p>
    <w:p w14:paraId="28E7D5DB" w14:textId="77777777" w:rsidR="0041139C" w:rsidRPr="0041139C" w:rsidRDefault="0041139C" w:rsidP="0041139C"/>
    <w:p w14:paraId="2CA3CFAF" w14:textId="3208778F" w:rsidR="0041139C" w:rsidRPr="0041139C" w:rsidRDefault="0041139C" w:rsidP="0041139C">
      <w:r>
        <w:t xml:space="preserve">En el momento en el que el jugador lo toque se mostrará la pantalla de victoria. Esta pantalla presenta </w:t>
      </w:r>
      <w:r w:rsidR="00E4475D">
        <w:t xml:space="preserve">la puntuación total </w:t>
      </w:r>
      <w:r w:rsidR="00EB1D63">
        <w:t xml:space="preserve">obtenida en el nivel y varios botones. El botón de reinicio permite al jugador volver a jugar al nivel, </w:t>
      </w:r>
      <w:r w:rsidR="001B1551">
        <w:t xml:space="preserve">guardando la puntuación que ya se ha obtenido. El botón de “siguiente nivel” está desactivado ya que no se han hecho más niveles aún. El de salir </w:t>
      </w:r>
      <w:r w:rsidR="00FD544E">
        <w:t>lleva al usuario a la pantalla de inicio.</w:t>
      </w:r>
    </w:p>
    <w:p w14:paraId="06710F79" w14:textId="77777777" w:rsidR="00FD544E" w:rsidRDefault="00727818" w:rsidP="00FD544E">
      <w:pPr>
        <w:pStyle w:val="Cita"/>
      </w:pPr>
      <w:r w:rsidRPr="0072781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9402F6" wp14:editId="0EA2FE04">
            <wp:extent cx="5238929" cy="2952750"/>
            <wp:effectExtent l="0" t="0" r="0" b="0"/>
            <wp:docPr id="1483955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553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9108" cy="29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20F6" w14:textId="78F20A4F" w:rsidR="00727818" w:rsidRDefault="00FD544E" w:rsidP="00FD544E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16</w:t>
        </w:r>
      </w:fldSimple>
      <w:r>
        <w:t>: Pantalla de victoria.</w:t>
      </w:r>
    </w:p>
    <w:p w14:paraId="5B50B798" w14:textId="642383A0" w:rsidR="00FD544E" w:rsidRDefault="00C35781" w:rsidP="000B2DE3">
      <w:pPr>
        <w:pStyle w:val="Ttulo2"/>
        <w:numPr>
          <w:ilvl w:val="1"/>
          <w:numId w:val="1"/>
        </w:numPr>
      </w:pPr>
      <w:bookmarkStart w:id="17" w:name="_Toc176353405"/>
      <w:r>
        <w:lastRenderedPageBreak/>
        <w:t xml:space="preserve">Menú inicial </w:t>
      </w:r>
      <w:r w:rsidR="00FD544E">
        <w:t xml:space="preserve">– </w:t>
      </w:r>
      <w:r>
        <w:t>S</w:t>
      </w:r>
      <w:r w:rsidR="00FD544E">
        <w:t xml:space="preserve">egunda </w:t>
      </w:r>
      <w:r>
        <w:t>instancia</w:t>
      </w:r>
      <w:bookmarkEnd w:id="17"/>
      <w:r w:rsidR="00E24284">
        <w:fldChar w:fldCharType="begin"/>
      </w:r>
      <w:r w:rsidR="00E24284">
        <w:instrText xml:space="preserve"> XE "</w:instrText>
      </w:r>
      <w:r w:rsidR="00B611C1">
        <w:instrText xml:space="preserve">2. </w:instrText>
      </w:r>
      <w:r w:rsidR="00E24284" w:rsidRPr="003147BA">
        <w:instrText>Manual de usuario:</w:instrText>
      </w:r>
      <w:r w:rsidR="00841E32" w:rsidRPr="00841E32">
        <w:instrText xml:space="preserve"> </w:instrText>
      </w:r>
      <w:r w:rsidR="00841E32">
        <w:instrText>2.16.</w:instrText>
      </w:r>
      <w:r w:rsidR="00E24284">
        <w:instrText xml:space="preserve"> </w:instrText>
      </w:r>
      <w:r w:rsidR="004C075D">
        <w:instrText xml:space="preserve">Menú inicial – Segunda instancia </w:instrText>
      </w:r>
      <w:r w:rsidR="00E24284">
        <w:instrText xml:space="preserve">" </w:instrText>
      </w:r>
      <w:r w:rsidR="00E24284">
        <w:fldChar w:fldCharType="end"/>
      </w:r>
    </w:p>
    <w:p w14:paraId="008E1B54" w14:textId="210CC517" w:rsidR="000A1030" w:rsidRDefault="00C35781" w:rsidP="00C35781">
      <w:r>
        <w:t xml:space="preserve">Ahora al volver a la pantalla principal, </w:t>
      </w:r>
      <w:r w:rsidR="000A1030">
        <w:t xml:space="preserve">al tener datos del nivel, se mostrarán en la pantalla la puntuación y los coleccionables recolectados por el jugador. Estos elementos se actualizarán únicamente en el caso de que se consiga mayores valores para cada uno de los campos. </w:t>
      </w:r>
    </w:p>
    <w:p w14:paraId="6147048F" w14:textId="77777777" w:rsidR="00DF1D9D" w:rsidRPr="00C35781" w:rsidRDefault="00DF1D9D" w:rsidP="00C35781"/>
    <w:p w14:paraId="1D134560" w14:textId="77777777" w:rsidR="000A1030" w:rsidRDefault="00C35781" w:rsidP="000A1030">
      <w:pPr>
        <w:pStyle w:val="Cita"/>
      </w:pPr>
      <w:r>
        <w:rPr>
          <w:noProof/>
        </w:rPr>
        <w:drawing>
          <wp:inline distT="0" distB="0" distL="0" distR="0" wp14:anchorId="0E4E40F4" wp14:editId="671C35A5">
            <wp:extent cx="5400040" cy="3067050"/>
            <wp:effectExtent l="0" t="0" r="0" b="0"/>
            <wp:docPr id="1351176927" name="Imagen 1" descr="Imagen de la pantalla de un video jueg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76927" name="Imagen 1" descr="Imagen de la pantalla de un video juego&#10;&#10;Descripción generada automáticamente con confianza baja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D102" w14:textId="47562904" w:rsidR="00FD544E" w:rsidRDefault="000A1030" w:rsidP="000A1030">
      <w:pPr>
        <w:pStyle w:val="Cita"/>
      </w:pPr>
      <w:r>
        <w:t xml:space="preserve">Ilustración </w:t>
      </w:r>
      <w:fldSimple w:instr=" SEQ Ilustración \* ARABIC ">
        <w:r w:rsidR="00E2174E">
          <w:rPr>
            <w:noProof/>
          </w:rPr>
          <w:t>17</w:t>
        </w:r>
      </w:fldSimple>
      <w:r>
        <w:t>: Menú inicial después de completar el nivel.</w:t>
      </w:r>
    </w:p>
    <w:p w14:paraId="2A8E1448" w14:textId="77777777" w:rsidR="00E2174E" w:rsidRPr="00E2174E" w:rsidRDefault="00E2174E" w:rsidP="00E2174E"/>
    <w:p w14:paraId="06CDB75F" w14:textId="77C09883" w:rsidR="000A1030" w:rsidRDefault="000A1030" w:rsidP="000A1030">
      <w:r>
        <w:t xml:space="preserve">También aparece </w:t>
      </w:r>
      <w:r w:rsidR="00DF1D9D">
        <w:t>un botón en forma de papelera en la pantalla. Este botón sirve para que el jugador pueda borrar los datos de la partida</w:t>
      </w:r>
      <w:r w:rsidR="00F41659">
        <w:t xml:space="preserve">. Cuando se pulsa, aparece un menú que pregunta al jugador si </w:t>
      </w:r>
      <w:proofErr w:type="spellStart"/>
      <w:r w:rsidR="00F41659">
        <w:t>esta</w:t>
      </w:r>
      <w:proofErr w:type="spellEnd"/>
      <w:r w:rsidR="00F41659">
        <w:t xml:space="preserve"> seguro de borrar los datos</w:t>
      </w:r>
      <w:r w:rsidR="006C3316">
        <w:t>. En caso de que se pulse “Sí”, el menú inicial volverá al estado que tenía cuando se abrió la aplicación por primera vez.</w:t>
      </w:r>
    </w:p>
    <w:p w14:paraId="3D46D3E4" w14:textId="77777777" w:rsidR="00E2174E" w:rsidRDefault="00E2174E" w:rsidP="00E2174E">
      <w:pPr>
        <w:pStyle w:val="Cita"/>
        <w:keepNext/>
      </w:pPr>
      <w:r>
        <w:rPr>
          <w:noProof/>
        </w:rPr>
        <w:drawing>
          <wp:inline distT="0" distB="0" distL="0" distR="0" wp14:anchorId="21C340CB" wp14:editId="20CDCC14">
            <wp:extent cx="2879570" cy="1619250"/>
            <wp:effectExtent l="0" t="0" r="0" b="0"/>
            <wp:docPr id="34752455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24558" name="Imagen 1" descr="Interfaz de usuario gráfica, Aplicación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4323" cy="162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2EDF" w14:textId="26C457A6" w:rsidR="00E2174E" w:rsidRPr="000A1030" w:rsidRDefault="00E2174E" w:rsidP="00E2174E">
      <w:pPr>
        <w:pStyle w:val="Cita"/>
      </w:pPr>
      <w:r>
        <w:t xml:space="preserve">Ilustración </w:t>
      </w:r>
      <w:fldSimple w:instr=" SEQ Ilustración \* ARABIC ">
        <w:r>
          <w:rPr>
            <w:noProof/>
          </w:rPr>
          <w:t>18</w:t>
        </w:r>
      </w:fldSimple>
      <w:r>
        <w:t>: Borrar datos.</w:t>
      </w:r>
    </w:p>
    <w:sectPr w:rsidR="00E2174E" w:rsidRPr="000A1030" w:rsidSect="00E07AAF">
      <w:footerReference w:type="even" r:id="rId30"/>
      <w:footerReference w:type="default" r:id="rId31"/>
      <w:type w:val="continuous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10915" w14:textId="77777777" w:rsidR="00A461FD" w:rsidRDefault="00A461FD" w:rsidP="005962B8">
      <w:pPr>
        <w:spacing w:after="0" w:line="240" w:lineRule="auto"/>
      </w:pPr>
      <w:r>
        <w:separator/>
      </w:r>
    </w:p>
  </w:endnote>
  <w:endnote w:type="continuationSeparator" w:id="0">
    <w:p w14:paraId="4BCB8386" w14:textId="77777777" w:rsidR="00A461FD" w:rsidRDefault="00A461FD" w:rsidP="00596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20266852"/>
      <w:docPartObj>
        <w:docPartGallery w:val="Page Numbers (Bottom of Page)"/>
        <w:docPartUnique/>
      </w:docPartObj>
    </w:sdtPr>
    <w:sdtContent>
      <w:p w14:paraId="2ECE504B" w14:textId="2D2BDB83" w:rsidR="00D85EA8" w:rsidRDefault="00D85EA8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9713EB" w14:textId="3988158A" w:rsidR="005962B8" w:rsidRDefault="00C2415A" w:rsidP="00C2415A">
    <w:pPr>
      <w:pStyle w:val="Ttulo3"/>
      <w:jc w:val="center"/>
    </w:pPr>
    <w:r>
      <w:t>Anexo V: Manual de usuario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5566259"/>
      <w:docPartObj>
        <w:docPartGallery w:val="Page Numbers (Bottom of Page)"/>
        <w:docPartUnique/>
      </w:docPartObj>
    </w:sdtPr>
    <w:sdtContent>
      <w:p w14:paraId="413BA0D6" w14:textId="63BAB694" w:rsidR="00DA4024" w:rsidRDefault="00DA402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43C5E7" w14:textId="24BB9895" w:rsidR="00C2415A" w:rsidRPr="00C2415A" w:rsidRDefault="00C2415A" w:rsidP="00C2415A">
    <w:pPr>
      <w:pStyle w:val="Ttulo3"/>
      <w:jc w:val="center"/>
    </w:pPr>
    <w:r>
      <w:t>Anexo V: Manual de usuario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E7A66" w14:textId="77777777" w:rsidR="00A461FD" w:rsidRDefault="00A461FD" w:rsidP="005962B8">
      <w:pPr>
        <w:spacing w:after="0" w:line="240" w:lineRule="auto"/>
      </w:pPr>
      <w:r>
        <w:separator/>
      </w:r>
    </w:p>
  </w:footnote>
  <w:footnote w:type="continuationSeparator" w:id="0">
    <w:p w14:paraId="54425A68" w14:textId="77777777" w:rsidR="00A461FD" w:rsidRDefault="00A461FD" w:rsidP="00596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56487F"/>
    <w:multiLevelType w:val="multilevel"/>
    <w:tmpl w:val="8FB833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189053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26"/>
    <w:rsid w:val="00034147"/>
    <w:rsid w:val="0007199F"/>
    <w:rsid w:val="00081017"/>
    <w:rsid w:val="00082D87"/>
    <w:rsid w:val="00084E37"/>
    <w:rsid w:val="000A1030"/>
    <w:rsid w:val="000B2DE3"/>
    <w:rsid w:val="0010226E"/>
    <w:rsid w:val="00150332"/>
    <w:rsid w:val="00161839"/>
    <w:rsid w:val="00175F6C"/>
    <w:rsid w:val="001810B7"/>
    <w:rsid w:val="001B1551"/>
    <w:rsid w:val="001C0F78"/>
    <w:rsid w:val="001D0B53"/>
    <w:rsid w:val="001F4A21"/>
    <w:rsid w:val="001F6503"/>
    <w:rsid w:val="00212A85"/>
    <w:rsid w:val="0023322D"/>
    <w:rsid w:val="002619AE"/>
    <w:rsid w:val="00276C1B"/>
    <w:rsid w:val="002828E1"/>
    <w:rsid w:val="002A1BE2"/>
    <w:rsid w:val="002A6625"/>
    <w:rsid w:val="002E3587"/>
    <w:rsid w:val="002E3C0C"/>
    <w:rsid w:val="00300908"/>
    <w:rsid w:val="00347B3C"/>
    <w:rsid w:val="003712DD"/>
    <w:rsid w:val="003A7EDE"/>
    <w:rsid w:val="003B4149"/>
    <w:rsid w:val="003C0680"/>
    <w:rsid w:val="003C2DBD"/>
    <w:rsid w:val="0041139C"/>
    <w:rsid w:val="00474998"/>
    <w:rsid w:val="00474D59"/>
    <w:rsid w:val="004C075D"/>
    <w:rsid w:val="004C2BD5"/>
    <w:rsid w:val="004C761B"/>
    <w:rsid w:val="004C7CCD"/>
    <w:rsid w:val="004E7858"/>
    <w:rsid w:val="005263F8"/>
    <w:rsid w:val="00530C6A"/>
    <w:rsid w:val="005552AA"/>
    <w:rsid w:val="00577073"/>
    <w:rsid w:val="005962B8"/>
    <w:rsid w:val="005B234B"/>
    <w:rsid w:val="00602E19"/>
    <w:rsid w:val="00636DD5"/>
    <w:rsid w:val="00696F77"/>
    <w:rsid w:val="006C3316"/>
    <w:rsid w:val="00703ABD"/>
    <w:rsid w:val="00727818"/>
    <w:rsid w:val="00737466"/>
    <w:rsid w:val="00742900"/>
    <w:rsid w:val="007E2A3E"/>
    <w:rsid w:val="00817D0D"/>
    <w:rsid w:val="00830F5C"/>
    <w:rsid w:val="00840C88"/>
    <w:rsid w:val="00841E32"/>
    <w:rsid w:val="00842340"/>
    <w:rsid w:val="00873AF9"/>
    <w:rsid w:val="00874710"/>
    <w:rsid w:val="008772B3"/>
    <w:rsid w:val="008A4DF0"/>
    <w:rsid w:val="008A7EA7"/>
    <w:rsid w:val="009221CE"/>
    <w:rsid w:val="00974FEA"/>
    <w:rsid w:val="00997128"/>
    <w:rsid w:val="009A0B0F"/>
    <w:rsid w:val="009C2D04"/>
    <w:rsid w:val="009C6E60"/>
    <w:rsid w:val="009D2DFC"/>
    <w:rsid w:val="009D4E0E"/>
    <w:rsid w:val="00A279C5"/>
    <w:rsid w:val="00A34A7A"/>
    <w:rsid w:val="00A45EEF"/>
    <w:rsid w:val="00A46063"/>
    <w:rsid w:val="00A461FD"/>
    <w:rsid w:val="00A532F0"/>
    <w:rsid w:val="00A54A47"/>
    <w:rsid w:val="00A836C8"/>
    <w:rsid w:val="00A9481E"/>
    <w:rsid w:val="00A961F3"/>
    <w:rsid w:val="00AD185F"/>
    <w:rsid w:val="00AF36B8"/>
    <w:rsid w:val="00AF6CEC"/>
    <w:rsid w:val="00B3706B"/>
    <w:rsid w:val="00B43DDA"/>
    <w:rsid w:val="00B46AF3"/>
    <w:rsid w:val="00B53C98"/>
    <w:rsid w:val="00B611C1"/>
    <w:rsid w:val="00B713CD"/>
    <w:rsid w:val="00BB1B6D"/>
    <w:rsid w:val="00C10D07"/>
    <w:rsid w:val="00C2415A"/>
    <w:rsid w:val="00C35781"/>
    <w:rsid w:val="00C4585F"/>
    <w:rsid w:val="00C5016E"/>
    <w:rsid w:val="00C616D2"/>
    <w:rsid w:val="00C85026"/>
    <w:rsid w:val="00CA543B"/>
    <w:rsid w:val="00CC32E5"/>
    <w:rsid w:val="00CE7F52"/>
    <w:rsid w:val="00D102C6"/>
    <w:rsid w:val="00D24A52"/>
    <w:rsid w:val="00D67E83"/>
    <w:rsid w:val="00D85EA8"/>
    <w:rsid w:val="00D9402F"/>
    <w:rsid w:val="00D9462D"/>
    <w:rsid w:val="00D96652"/>
    <w:rsid w:val="00DA4024"/>
    <w:rsid w:val="00DC0FD8"/>
    <w:rsid w:val="00DF1C87"/>
    <w:rsid w:val="00DF1D9D"/>
    <w:rsid w:val="00E043C4"/>
    <w:rsid w:val="00E07AAF"/>
    <w:rsid w:val="00E2174E"/>
    <w:rsid w:val="00E24284"/>
    <w:rsid w:val="00E3484C"/>
    <w:rsid w:val="00E4475D"/>
    <w:rsid w:val="00E67399"/>
    <w:rsid w:val="00EA51D6"/>
    <w:rsid w:val="00EB1D63"/>
    <w:rsid w:val="00EB4238"/>
    <w:rsid w:val="00EE39A3"/>
    <w:rsid w:val="00F2422B"/>
    <w:rsid w:val="00F27EDA"/>
    <w:rsid w:val="00F30DF1"/>
    <w:rsid w:val="00F37D91"/>
    <w:rsid w:val="00F41659"/>
    <w:rsid w:val="00F525D2"/>
    <w:rsid w:val="00F917E8"/>
    <w:rsid w:val="00FB681A"/>
    <w:rsid w:val="00FC3A40"/>
    <w:rsid w:val="00FD3BAF"/>
    <w:rsid w:val="00FD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A36775"/>
  <w15:chartTrackingRefBased/>
  <w15:docId w15:val="{5B16EF60-9E3A-43FF-8467-02D5E388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8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0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0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0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0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0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0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0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02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C85026"/>
    <w:rPr>
      <w:b/>
      <w:bCs/>
    </w:rPr>
  </w:style>
  <w:style w:type="character" w:styleId="Referenciasutil">
    <w:name w:val="Subtle Reference"/>
    <w:basedOn w:val="Fuentedeprrafopredeter"/>
    <w:uiPriority w:val="31"/>
    <w:qFormat/>
    <w:rsid w:val="00C85026"/>
    <w:rPr>
      <w:smallCaps/>
      <w:color w:val="5A5A5A" w:themeColor="text1" w:themeTint="A5"/>
    </w:rPr>
  </w:style>
  <w:style w:type="paragraph" w:styleId="Descripcin">
    <w:name w:val="caption"/>
    <w:basedOn w:val="Normal"/>
    <w:next w:val="Normal"/>
    <w:uiPriority w:val="35"/>
    <w:unhideWhenUsed/>
    <w:qFormat/>
    <w:rsid w:val="00347B3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962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2B8"/>
  </w:style>
  <w:style w:type="paragraph" w:styleId="Piedepgina">
    <w:name w:val="footer"/>
    <w:basedOn w:val="Normal"/>
    <w:link w:val="PiedepginaCar"/>
    <w:uiPriority w:val="99"/>
    <w:unhideWhenUsed/>
    <w:rsid w:val="005962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2B8"/>
  </w:style>
  <w:style w:type="paragraph" w:styleId="ndice1">
    <w:name w:val="index 1"/>
    <w:basedOn w:val="Normal"/>
    <w:next w:val="Normal"/>
    <w:autoRedefine/>
    <w:uiPriority w:val="99"/>
    <w:unhideWhenUsed/>
    <w:rsid w:val="008A4DF0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4C075D"/>
    <w:pPr>
      <w:spacing w:after="0" w:line="240" w:lineRule="auto"/>
      <w:ind w:left="480" w:hanging="240"/>
    </w:pPr>
  </w:style>
  <w:style w:type="paragraph" w:styleId="TtuloTDC">
    <w:name w:val="TOC Heading"/>
    <w:basedOn w:val="Ttulo1"/>
    <w:next w:val="Normal"/>
    <w:uiPriority w:val="39"/>
    <w:unhideWhenUsed/>
    <w:qFormat/>
    <w:rsid w:val="008A4DF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A4DF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A4DF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A4DF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7D0AD8DC76C542BCCE16CDBD3B0F70" ma:contentTypeVersion="4" ma:contentTypeDescription="Create a new document." ma:contentTypeScope="" ma:versionID="576abb63ce1285316d2900b7387a550a">
  <xsd:schema xmlns:xsd="http://www.w3.org/2001/XMLSchema" xmlns:xs="http://www.w3.org/2001/XMLSchema" xmlns:p="http://schemas.microsoft.com/office/2006/metadata/properties" xmlns:ns3="e055b3dc-fe68-4160-9777-66c069e3662d" targetNamespace="http://schemas.microsoft.com/office/2006/metadata/properties" ma:root="true" ma:fieldsID="e18334d575d558210c0f407f14ee0e3c" ns3:_="">
    <xsd:import namespace="e055b3dc-fe68-4160-9777-66c069e366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5b3dc-fe68-4160-9777-66c069e36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A1B1CA-EC43-4AF9-9310-403BC4E6A7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20C073-7EF4-4B35-812C-0DEA09E87D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B6A5F7-481E-4723-914B-E9221282CE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D98190-B0F2-43DF-A7C1-ADA4F64404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55b3dc-fe68-4160-9777-66c069e366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1749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TORIJANO SEXMERO</dc:creator>
  <cp:keywords/>
  <dc:description/>
  <cp:lastModifiedBy>ÁNGEL TORIJANO SEXMERO</cp:lastModifiedBy>
  <cp:revision>3</cp:revision>
  <dcterms:created xsi:type="dcterms:W3CDTF">2024-09-04T12:39:00Z</dcterms:created>
  <dcterms:modified xsi:type="dcterms:W3CDTF">2024-09-04T12:43:00Z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0x0101006C7D0AD8DC76C542BCCE16CDBD3B0F70</vt:lpwstr>
  </property>
</Properties>
</file>