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Arial Narrow" w:hAnsi="Arial Narrow" w:cs="Arial Narrow"/>
          <w:sz w:val="20"/>
        </w:rPr>
        <w:t>COLLEGE OF COMPUTER STUDIES AND MULTIMEDIA ARTS</w:t>
      </w:r>
    </w:p>
    <w:p>
      <w:pPr>
        <w:spacing w:after="0" w:before="0" w:line="240" w:lineRule="auto"/>
        <w:jc w:val="center"/>
      </w:pPr>
      <w:r>
        <w:rPr>
          <w:rFonts w:ascii="Arial Narrow" w:hAnsi="Arial Narrow" w:cs="Arial Narrow"/>
          <w:b/>
          <w:sz w:val="56"/>
        </w:rPr>
        <w:t>IT0049</w:t>
      </w:r>
    </w:p>
    <w:p>
      <w:pPr>
        <w:spacing w:after="0" w:before="0" w:line="240" w:lineRule="auto"/>
        <w:jc w:val="center"/>
      </w:pPr>
      <w:r>
        <w:rPr>
          <w:rFonts w:ascii="Arial Narrow" w:hAnsi="Arial Narrow" w:cs="Arial Narrow"/>
          <w:b/>
          <w:sz w:val="56"/>
        </w:rPr>
        <w:t>(WEB SYSTEM TECHNOLOGIES)</w:t>
      </w:r>
    </w:p>
    <w:p>
      <w:pPr>
        <w:spacing w:after="0" w:before="0" w:line="240" w:lineRule="auto"/>
        <w:jc w:val="center"/>
      </w:pPr>
      <w:r>
        <w:rPr>
          <w:rFonts w:ascii="Arial Narrow" w:hAnsi="Arial Narrow" w:cs="Arial Narrow"/>
          <w:b/>
          <w:sz w:val="40"/>
        </w:rPr>
        <w:t>TECHNICAL SUMMATIVE ASSESSMENT</w:t>
      </w:r>
    </w:p>
    <w:p>
      <w:pPr>
        <w:spacing w:after="0" w:before="0" w:line="240" w:lineRule="auto"/>
        <w:jc w:val="center"/>
      </w:pPr>
      <w:r>
        <w:rPr>
          <w:rFonts w:ascii="Arial Narrow" w:hAnsi="Arial Narrow" w:cs="Arial Narrow"/>
          <w:b/>
          <w:sz w:val="144"/>
        </w:rPr>
        <w:t>2</w:t>
      </w:r>
    </w:p>
    <w:p>
      <w:pPr>
        <w:spacing w:after="240" w:before="0" w:line="240" w:lineRule="auto"/>
        <w:jc w:val="center"/>
      </w:pPr>
      <w:r>
        <w:rPr>
          <w:rFonts w:ascii="Arial Narrow" w:hAnsi="Arial Narrow" w:cs="Arial Narrow"/>
          <w:b/>
          <w:sz w:val="40"/>
        </w:rPr>
        <w:t>TASKS FOR TODAY MANAGEMENT SYSTEM: FULL CRUD AND AUTHENTICATION</w:t>
      </w:r>
    </w:p>
    <w:tbl>
      <w:tblPr>
        <w:tblW w:type="pct" w:w="100%"/>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blGrid>
        <w:gridCol w:w="100"/>
        <w:gridCol w:w="100"/>
      </w:tblGrid>
      <w:tr>
        <w:tc>
          <w:tcPr>
            <w:tcW w:type="dxa" w:w="3240"/>
            <w:shd w:fill="F2F2F2" w:val="clear"/>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b/>
                <w:bCs/>
                <w:sz w:val="20"/>
                <w:szCs w:val="22"/>
              </w:rPr>
              <w:t xml:space="preserve">Student Name / Group Name:</w:t>
            </w:r>
          </w:p>
        </w:tc>
        <w:tc>
          <w:tcPr>
            <w:tcW w:type="dxa" w:w="6120"/>
            <w:tcMar>
              <w:top w:type="dxa" w:w="90"/>
              <w:left w:type="dxa" w:w="120"/>
              <w:bottom w:type="dxa" w:w="90"/>
              <w:right w:type="dxa" w:w="120"/>
              <w:start w:w="90" w:type="dxa"/>
              <w:end w:w="90" w:type="dxa"/>
            </w:tcMar>
            <w:vAlign w:val="center"/>
          </w:tcPr>
          <w:p>
            <w:r>
              <w:rPr>
                <w:rFonts w:ascii="Arial Narrow" w:hAnsi="Arial Narrow"/>
                <w:b/>
                <w:i w:val="0"/>
                <w:color w:val="000000"/>
                <w:sz w:val="20"/>
              </w:rPr>
              <w:t>Angel Clarise C. Tolentino</w:t>
            </w:r>
          </w:p>
        </w:tc>
      </w:tr>
      <w:tr>
        <w:tc>
          <w:tcPr>
            <w:tcW w:type="dxa" w:w="3240"/>
            <w:shd w:fill="F2F2F2" w:val="clear"/>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b/>
                <w:bCs/>
                <w:sz w:val="20"/>
                <w:szCs w:val="22"/>
              </w:rPr>
              <w:t xml:space="preserve">Members (if Group):</w:t>
            </w:r>
          </w:p>
        </w:tc>
        <w:tc>
          <w:tcPr>
            <w:tcW w:type="dxa" w:w="6120"/>
            <w:tcMar>
              <w:top w:type="dxa" w:w="90"/>
              <w:left w:type="dxa" w:w="120"/>
              <w:bottom w:type="dxa" w:w="90"/>
              <w:right w:type="dxa" w:w="120"/>
              <w:start w:w="90" w:type="dxa"/>
              <w:end w:w="90" w:type="dxa"/>
            </w:tcMar>
            <w:vAlign w:val="center"/>
          </w:tcPr>
          <w:p>
            <w:r>
              <w:rPr>
                <w:rFonts w:ascii="Arial Narrow" w:hAnsi="Arial Narrow"/>
                <w:b/>
                <w:i w:val="0"/>
                <w:color w:val="000000"/>
                <w:sz w:val="20"/>
              </w:rPr>
              <w:t>Individual activity</w:t>
            </w:r>
          </w:p>
        </w:tc>
      </w:tr>
      <w:tr>
        <w:tc>
          <w:tcPr>
            <w:tcW w:type="dxa" w:w="3240"/>
            <w:shd w:fill="F2F2F2" w:val="clear"/>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b/>
                <w:bCs/>
                <w:sz w:val="20"/>
                <w:szCs w:val="22"/>
              </w:rPr>
              <w:t xml:space="preserve">Section:</w:t>
            </w:r>
          </w:p>
        </w:tc>
        <w:tc>
          <w:tcPr>
            <w:tcW w:type="dxa" w:w="6120"/>
            <w:tcMar>
              <w:top w:type="dxa" w:w="90"/>
              <w:left w:type="dxa" w:w="120"/>
              <w:bottom w:type="dxa" w:w="90"/>
              <w:right w:type="dxa" w:w="120"/>
              <w:start w:w="90" w:type="dxa"/>
              <w:end w:w="90" w:type="dxa"/>
            </w:tcMar>
            <w:vAlign w:val="center"/>
          </w:tcPr>
          <w:p>
            <w:r>
              <w:rPr>
                <w:rFonts w:ascii="Arial Narrow" w:hAnsi="Arial Narrow"/>
                <w:b/>
                <w:i w:val="0"/>
                <w:color w:val="000000"/>
                <w:sz w:val="20"/>
              </w:rPr>
              <w:t>TW32</w:t>
            </w:r>
          </w:p>
        </w:tc>
      </w:tr>
      <w:tr>
        <w:tc>
          <w:tcPr>
            <w:tcW w:type="dxa" w:w="3240"/>
            <w:shd w:fill="F2F2F2" w:val="clear"/>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b/>
                <w:bCs/>
                <w:sz w:val="20"/>
                <w:szCs w:val="22"/>
              </w:rPr>
              <w:t xml:space="preserve">Professor:</w:t>
            </w:r>
          </w:p>
        </w:tc>
        <w:tc>
          <w:tcPr>
            <w:tcW w:type="dxa" w:w="6120"/>
            <w:tcMar>
              <w:top w:type="dxa" w:w="90"/>
              <w:left w:type="dxa" w:w="120"/>
              <w:bottom w:type="dxa" w:w="90"/>
              <w:right w:type="dxa" w:w="120"/>
              <w:start w:w="90" w:type="dxa"/>
              <w:end w:w="90" w:type="dxa"/>
            </w:tcMar>
            <w:vAlign w:val="center"/>
          </w:tcPr>
          <w:p>
            <w:r>
              <w:rPr>
                <w:rFonts w:ascii="Arial Narrow" w:hAnsi="Arial Narrow"/>
                <w:b/>
                <w:i w:val="0"/>
                <w:color w:val="000000"/>
                <w:sz w:val="20"/>
              </w:rPr>
              <w:t>Prof. Von Erick Magbitang</w:t>
            </w:r>
          </w:p>
        </w:tc>
      </w:tr>
    </w:tbl>
    <w:p>
      <w:pPr>
        <w:spacing w:after="0" w:before="0" w:line="240" w:lineRule="auto"/>
      </w:pPr>
    </w:p>
    <w:p>
      <w:pPr>
        <w:spacing w:after="40" w:before="160" w:line="240" w:lineRule="auto"/>
        <w:jc w:val="both"/>
      </w:pPr>
      <w:r>
        <w:rPr>
          <w:rFonts w:ascii="Arial Narrow" w:hAnsi="Arial Narrow" w:cs="Arial Narrow"/>
          <w:b/>
          <w:sz w:val="20"/>
        </w:rPr>
        <w:t>PROGRAM OUTCOME/S (PO) ADDRESSED BY THE LABORATORY EXERCISE</w:t>
      </w:r>
    </w:p>
    <w:p>
      <w:pPr>
        <w:pStyle w:val="ListParagraph"/>
        <w:numPr>
          <w:ilvl w:val="0"/>
          <w:numId w:val="1"/>
        </w:numPr>
        <w:spacing w:after="40" w:before="0"/>
        <w:jc w:val="both"/>
      </w:pPr>
      <w:r>
        <w:rPr>
          <w:rFonts w:ascii="Arial Narrow" w:cs="Arial Narrow" w:eastAsia="Calibri" w:hAnsi="Arial Narrow"/>
          <w:sz w:val="20"/>
          <w:szCs w:val="22"/>
        </w:rPr>
        <w:t xml:space="preserve">Design, implement and evaluate computer-based systems or applications to meet desired needs and requirements. [PO: C]</w:t>
      </w:r>
    </w:p>
    <w:p>
      <w:pPr>
        <w:spacing w:after="40" w:before="160" w:line="240" w:lineRule="auto"/>
        <w:jc w:val="both"/>
      </w:pPr>
      <w:r>
        <w:rPr>
          <w:rFonts w:ascii="Arial Narrow" w:hAnsi="Arial Narrow" w:cs="Arial Narrow"/>
          <w:b/>
          <w:sz w:val="20"/>
        </w:rPr>
        <w:t>COURSE LEARNING OUTCOME/S (CLO) ADDRESSED BY THE LABORATORY EXERCISE</w:t>
      </w:r>
    </w:p>
    <w:p>
      <w:pPr>
        <w:pStyle w:val="ListParagraph"/>
        <w:numPr>
          <w:ilvl w:val="0"/>
          <w:numId w:val="1"/>
        </w:numPr>
        <w:spacing w:after="40" w:before="0"/>
        <w:jc w:val="both"/>
      </w:pPr>
      <w:r>
        <w:rPr>
          <w:rFonts w:ascii="Arial Narrow" w:cs="Arial Narrow" w:eastAsia="Calibri" w:hAnsi="Arial Narrow"/>
          <w:sz w:val="20"/>
          <w:szCs w:val="22"/>
        </w:rPr>
        <w:t xml:space="preserve">Apply advanced web development principles in creating, debugging, validating, and securing database-backed web applications. [CLO: 2]</w:t>
      </w:r>
    </w:p>
    <w:p>
      <w:pPr>
        <w:pStyle w:val="ListParagraph"/>
        <w:numPr>
          <w:ilvl w:val="0"/>
          <w:numId w:val="1"/>
        </w:numPr>
        <w:spacing w:after="40" w:before="0"/>
        <w:jc w:val="both"/>
      </w:pPr>
      <w:r>
        <w:rPr>
          <w:rFonts w:ascii="Arial Narrow" w:cs="Arial Narrow" w:eastAsia="Calibri" w:hAnsi="Arial Narrow"/>
          <w:sz w:val="20"/>
          <w:szCs w:val="22"/>
        </w:rPr>
        <w:t xml:space="preserve">Design program flow and application structure for computing problems using CodeIgniter and Laravel frameworks. [CLO: 3]</w:t>
      </w:r>
    </w:p>
    <w:p>
      <w:pPr>
        <w:spacing w:after="40" w:before="160" w:line="240" w:lineRule="auto"/>
        <w:jc w:val="both"/>
      </w:pPr>
      <w:r>
        <w:rPr>
          <w:rFonts w:ascii="Arial Narrow" w:hAnsi="Arial Narrow" w:cs="Arial Narrow"/>
          <w:b/>
          <w:sz w:val="20"/>
        </w:rPr>
        <w:t>INTENDED LEARNING OUTCOME/S (ILO) OF THE LABORATORY EXERCISE</w:t>
      </w:r>
    </w:p>
    <w:p>
      <w:pPr>
        <w:spacing w:after="40" w:before="0"/>
        <w:jc w:val="both"/>
      </w:pPr>
      <w:r>
        <w:rPr>
          <w:rFonts w:ascii="Arial Narrow" w:cs="Arial Narrow" w:eastAsia="Calibri" w:hAnsi="Arial Narrow"/>
          <w:b/>
          <w:i w:val="false"/>
          <w:iCs w:val="false"/>
          <w:sz w:val="20"/>
          <w:szCs w:val="22"/>
        </w:rPr>
        <w:t xml:space="preserve">At the end of this exercise, students must be able to:</w:t>
      </w:r>
    </w:p>
    <w:p>
      <w:pPr>
        <w:pStyle w:val="ListParagraph"/>
        <w:numPr>
          <w:ilvl w:val="0"/>
          <w:numId w:val="1"/>
        </w:numPr>
        <w:spacing w:after="40" w:before="0"/>
        <w:jc w:val="both"/>
      </w:pPr>
      <w:r>
        <w:rPr>
          <w:rFonts w:ascii="Arial Narrow" w:cs="Arial Narrow" w:eastAsia="Calibri" w:hAnsi="Arial Narrow"/>
          <w:sz w:val="20"/>
          <w:szCs w:val="22"/>
        </w:rPr>
        <w:t xml:space="preserve">Extend an existing data-backed application with validated create, update, and delete workflows.</w:t>
      </w:r>
    </w:p>
    <w:p>
      <w:pPr>
        <w:pStyle w:val="ListParagraph"/>
        <w:numPr>
          <w:ilvl w:val="0"/>
          <w:numId w:val="1"/>
        </w:numPr>
        <w:spacing w:after="40" w:before="0"/>
        <w:jc w:val="both"/>
      </w:pPr>
      <w:r>
        <w:rPr>
          <w:rFonts w:ascii="Arial Narrow" w:cs="Arial Narrow" w:eastAsia="Calibri" w:hAnsi="Arial Narrow"/>
          <w:sz w:val="20"/>
          <w:szCs w:val="22"/>
        </w:rPr>
        <w:t xml:space="preserve">Protect management actions behind authentication while keeping read-only pages public.</w:t>
      </w:r>
    </w:p>
    <w:p>
      <w:pPr>
        <w:pStyle w:val="ListParagraph"/>
        <w:numPr>
          <w:ilvl w:val="0"/>
          <w:numId w:val="1"/>
        </w:numPr>
        <w:spacing w:after="40" w:before="0"/>
        <w:jc w:val="both"/>
      </w:pPr>
      <w:r>
        <w:rPr>
          <w:rFonts w:ascii="Arial Narrow" w:cs="Arial Narrow" w:eastAsia="Calibri" w:hAnsi="Arial Narrow"/>
          <w:sz w:val="20"/>
          <w:szCs w:val="22"/>
        </w:rPr>
        <w:t xml:space="preserve">Apply soft deletion instead of permanently removing records.</w:t>
      </w:r>
    </w:p>
    <w:p>
      <w:pPr>
        <w:spacing w:after="40" w:before="160" w:line="240" w:lineRule="auto"/>
        <w:jc w:val="both"/>
      </w:pPr>
      <w:r>
        <w:rPr>
          <w:rFonts w:ascii="Arial Narrow" w:hAnsi="Arial Narrow" w:cs="Arial Narrow"/>
          <w:b/>
          <w:sz w:val="20"/>
        </w:rPr>
        <w:t>BACKGROUND INFORMATION</w:t>
      </w:r>
    </w:p>
    <w:p>
      <w:pPr>
        <w:spacing w:after="40" w:before="0"/>
        <w:jc w:val="both"/>
      </w:pPr>
      <w:r>
        <w:rPr>
          <w:rFonts w:ascii="Arial Narrow" w:cs="Arial Narrow" w:eastAsia="Calibri" w:hAnsi="Arial Narrow"/>
          <w:sz w:val="20"/>
          <w:szCs w:val="22"/>
        </w:rPr>
        <w:t xml:space="preserve">This assessment brings the Tasks for Today Management System from TSA1 up to the same standard as the POS application: validated forms, complete CRUD, and authentication. Permanently deleting records is generally discouraged in production systems, so this activity uses soft deletion — marking a record as archived instead of removing the row — which is the same practice discussed for the POS application in Module 3.</w:t>
      </w:r>
    </w:p>
    <w:p>
      <w:pPr>
        <w:spacing w:after="40" w:before="160" w:line="240" w:lineRule="auto"/>
        <w:jc w:val="both"/>
      </w:pPr>
      <w:r>
        <w:rPr>
          <w:rFonts w:ascii="Arial Narrow" w:hAnsi="Arial Narrow" w:cs="Arial Narrow"/>
          <w:b/>
          <w:sz w:val="20"/>
        </w:rPr>
        <w:t>GRADING SYSTEM / RUBRIC</w:t>
      </w:r>
    </w:p>
    <w:tbl>
      <w:tblPr>
        <w:tblW w:type="pct" w:w="100%"/>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blGrid>
        <w:gridCol w:w="100"/>
        <w:gridCol w:w="100"/>
      </w:tblGrid>
      <w:tr>
        <w:trPr>
          <w:tblHeader/>
        </w:trPr>
        <w:tc>
          <w:tcPr>
            <w:tcW w:type="dxa" w:w="3168"/>
            <w:shd w:fill="E1DFDD" w:val="clear"/>
            <w:tcMar>
              <w:top w:type="dxa" w:w="90"/>
              <w:left w:type="dxa" w:w="120"/>
              <w:bottom w:type="dxa" w:w="90"/>
              <w:right w:type="dxa" w:w="120"/>
              <w:start w:w="90" w:type="dxa"/>
              <w:end w:w="90" w:type="dxa"/>
            </w:tcMar>
            <w:vAlign w:val="center"/>
          </w:tcPr>
          <w:p>
            <w:pPr>
              <w:jc w:val="center"/>
            </w:pPr>
            <w:r>
              <w:rPr>
                <w:rFonts w:ascii="Arial Narrow" w:hAnsi="Arial Narrow" w:cs="Arial Narrow"/>
                <w:b/>
                <w:sz w:val="20"/>
              </w:rPr>
              <w:t>CRITERIA</w:t>
            </w:r>
          </w:p>
        </w:tc>
        <w:tc>
          <w:tcPr>
            <w:tcW w:type="dxa" w:w="6192"/>
            <w:shd w:fill="E1DFDD" w:val="clear"/>
            <w:tcMar>
              <w:top w:type="dxa" w:w="90"/>
              <w:left w:type="dxa" w:w="120"/>
              <w:bottom w:type="dxa" w:w="90"/>
              <w:right w:type="dxa" w:w="120"/>
              <w:start w:w="90" w:type="dxa"/>
              <w:end w:w="90" w:type="dxa"/>
            </w:tcMar>
            <w:vAlign w:val="center"/>
          </w:tcPr>
          <w:p>
            <w:pPr>
              <w:jc w:val="center"/>
            </w:pPr>
            <w:r>
              <w:rPr>
                <w:rFonts w:ascii="Arial Narrow" w:hAnsi="Arial Narrow" w:cs="Arial Narrow"/>
                <w:b/>
                <w:sz w:val="20"/>
              </w:rPr>
              <w:t>Description</w:t>
            </w:r>
          </w:p>
        </w:tc>
      </w:tr>
      <w:tr>
        <w:tc>
          <w:tcPr>
            <w:tcW w:type="dxa" w:w="3168"/>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b/>
                <w:bCs/>
                <w:sz w:val="20"/>
                <w:szCs w:val="20"/>
              </w:rPr>
              <w:t xml:space="preserve">Functionality &amp; Requirements Completeness (35 points max)</w:t>
            </w:r>
          </w:p>
        </w:tc>
        <w:tc>
          <w:tcPr>
            <w:tcW w:type="dxa" w:w="6192"/>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sz w:val="20"/>
                <w:szCs w:val="20"/>
              </w:rPr>
              <w:t xml:space="preserve">All required pages, records, and workflows are present and behave as specified in the activity instructions.</w:t>
            </w:r>
          </w:p>
        </w:tc>
      </w:tr>
      <w:tr>
        <w:tc>
          <w:tcPr>
            <w:tcW w:type="dxa" w:w="3168"/>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b/>
                <w:bCs/>
                <w:sz w:val="20"/>
                <w:szCs w:val="20"/>
              </w:rPr>
              <w:t xml:space="preserve">Code Structure &amp; Organization (20 points max)</w:t>
            </w:r>
          </w:p>
        </w:tc>
        <w:tc>
          <w:tcPr>
            <w:tcW w:type="dxa" w:w="6192"/>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sz w:val="20"/>
                <w:szCs w:val="20"/>
              </w:rPr>
              <w:t xml:space="preserve">The application follows the framework's MVC conventions with a clear, consistent separation of concerns across controllers, models, and views.</w:t>
            </w:r>
          </w:p>
        </w:tc>
      </w:tr>
      <w:tr>
        <w:tc>
          <w:tcPr>
            <w:tcW w:type="dxa" w:w="3168"/>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b/>
                <w:bCs/>
                <w:sz w:val="20"/>
                <w:szCs w:val="20"/>
              </w:rPr>
              <w:t xml:space="preserve">Validation &amp; Security (25 points max)</w:t>
            </w:r>
          </w:p>
        </w:tc>
        <w:tc>
          <w:tcPr>
            <w:tcW w:type="dxa" w:w="6192"/>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sz w:val="20"/>
                <w:szCs w:val="20"/>
              </w:rPr>
              <w:t xml:space="preserve">Forms validate required fields and reject bad input, passwords are hashed and verified correctly, and management actions are reliably restricted to logged-in users.</w:t>
            </w:r>
          </w:p>
        </w:tc>
      </w:tr>
      <w:tr>
        <w:tc>
          <w:tcPr>
            <w:tcW w:type="dxa" w:w="3168"/>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b/>
                <w:bCs/>
                <w:sz w:val="20"/>
                <w:szCs w:val="20"/>
              </w:rPr>
              <w:t xml:space="preserve">Documentation &amp; Submission Quality (20 points max)</w:t>
            </w:r>
          </w:p>
        </w:tc>
        <w:tc>
          <w:tcPr>
            <w:tcW w:type="dxa" w:w="6192"/>
            <w:tcMar>
              <w:top w:type="dxa" w:w="90"/>
              <w:left w:type="dxa" w:w="120"/>
              <w:bottom w:type="dxa" w:w="90"/>
              <w:right w:type="dxa" w:w="120"/>
              <w:start w:w="90" w:type="dxa"/>
              <w:end w:w="90" w:type="dxa"/>
            </w:tcMar>
            <w:vAlign w:val="center"/>
          </w:tcPr>
          <w:p>
            <w:pPr>
              <w:spacing w:before="0" w:after="0"/>
            </w:pPr>
            <w:r>
              <w:rPr>
                <w:rFonts w:ascii="Arial Narrow" w:cs="Arial Narrow" w:eastAsia="Calibri" w:hAnsi="Arial Narrow"/>
                <w:sz w:val="20"/>
                <w:szCs w:val="20"/>
              </w:rPr>
              <w:t xml:space="preserve">The GitHub repository is organized and complete, the README explains how to set up and run the project, and the hosted link is live and matches the submitted code.</w:t>
            </w:r>
          </w:p>
        </w:tc>
      </w:tr>
    </w:tbl>
    <w:p>
      <w:pPr>
        <w:spacing w:after="0" w:before="0" w:line="240" w:lineRule="auto"/>
      </w:pPr>
    </w:p>
    <w:p>
      <w:pPr>
        <w:spacing w:after="40" w:before="160" w:line="240" w:lineRule="auto"/>
        <w:jc w:val="both"/>
      </w:pPr>
      <w:r>
        <w:rPr>
          <w:rFonts w:ascii="Arial Narrow" w:hAnsi="Arial Narrow" w:cs="Arial Narrow"/>
          <w:b/>
          <w:sz w:val="20"/>
        </w:rPr>
        <w:t>LABORATORY ACTIVITY</w:t>
      </w:r>
    </w:p>
    <w:p>
      <w:pPr>
        <w:spacing w:after="40" w:before="0"/>
        <w:jc w:val="both"/>
      </w:pPr>
      <w:r>
        <w:rPr>
          <w:rFonts w:ascii="Arial Narrow" w:cs="Arial Narrow" w:eastAsia="Calibri" w:hAnsi="Arial Narrow"/>
          <w:sz w:val="20"/>
          <w:szCs w:val="22"/>
        </w:rPr>
        <w:t xml:space="preserve">Extend the Tasks for Today Management System from TSA1 with full CRUD for tasks and an authentication requirement for managing them.</w:t>
      </w:r>
    </w:p>
    <w:p>
      <w:pPr>
        <w:spacing w:after="40" w:before="0"/>
        <w:jc w:val="both"/>
      </w:pPr>
      <w:r>
        <w:rPr>
          <w:rFonts w:ascii="Arial Narrow" w:cs="Arial Narrow" w:eastAsia="Calibri" w:hAnsi="Arial Narrow"/>
          <w:sz w:val="20"/>
          <w:szCs w:val="22"/>
        </w:rPr>
        <w:t xml:space="preserve">1. Add a password column to the users table and set a hashed password for the demo user.</w:t>
      </w:r>
    </w:p>
    <w:p>
      <w:pPr>
        <w:spacing w:after="40" w:before="0"/>
        <w:jc w:val="both"/>
      </w:pPr>
      <w:r>
        <w:rPr>
          <w:rFonts w:ascii="Arial Narrow" w:cs="Arial Narrow" w:eastAsia="Calibri" w:hAnsi="Arial Narrow"/>
          <w:sz w:val="20"/>
          <w:szCs w:val="22"/>
        </w:rPr>
        <w:t xml:space="preserve">2. Build a login page and a logout action. The Welcome, Task List, Profile, and About pages remain viewable by anyone, but creating, editing, or deleting a task requires being logged in.</w:t>
      </w:r>
    </w:p>
    <w:p>
      <w:pPr>
        <w:spacing w:after="40" w:before="0"/>
        <w:jc w:val="both"/>
      </w:pPr>
      <w:r>
        <w:rPr>
          <w:rFonts w:ascii="Arial Narrow" w:cs="Arial Narrow" w:eastAsia="Calibri" w:hAnsi="Arial Narrow"/>
          <w:sz w:val="20"/>
          <w:szCs w:val="22"/>
        </w:rPr>
        <w:t xml:space="preserve">3. Add a New Task form (/tasks/new) that validates required fields (title required, task_date required).</w:t>
      </w:r>
    </w:p>
    <w:p>
      <w:pPr>
        <w:spacing w:after="40" w:before="0"/>
        <w:jc w:val="both"/>
      </w:pPr>
      <w:r>
        <w:rPr>
          <w:rFonts w:ascii="Arial Narrow" w:cs="Arial Narrow" w:eastAsia="Calibri" w:hAnsi="Arial Narrow"/>
          <w:sz w:val="20"/>
          <w:szCs w:val="22"/>
        </w:rPr>
        <w:t xml:space="preserve">4. Add an edit/update page for existing tasks.</w:t>
      </w:r>
    </w:p>
    <w:p>
      <w:pPr>
        <w:spacing w:after="40" w:before="0"/>
        <w:jc w:val="both"/>
      </w:pPr>
      <w:r>
        <w:rPr>
          <w:rFonts w:ascii="Arial Narrow" w:cs="Arial Narrow" w:eastAsia="Calibri" w:hAnsi="Arial Narrow"/>
          <w:sz w:val="20"/>
          <w:szCs w:val="22"/>
        </w:rPr>
        <w:t xml:space="preserve">5. Add an is_archived column to the tasks table (default false). Implement a "delete" action that sets this flag instead of removing the row, and exclude archived tasks from the Welcome and Task List pages.</w:t>
      </w:r>
    </w:p>
    <w:p>
      <w:pPr>
        <w:spacing w:after="40" w:before="0"/>
        <w:jc w:val="both"/>
      </w:pPr>
      <w:r>
        <w:rPr>
          <w:rFonts w:ascii="Arial Narrow" w:cs="Arial Narrow" w:eastAsia="Calibri" w:hAnsi="Arial Narrow"/>
          <w:sz w:val="20"/>
          <w:szCs w:val="22"/>
        </w:rPr>
        <w:t xml:space="preserve">6. Test your access control the same way as in TFA4: confirm protected actions redirect to login when logged out, and work normally when logged in.</w:t>
      </w:r>
    </w:p>
    <w:p>
      <w:pPr>
        <w:spacing w:after="40" w:before="0"/>
        <w:jc w:val="both"/>
      </w:pPr>
      <w:r>
        <w:rPr>
          <w:rFonts w:ascii="Arial Narrow" w:cs="Arial Narrow" w:eastAsia="Calibri" w:hAnsi="Arial Narrow"/>
          <w:b/>
          <w:bCs/>
          <w:sz w:val="20"/>
          <w:szCs w:val="22"/>
        </w:rPr>
        <w:t xml:space="preserve">Submission Requirements:</w:t>
      </w:r>
    </w:p>
    <w:p>
      <w:pPr>
        <w:pStyle w:val="ListParagraph"/>
        <w:numPr>
          <w:ilvl w:val="0"/>
          <w:numId w:val="1"/>
        </w:numPr>
        <w:spacing w:after="40" w:before="0"/>
        <w:jc w:val="both"/>
      </w:pPr>
      <w:r>
        <w:rPr>
          <w:rFonts w:ascii="Arial Narrow" w:cs="Arial Narrow" w:eastAsia="Calibri" w:hAnsi="Arial Narrow"/>
          <w:sz w:val="20"/>
          <w:szCs w:val="22"/>
        </w:rPr>
        <w:t xml:space="preserve">A link to a GitHub repository containing your raw project files, including your database export or migration and seeder files.</w:t>
      </w:r>
    </w:p>
    <w:p>
      <w:pPr>
        <w:pStyle w:val="ListParagraph"/>
        <w:numPr>
          <w:ilvl w:val="0"/>
          <w:numId w:val="1"/>
        </w:numPr>
        <w:spacing w:after="40" w:before="0"/>
        <w:jc w:val="both"/>
      </w:pPr>
      <w:r>
        <w:rPr>
          <w:rFonts w:ascii="Arial Narrow" w:cs="Arial Narrow" w:eastAsia="Calibri" w:hAnsi="Arial Narrow"/>
          <w:sz w:val="20"/>
          <w:szCs w:val="22"/>
        </w:rPr>
        <w:t xml:space="preserve">A link to your hosted, working version of the application.</w:t>
      </w:r>
    </w:p>
    <w:p>
      <w:pPr>
        <w:spacing w:after="40" w:before="160" w:line="240" w:lineRule="auto"/>
        <w:jc w:val="both"/>
      </w:pPr>
      <w:r>
        <w:rPr>
          <w:rFonts w:ascii="Arial Narrow" w:hAnsi="Arial Narrow" w:cs="Arial Narrow"/>
          <w:b/>
          <w:sz w:val="20"/>
        </w:rPr>
        <w:t>REFERENCES</w:t>
      </w:r>
    </w:p>
    <w:p>
      <w:pPr>
        <w:pStyle w:val="ListParagraph"/>
        <w:numPr>
          <w:ilvl w:val="0"/>
          <w:numId w:val="1"/>
        </w:numPr>
        <w:spacing w:after="40" w:before="0"/>
        <w:jc w:val="both"/>
      </w:pPr>
      <w:r>
        <w:rPr>
          <w:rFonts w:ascii="Arial Narrow" w:cs="Arial Narrow" w:eastAsia="Calibri" w:hAnsi="Arial Narrow"/>
          <w:sz w:val="20"/>
          <w:szCs w:val="22"/>
        </w:rPr>
        <w:t xml:space="preserve">CodeIgniter User Guide. Validation. https://codeigniter4.github.io/userguide/libraries/validation.html</w:t>
      </w:r>
    </w:p>
    <w:p>
      <w:pPr>
        <w:pStyle w:val="ListParagraph"/>
        <w:numPr>
          <w:ilvl w:val="0"/>
          <w:numId w:val="1"/>
        </w:numPr>
        <w:spacing w:after="40" w:before="0"/>
        <w:jc w:val="both"/>
      </w:pPr>
      <w:r>
        <w:rPr>
          <w:rFonts w:ascii="Arial Narrow" w:cs="Arial Narrow" w:eastAsia="Calibri" w:hAnsi="Arial Narrow"/>
          <w:sz w:val="20"/>
          <w:szCs w:val="22"/>
        </w:rPr>
        <w:t xml:space="preserve">CodeIgniter User Guide. Controller Filters. https://codeigniter4.github.io/userguide/incoming/filters.html</w:t>
      </w:r>
    </w:p>
    <w:p>
      <w:r>
        <w:br w:type="page"/>
      </w:r>
    </w:p>
    <w:p>
      <w:pPr>
        <w:spacing w:before="140" w:after="80"/>
      </w:pPr>
      <w:r>
        <w:rPr>
          <w:rFonts w:ascii="Arial Narrow" w:hAnsi="Arial Narrow"/>
          <w:b/>
          <w:i w:val="0"/>
          <w:color w:val="000000"/>
          <w:sz w:val="30"/>
        </w:rPr>
        <w:t>SYSTEM IMPLEMENTATION AND DOCUMENTATION</w:t>
      </w:r>
    </w:p>
    <w:p>
      <w:pPr>
        <w:spacing w:after="80" w:line="252" w:lineRule="auto"/>
      </w:pPr>
      <w:r>
        <w:rPr>
          <w:rFonts w:ascii="Arial Narrow" w:hAnsi="Arial Narrow"/>
          <w:b w:val="0"/>
          <w:i w:val="0"/>
          <w:color w:val="000000"/>
          <w:sz w:val="20"/>
        </w:rPr>
        <w:t>This report documents the completed Tasks for Today Management System. The CodeIgniter 4 project implements public task viewing, authenticated full CRUD operations, validation, session-based login, CSRF protection, and soft deletion. The screenshots provide direct evidence of the database, protected workflows, and the existing GitHub repository used for submission.</w:t>
      </w:r>
    </w:p>
    <w:p>
      <w:pPr>
        <w:spacing w:before="140" w:after="80"/>
      </w:pPr>
      <w:r>
        <w:rPr>
          <w:rFonts w:ascii="Arial Narrow" w:hAnsi="Arial Narrow"/>
          <w:b/>
          <w:i w:val="0"/>
          <w:color w:val="000000"/>
          <w:sz w:val="24"/>
        </w:rPr>
        <w:t>A. DATABASE IMPLEMENTATION</w:t>
      </w:r>
    </w:p>
    <w:p>
      <w:pPr>
        <w:spacing w:after="80" w:line="252" w:lineRule="auto"/>
      </w:pPr>
      <w:r>
        <w:rPr>
          <w:rFonts w:ascii="Arial Narrow" w:hAnsi="Arial Narrow"/>
          <w:b w:val="0"/>
          <w:i w:val="0"/>
          <w:color w:val="000000"/>
          <w:sz w:val="20"/>
        </w:rPr>
        <w:t>The project uses the tasks_today_tsa2 MySQL database. The migrations and SQL export create the users and tasks tables, while the seeder adds the demonstration administrator account and sample task data.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c>
          <w:tcPr>
            <w:tcW w:type="dxa" w:w="1440"/>
            <w:shd w:fill="17335F"/>
            <w:vAlign w:val="center"/>
          </w:tcPr>
          <w:p>
            <w:pPr>
              <w:jc w:val="center"/>
            </w:pPr>
            <w:r>
              <w:rPr>
                <w:rFonts w:ascii="Arial Narrow" w:hAnsi="Arial Narrow"/>
                <w:b/>
                <w:i w:val="0"/>
                <w:color w:val="FFFFFF"/>
                <w:sz w:val="18"/>
              </w:rPr>
              <w:t>Table</w:t>
            </w:r>
          </w:p>
        </w:tc>
        <w:tc>
          <w:tcPr>
            <w:tcW w:type="dxa" w:w="3312"/>
            <w:shd w:fill="17335F"/>
            <w:vAlign w:val="center"/>
          </w:tcPr>
          <w:p>
            <w:pPr>
              <w:jc w:val="center"/>
            </w:pPr>
            <w:r>
              <w:rPr>
                <w:rFonts w:ascii="Arial Narrow" w:hAnsi="Arial Narrow"/>
                <w:b/>
                <w:i w:val="0"/>
                <w:color w:val="FFFFFF"/>
                <w:sz w:val="18"/>
              </w:rPr>
              <w:t>Key fields</w:t>
            </w:r>
          </w:p>
        </w:tc>
        <w:tc>
          <w:tcPr>
            <w:tcW w:type="dxa" w:w="4608"/>
            <w:shd w:fill="17335F"/>
            <w:vAlign w:val="center"/>
          </w:tcPr>
          <w:p>
            <w:pPr>
              <w:jc w:val="center"/>
            </w:pPr>
            <w:r>
              <w:rPr>
                <w:rFonts w:ascii="Arial Narrow" w:hAnsi="Arial Narrow"/>
                <w:b/>
                <w:i w:val="0"/>
                <w:color w:val="FFFFFF"/>
                <w:sz w:val="18"/>
              </w:rPr>
              <w:t>Purpose</w:t>
            </w:r>
          </w:p>
        </w:tc>
      </w:tr>
      <w:tr>
        <w:tc>
          <w:tcPr>
            <w:tcW w:type="dxa" w:w="1440"/>
            <w:vAlign w:val="center"/>
          </w:tcPr>
          <w:p>
            <w:pPr>
              <w:spacing w:after="0"/>
            </w:pPr>
            <w:r>
              <w:rPr>
                <w:rFonts w:ascii="Arial Narrow" w:hAnsi="Arial Narrow"/>
                <w:b w:val="0"/>
                <w:i w:val="0"/>
                <w:color w:val="000000"/>
                <w:sz w:val="17"/>
              </w:rPr>
              <w:t>users</w:t>
            </w:r>
          </w:p>
        </w:tc>
        <w:tc>
          <w:tcPr>
            <w:tcW w:type="dxa" w:w="3312"/>
            <w:vAlign w:val="center"/>
          </w:tcPr>
          <w:p>
            <w:pPr>
              <w:spacing w:after="0"/>
            </w:pPr>
            <w:r>
              <w:rPr>
                <w:rFonts w:ascii="Arial Narrow" w:hAnsi="Arial Narrow"/>
                <w:b w:val="0"/>
                <w:i w:val="0"/>
                <w:color w:val="000000"/>
                <w:sz w:val="17"/>
              </w:rPr>
              <w:t>id, username, password, full_name, email</w:t>
            </w:r>
          </w:p>
        </w:tc>
        <w:tc>
          <w:tcPr>
            <w:tcW w:type="dxa" w:w="4608"/>
            <w:vAlign w:val="center"/>
          </w:tcPr>
          <w:p>
            <w:pPr>
              <w:spacing w:after="0"/>
            </w:pPr>
            <w:r>
              <w:rPr>
                <w:rFonts w:ascii="Arial Narrow" w:hAnsi="Arial Narrow"/>
                <w:b w:val="0"/>
                <w:i w:val="0"/>
                <w:color w:val="000000"/>
                <w:sz w:val="17"/>
              </w:rPr>
              <w:t>Stores the login identity and one-way password hash.</w:t>
            </w:r>
          </w:p>
        </w:tc>
      </w:tr>
      <w:tr>
        <w:tc>
          <w:tcPr>
            <w:tcW w:type="dxa" w:w="1440"/>
            <w:vAlign w:val="center"/>
            <w:shd w:fill="F3F6FA"/>
          </w:tcPr>
          <w:p>
            <w:pPr>
              <w:spacing w:after="0"/>
            </w:pPr>
            <w:r>
              <w:rPr>
                <w:rFonts w:ascii="Arial Narrow" w:hAnsi="Arial Narrow"/>
                <w:b w:val="0"/>
                <w:i w:val="0"/>
                <w:color w:val="000000"/>
                <w:sz w:val="17"/>
              </w:rPr>
              <w:t>tasks</w:t>
            </w:r>
          </w:p>
        </w:tc>
        <w:tc>
          <w:tcPr>
            <w:tcW w:type="dxa" w:w="3312"/>
            <w:vAlign w:val="center"/>
            <w:shd w:fill="F3F6FA"/>
          </w:tcPr>
          <w:p>
            <w:pPr>
              <w:spacing w:after="0"/>
            </w:pPr>
            <w:r>
              <w:rPr>
                <w:rFonts w:ascii="Arial Narrow" w:hAnsi="Arial Narrow"/>
                <w:b w:val="0"/>
                <w:i w:val="0"/>
                <w:color w:val="000000"/>
                <w:sz w:val="17"/>
              </w:rPr>
              <w:t>id, title, description, status, task_date, is_archived</w:t>
            </w:r>
          </w:p>
        </w:tc>
        <w:tc>
          <w:tcPr>
            <w:tcW w:type="dxa" w:w="4608"/>
            <w:vAlign w:val="center"/>
            <w:shd w:fill="F3F6FA"/>
          </w:tcPr>
          <w:p>
            <w:pPr>
              <w:spacing w:after="0"/>
            </w:pPr>
            <w:r>
              <w:rPr>
                <w:rFonts w:ascii="Arial Narrow" w:hAnsi="Arial Narrow"/>
                <w:b w:val="0"/>
                <w:i w:val="0"/>
                <w:color w:val="000000"/>
                <w:sz w:val="17"/>
              </w:rPr>
              <w:t>Stores task records and the soft-delete state.</w:t>
            </w:r>
          </w:p>
        </w:tc>
      </w:tr>
    </w:tbl>
    <w:p>
      <w:pPr>
        <w:spacing w:after="20"/>
      </w:pPr>
    </w:p>
    <w:p>
      <w:pPr>
        <w:spacing w:before="140" w:after="80"/>
      </w:pPr>
      <w:r>
        <w:rPr>
          <w:rFonts w:ascii="Arial Narrow" w:hAnsi="Arial Narrow"/>
          <w:b/>
          <w:i w:val="0"/>
          <w:color w:val="000000"/>
          <w:sz w:val="24"/>
        </w:rPr>
        <w:t>Database Rules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c>
          <w:tcPr>
            <w:tcW w:type="dxa" w:w="2088"/>
            <w:shd w:fill="17335F"/>
            <w:vAlign w:val="center"/>
          </w:tcPr>
          <w:p>
            <w:pPr>
              <w:jc w:val="center"/>
            </w:pPr>
            <w:r>
              <w:rPr>
                <w:rFonts w:ascii="Arial Narrow" w:hAnsi="Arial Narrow"/>
                <w:b/>
                <w:i w:val="0"/>
                <w:color w:val="FFFFFF"/>
                <w:sz w:val="18"/>
              </w:rPr>
              <w:t>Requirement</w:t>
            </w:r>
          </w:p>
        </w:tc>
        <w:tc>
          <w:tcPr>
            <w:tcW w:type="dxa" w:w="5976"/>
            <w:shd w:fill="17335F"/>
            <w:vAlign w:val="center"/>
          </w:tcPr>
          <w:p>
            <w:pPr>
              <w:jc w:val="center"/>
            </w:pPr>
            <w:r>
              <w:rPr>
                <w:rFonts w:ascii="Arial Narrow" w:hAnsi="Arial Narrow"/>
                <w:b/>
                <w:i w:val="0"/>
                <w:color w:val="FFFFFF"/>
                <w:sz w:val="18"/>
              </w:rPr>
              <w:t>Implementation</w:t>
            </w:r>
          </w:p>
        </w:tc>
        <w:tc>
          <w:tcPr>
            <w:tcW w:type="dxa" w:w="1296"/>
            <w:shd w:fill="17335F"/>
            <w:vAlign w:val="center"/>
          </w:tcPr>
          <w:p>
            <w:pPr>
              <w:jc w:val="center"/>
            </w:pPr>
            <w:r>
              <w:rPr>
                <w:rFonts w:ascii="Arial Narrow" w:hAnsi="Arial Narrow"/>
                <w:b/>
                <w:i w:val="0"/>
                <w:color w:val="FFFFFF"/>
                <w:sz w:val="18"/>
              </w:rPr>
              <w:t>Status</w:t>
            </w:r>
          </w:p>
        </w:tc>
      </w:tr>
      <w:tr>
        <w:tc>
          <w:tcPr>
            <w:tcW w:type="dxa" w:w="2088"/>
            <w:vAlign w:val="center"/>
          </w:tcPr>
          <w:p>
            <w:pPr>
              <w:spacing w:after="0"/>
            </w:pPr>
            <w:r>
              <w:rPr>
                <w:rFonts w:ascii="Arial Narrow" w:hAnsi="Arial Narrow"/>
                <w:b w:val="0"/>
                <w:i w:val="0"/>
                <w:color w:val="000000"/>
                <w:sz w:val="17"/>
              </w:rPr>
              <w:t>Password security</w:t>
            </w:r>
          </w:p>
        </w:tc>
        <w:tc>
          <w:tcPr>
            <w:tcW w:type="dxa" w:w="5976"/>
            <w:vAlign w:val="center"/>
          </w:tcPr>
          <w:p>
            <w:pPr>
              <w:spacing w:after="0"/>
            </w:pPr>
            <w:r>
              <w:rPr>
                <w:rFonts w:ascii="Arial Narrow" w:hAnsi="Arial Narrow"/>
                <w:b w:val="0"/>
                <w:i w:val="0"/>
                <w:color w:val="000000"/>
                <w:sz w:val="17"/>
              </w:rPr>
              <w:t>password_hash() output is stored and password_verify() checks login.</w:t>
            </w:r>
          </w:p>
        </w:tc>
        <w:tc>
          <w:tcPr>
            <w:tcW w:type="dxa" w:w="1296"/>
            <w:vAlign w:val="center"/>
          </w:tcPr>
          <w:p>
            <w:pPr>
              <w:spacing w:after="0"/>
            </w:pPr>
            <w:r>
              <w:rPr>
                <w:rFonts w:ascii="Arial Narrow" w:hAnsi="Arial Narrow"/>
                <w:b w:val="0"/>
                <w:i w:val="0"/>
                <w:color w:val="000000"/>
                <w:sz w:val="17"/>
              </w:rPr>
              <w:t>Passed</w:t>
            </w:r>
          </w:p>
        </w:tc>
      </w:tr>
      <w:tr>
        <w:tc>
          <w:tcPr>
            <w:tcW w:type="dxa" w:w="2088"/>
            <w:vAlign w:val="center"/>
            <w:shd w:fill="F3F6FA"/>
          </w:tcPr>
          <w:p>
            <w:pPr>
              <w:spacing w:after="0"/>
            </w:pPr>
            <w:r>
              <w:rPr>
                <w:rFonts w:ascii="Arial Narrow" w:hAnsi="Arial Narrow"/>
                <w:b w:val="0"/>
                <w:i w:val="0"/>
                <w:color w:val="000000"/>
                <w:sz w:val="17"/>
              </w:rPr>
              <w:t>Task validation</w:t>
            </w:r>
          </w:p>
        </w:tc>
        <w:tc>
          <w:tcPr>
            <w:tcW w:type="dxa" w:w="5976"/>
            <w:vAlign w:val="center"/>
            <w:shd w:fill="F3F6FA"/>
          </w:tcPr>
          <w:p>
            <w:pPr>
              <w:spacing w:after="0"/>
            </w:pPr>
            <w:r>
              <w:rPr>
                <w:rFonts w:ascii="Arial Narrow" w:hAnsi="Arial Narrow"/>
                <w:b w:val="0"/>
                <w:i w:val="0"/>
                <w:color w:val="000000"/>
                <w:sz w:val="17"/>
              </w:rPr>
              <w:t>Title and a valid task date are required before create or update.</w:t>
            </w:r>
          </w:p>
        </w:tc>
        <w:tc>
          <w:tcPr>
            <w:tcW w:type="dxa" w:w="1296"/>
            <w:vAlign w:val="center"/>
            <w:shd w:fill="F3F6FA"/>
          </w:tcPr>
          <w:p>
            <w:pPr>
              <w:spacing w:after="0"/>
            </w:pPr>
            <w:r>
              <w:rPr>
                <w:rFonts w:ascii="Arial Narrow" w:hAnsi="Arial Narrow"/>
                <w:b w:val="0"/>
                <w:i w:val="0"/>
                <w:color w:val="000000"/>
                <w:sz w:val="17"/>
              </w:rPr>
              <w:t>Passed</w:t>
            </w:r>
          </w:p>
        </w:tc>
      </w:tr>
      <w:tr>
        <w:tc>
          <w:tcPr>
            <w:tcW w:type="dxa" w:w="2088"/>
            <w:vAlign w:val="center"/>
          </w:tcPr>
          <w:p>
            <w:pPr>
              <w:spacing w:after="0"/>
            </w:pPr>
            <w:r>
              <w:rPr>
                <w:rFonts w:ascii="Arial Narrow" w:hAnsi="Arial Narrow"/>
                <w:b w:val="0"/>
                <w:i w:val="0"/>
                <w:color w:val="000000"/>
                <w:sz w:val="17"/>
              </w:rPr>
              <w:t>Soft deletion</w:t>
            </w:r>
          </w:p>
        </w:tc>
        <w:tc>
          <w:tcPr>
            <w:tcW w:type="dxa" w:w="5976"/>
            <w:vAlign w:val="center"/>
          </w:tcPr>
          <w:p>
            <w:pPr>
              <w:spacing w:after="0"/>
            </w:pPr>
            <w:r>
              <w:rPr>
                <w:rFonts w:ascii="Arial Narrow" w:hAnsi="Arial Narrow"/>
                <w:b w:val="0"/>
                <w:i w:val="0"/>
                <w:color w:val="000000"/>
                <w:sz w:val="17"/>
              </w:rPr>
              <w:t>Archive sets is_archived to 1; records remain in MySQL.</w:t>
            </w:r>
          </w:p>
        </w:tc>
        <w:tc>
          <w:tcPr>
            <w:tcW w:type="dxa" w:w="1296"/>
            <w:vAlign w:val="center"/>
          </w:tcPr>
          <w:p>
            <w:pPr>
              <w:spacing w:after="0"/>
            </w:pPr>
            <w:r>
              <w:rPr>
                <w:rFonts w:ascii="Arial Narrow" w:hAnsi="Arial Narrow"/>
                <w:b w:val="0"/>
                <w:i w:val="0"/>
                <w:color w:val="000000"/>
                <w:sz w:val="17"/>
              </w:rPr>
              <w:t>Passed</w:t>
            </w:r>
          </w:p>
        </w:tc>
      </w:tr>
      <w:tr>
        <w:tc>
          <w:tcPr>
            <w:tcW w:type="dxa" w:w="2088"/>
            <w:vAlign w:val="center"/>
            <w:shd w:fill="F3F6FA"/>
          </w:tcPr>
          <w:p>
            <w:pPr>
              <w:spacing w:after="0"/>
            </w:pPr>
            <w:r>
              <w:rPr>
                <w:rFonts w:ascii="Arial Narrow" w:hAnsi="Arial Narrow"/>
                <w:b w:val="0"/>
                <w:i w:val="0"/>
                <w:color w:val="000000"/>
                <w:sz w:val="17"/>
              </w:rPr>
              <w:t>Public filtering</w:t>
            </w:r>
          </w:p>
        </w:tc>
        <w:tc>
          <w:tcPr>
            <w:tcW w:type="dxa" w:w="5976"/>
            <w:vAlign w:val="center"/>
            <w:shd w:fill="F3F6FA"/>
          </w:tcPr>
          <w:p>
            <w:pPr>
              <w:spacing w:after="0"/>
            </w:pPr>
            <w:r>
              <w:rPr>
                <w:rFonts w:ascii="Arial Narrow" w:hAnsi="Arial Narrow"/>
                <w:b w:val="0"/>
                <w:i w:val="0"/>
                <w:color w:val="000000"/>
                <w:sz w:val="17"/>
              </w:rPr>
              <w:t>Archived tasks are excluded from Welcome and Task List queries.</w:t>
            </w:r>
          </w:p>
        </w:tc>
        <w:tc>
          <w:tcPr>
            <w:tcW w:type="dxa" w:w="1296"/>
            <w:vAlign w:val="center"/>
            <w:shd w:fill="F3F6FA"/>
          </w:tcPr>
          <w:p>
            <w:pPr>
              <w:spacing w:after="0"/>
            </w:pPr>
            <w:r>
              <w:rPr>
                <w:rFonts w:ascii="Arial Narrow" w:hAnsi="Arial Narrow"/>
                <w:b w:val="0"/>
                <w:i w:val="0"/>
                <w:color w:val="000000"/>
                <w:sz w:val="17"/>
              </w:rPr>
              <w:t>Passed</w:t>
            </w:r>
          </w:p>
        </w:tc>
      </w:tr>
    </w:tbl>
    <w:p>
      <w:pPr>
        <w:spacing w:after="20"/>
      </w:pPr>
    </w:p>
    <w:p>
      <w:pPr>
        <w:pageBreakBefore/>
        <w:spacing w:before="140" w:after="80"/>
      </w:pPr>
      <w:r>
        <w:rPr>
          <w:rFonts w:ascii="Arial Narrow" w:hAnsi="Arial Narrow"/>
          <w:b/>
          <w:i w:val="0"/>
          <w:color w:val="000000"/>
          <w:sz w:val="30"/>
        </w:rPr>
        <w:t>A. DATABASE EVIDENCE</w:t>
      </w:r>
    </w:p>
    <w:p>
      <w:pPr>
        <w:spacing w:after="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8-phpmyadmin-database.png"/>
                    <pic:cNvPicPr/>
                  </pic:nvPicPr>
                  <pic:blipFill>
                    <a:blip r:embed="rId11"/>
                    <a:stretch>
                      <a:fillRect/>
                    </a:stretch>
                  </pic:blipFill>
                  <pic:spPr>
                    <a:xfrm>
                      <a:off x="0" y="0"/>
                      <a:ext cx="5669280" cy="3543300"/>
                    </a:xfrm>
                    <a:prstGeom prst="rect"/>
                  </pic:spPr>
                </pic:pic>
              </a:graphicData>
            </a:graphic>
          </wp:inline>
        </w:drawing>
      </w:r>
    </w:p>
    <w:p>
      <w:pPr>
        <w:spacing w:before="40" w:after="140"/>
        <w:jc w:val="center"/>
      </w:pPr>
      <w:r>
        <w:rPr>
          <w:rFonts w:ascii="Arial Narrow" w:hAnsi="Arial Narrow"/>
          <w:b/>
          <w:i w:val="0"/>
          <w:color w:val="000000"/>
          <w:sz w:val="18"/>
        </w:rPr>
        <w:t>Figure 1. tasks_today_tsa2 database containing users and tasks tables.</w:t>
      </w:r>
    </w:p>
    <w:p>
      <w:pPr>
        <w:spacing w:after="0"/>
        <w:jc w:val="center"/>
      </w:pPr>
      <w:r>
        <w:drawing>
          <wp:inline xmlns:a="http://schemas.openxmlformats.org/drawingml/2006/main" xmlns:pic="http://schemas.openxmlformats.org/drawingml/2006/picture">
            <wp:extent cx="5669280" cy="4516526"/>
            <wp:docPr id="2" name="Picture 2"/>
            <wp:cNvGraphicFramePr>
              <a:graphicFrameLocks noChangeAspect="1"/>
            </wp:cNvGraphicFramePr>
            <a:graphic>
              <a:graphicData uri="http://schemas.openxmlformats.org/drawingml/2006/picture">
                <pic:pic>
                  <pic:nvPicPr>
                    <pic:cNvPr id="0" name="09-users-structure.png"/>
                    <pic:cNvPicPr/>
                  </pic:nvPicPr>
                  <pic:blipFill>
                    <a:blip r:embed="rId12"/>
                    <a:stretch>
                      <a:fillRect/>
                    </a:stretch>
                  </pic:blipFill>
                  <pic:spPr>
                    <a:xfrm>
                      <a:off x="0" y="0"/>
                      <a:ext cx="5669280" cy="4516526"/>
                    </a:xfrm>
                    <a:prstGeom prst="rect"/>
                  </pic:spPr>
                </pic:pic>
              </a:graphicData>
            </a:graphic>
          </wp:inline>
        </w:drawing>
      </w:r>
    </w:p>
    <w:p>
      <w:pPr>
        <w:spacing w:before="40" w:after="140"/>
        <w:jc w:val="center"/>
      </w:pPr>
      <w:r>
        <w:rPr>
          <w:rFonts w:ascii="Arial Narrow" w:hAnsi="Arial Narrow"/>
          <w:b/>
          <w:i w:val="0"/>
          <w:color w:val="000000"/>
          <w:sz w:val="18"/>
        </w:rPr>
        <w:t>Figure 2. Users table structure including the password hash field.</w:t>
      </w:r>
    </w:p>
    <w:p>
      <w:pPr>
        <w:pageBreakBefore/>
        <w:spacing w:before="140" w:after="80"/>
      </w:pPr>
      <w:r>
        <w:rPr>
          <w:rFonts w:ascii="Arial Narrow" w:hAnsi="Arial Narrow"/>
          <w:b/>
          <w:i w:val="0"/>
          <w:color w:val="000000"/>
          <w:sz w:val="30"/>
        </w:rPr>
        <w:t>A. DATABASE EVIDENCE</w:t>
      </w:r>
    </w:p>
    <w:p>
      <w:pPr>
        <w:spacing w:after="0"/>
        <w:jc w:val="center"/>
      </w:pPr>
      <w:r>
        <w:drawing>
          <wp:inline xmlns:a="http://schemas.openxmlformats.org/drawingml/2006/main" xmlns:pic="http://schemas.openxmlformats.org/drawingml/2006/picture">
            <wp:extent cx="5669280" cy="4535424"/>
            <wp:docPr id="3" name="Picture 3"/>
            <wp:cNvGraphicFramePr>
              <a:graphicFrameLocks noChangeAspect="1"/>
            </wp:cNvGraphicFramePr>
            <a:graphic>
              <a:graphicData uri="http://schemas.openxmlformats.org/drawingml/2006/picture">
                <pic:pic>
                  <pic:nvPicPr>
                    <pic:cNvPr id="0" name="11-tasks-structure.png"/>
                    <pic:cNvPicPr/>
                  </pic:nvPicPr>
                  <pic:blipFill>
                    <a:blip r:embed="rId13"/>
                    <a:stretch>
                      <a:fillRect/>
                    </a:stretch>
                  </pic:blipFill>
                  <pic:spPr>
                    <a:xfrm>
                      <a:off x="0" y="0"/>
                      <a:ext cx="5669280" cy="4535424"/>
                    </a:xfrm>
                    <a:prstGeom prst="rect"/>
                  </pic:spPr>
                </pic:pic>
              </a:graphicData>
            </a:graphic>
          </wp:inline>
        </w:drawing>
      </w:r>
    </w:p>
    <w:p>
      <w:pPr>
        <w:spacing w:before="40" w:after="140"/>
        <w:jc w:val="center"/>
      </w:pPr>
      <w:r>
        <w:rPr>
          <w:rFonts w:ascii="Arial Narrow" w:hAnsi="Arial Narrow"/>
          <w:b/>
          <w:i w:val="0"/>
          <w:color w:val="000000"/>
          <w:sz w:val="18"/>
        </w:rPr>
        <w:t>Figure 3. Tasks table structure including task_date and is_archived.</w:t>
      </w:r>
    </w:p>
    <w:p>
      <w:pPr>
        <w:spacing w:after="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12-archived-task-record.png"/>
                    <pic:cNvPicPr/>
                  </pic:nvPicPr>
                  <pic:blipFill>
                    <a:blip r:embed="rId14"/>
                    <a:stretch>
                      <a:fillRect/>
                    </a:stretch>
                  </pic:blipFill>
                  <pic:spPr>
                    <a:xfrm>
                      <a:off x="0" y="0"/>
                      <a:ext cx="5669280" cy="3543300"/>
                    </a:xfrm>
                    <a:prstGeom prst="rect"/>
                  </pic:spPr>
                </pic:pic>
              </a:graphicData>
            </a:graphic>
          </wp:inline>
        </w:drawing>
      </w:r>
    </w:p>
    <w:p>
      <w:pPr>
        <w:spacing w:before="40" w:after="140"/>
        <w:jc w:val="center"/>
      </w:pPr>
      <w:r>
        <w:rPr>
          <w:rFonts w:ascii="Arial Narrow" w:hAnsi="Arial Narrow"/>
          <w:b/>
          <w:i w:val="0"/>
          <w:color w:val="000000"/>
          <w:sz w:val="18"/>
        </w:rPr>
        <w:t>Figure 4. Task records retained in the database, including an archived QA record.</w:t>
      </w:r>
    </w:p>
    <w:p>
      <w:r>
        <w:br w:type="page"/>
      </w:r>
    </w:p>
    <w:p>
      <w:pPr>
        <w:spacing w:before="140" w:after="80"/>
      </w:pPr>
      <w:r>
        <w:rPr>
          <w:rFonts w:ascii="Arial Narrow" w:hAnsi="Arial Narrow"/>
          <w:b/>
          <w:i w:val="0"/>
          <w:color w:val="000000"/>
          <w:sz w:val="30"/>
        </w:rPr>
        <w:t>B. PROJECT STRUCTURE AND VERIFICATION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80"/>
        <w:gridCol w:w="4680"/>
      </w:tblGrid>
      <w:tr>
        <w:tc>
          <w:tcPr>
            <w:tcW w:type="dxa" w:w="3240"/>
            <w:shd w:fill="17335F"/>
            <w:vAlign w:val="center"/>
          </w:tcPr>
          <w:p>
            <w:pPr>
              <w:jc w:val="center"/>
            </w:pPr>
            <w:r>
              <w:rPr>
                <w:rFonts w:ascii="Arial Narrow" w:hAnsi="Arial Narrow"/>
                <w:b/>
                <w:i w:val="0"/>
                <w:color w:val="FFFFFF"/>
                <w:sz w:val="18"/>
              </w:rPr>
              <w:t>Component</w:t>
            </w:r>
          </w:p>
        </w:tc>
        <w:tc>
          <w:tcPr>
            <w:tcW w:type="dxa" w:w="6120"/>
            <w:shd w:fill="17335F"/>
            <w:vAlign w:val="center"/>
          </w:tcPr>
          <w:p>
            <w:pPr>
              <w:jc w:val="center"/>
            </w:pPr>
            <w:r>
              <w:rPr>
                <w:rFonts w:ascii="Arial Narrow" w:hAnsi="Arial Narrow"/>
                <w:b/>
                <w:i w:val="0"/>
                <w:color w:val="FFFFFF"/>
                <w:sz w:val="18"/>
              </w:rPr>
              <w:t>Responsibility</w:t>
            </w:r>
          </w:p>
        </w:tc>
      </w:tr>
      <w:tr>
        <w:tc>
          <w:tcPr>
            <w:tcW w:type="dxa" w:w="3240"/>
            <w:vAlign w:val="center"/>
          </w:tcPr>
          <w:p>
            <w:pPr>
              <w:spacing w:after="0"/>
            </w:pPr>
            <w:r>
              <w:rPr>
                <w:rFonts w:ascii="Arial Narrow" w:hAnsi="Arial Narrow"/>
                <w:b w:val="0"/>
                <w:i w:val="0"/>
                <w:color w:val="000000"/>
                <w:sz w:val="17"/>
              </w:rPr>
              <w:t>app/Controllers/Login.php</w:t>
            </w:r>
          </w:p>
        </w:tc>
        <w:tc>
          <w:tcPr>
            <w:tcW w:type="dxa" w:w="6120"/>
            <w:vAlign w:val="center"/>
          </w:tcPr>
          <w:p>
            <w:pPr>
              <w:spacing w:after="0"/>
            </w:pPr>
            <w:r>
              <w:rPr>
                <w:rFonts w:ascii="Arial Narrow" w:hAnsi="Arial Narrow"/>
                <w:b w:val="0"/>
                <w:i w:val="0"/>
                <w:color w:val="000000"/>
                <w:sz w:val="17"/>
              </w:rPr>
              <w:t>Validates credentials, verifies the password hash, and manages the session.</w:t>
            </w:r>
          </w:p>
        </w:tc>
      </w:tr>
      <w:tr>
        <w:tc>
          <w:tcPr>
            <w:tcW w:type="dxa" w:w="3240"/>
            <w:vAlign w:val="center"/>
            <w:shd w:fill="F3F6FA"/>
          </w:tcPr>
          <w:p>
            <w:pPr>
              <w:spacing w:after="0"/>
            </w:pPr>
            <w:r>
              <w:rPr>
                <w:rFonts w:ascii="Arial Narrow" w:hAnsi="Arial Narrow"/>
                <w:b w:val="0"/>
                <w:i w:val="0"/>
                <w:color w:val="000000"/>
                <w:sz w:val="17"/>
              </w:rPr>
              <w:t>app/Controllers/Tasks.php</w:t>
            </w:r>
          </w:p>
        </w:tc>
        <w:tc>
          <w:tcPr>
            <w:tcW w:type="dxa" w:w="6120"/>
            <w:vAlign w:val="center"/>
            <w:shd w:fill="F3F6FA"/>
          </w:tcPr>
          <w:p>
            <w:pPr>
              <w:spacing w:after="0"/>
            </w:pPr>
            <w:r>
              <w:rPr>
                <w:rFonts w:ascii="Arial Narrow" w:hAnsi="Arial Narrow"/>
                <w:b w:val="0"/>
                <w:i w:val="0"/>
                <w:color w:val="000000"/>
                <w:sz w:val="17"/>
              </w:rPr>
              <w:t>Handles task list, create, edit, update, and archive workflows.</w:t>
            </w:r>
          </w:p>
        </w:tc>
      </w:tr>
      <w:tr>
        <w:tc>
          <w:tcPr>
            <w:tcW w:type="dxa" w:w="3240"/>
            <w:vAlign w:val="center"/>
          </w:tcPr>
          <w:p>
            <w:pPr>
              <w:spacing w:after="0"/>
            </w:pPr>
            <w:r>
              <w:rPr>
                <w:rFonts w:ascii="Arial Narrow" w:hAnsi="Arial Narrow"/>
                <w:b w:val="0"/>
                <w:i w:val="0"/>
                <w:color w:val="000000"/>
                <w:sz w:val="17"/>
              </w:rPr>
              <w:t>app/Filters/AuthFilter.php</w:t>
            </w:r>
          </w:p>
        </w:tc>
        <w:tc>
          <w:tcPr>
            <w:tcW w:type="dxa" w:w="6120"/>
            <w:vAlign w:val="center"/>
          </w:tcPr>
          <w:p>
            <w:pPr>
              <w:spacing w:after="0"/>
            </w:pPr>
            <w:r>
              <w:rPr>
                <w:rFonts w:ascii="Arial Narrow" w:hAnsi="Arial Narrow"/>
                <w:b w:val="0"/>
                <w:i w:val="0"/>
                <w:color w:val="000000"/>
                <w:sz w:val="17"/>
              </w:rPr>
              <w:t>Redirects logged-out users away from protected management routes.</w:t>
            </w:r>
          </w:p>
        </w:tc>
      </w:tr>
      <w:tr>
        <w:tc>
          <w:tcPr>
            <w:tcW w:type="dxa" w:w="3240"/>
            <w:vAlign w:val="center"/>
            <w:shd w:fill="F3F6FA"/>
          </w:tcPr>
          <w:p>
            <w:pPr>
              <w:spacing w:after="0"/>
            </w:pPr>
            <w:r>
              <w:rPr>
                <w:rFonts w:ascii="Arial Narrow" w:hAnsi="Arial Narrow"/>
                <w:b w:val="0"/>
                <w:i w:val="0"/>
                <w:color w:val="000000"/>
                <w:sz w:val="17"/>
              </w:rPr>
              <w:t>app/Models/TaskModel.php</w:t>
            </w:r>
          </w:p>
        </w:tc>
        <w:tc>
          <w:tcPr>
            <w:tcW w:type="dxa" w:w="6120"/>
            <w:vAlign w:val="center"/>
            <w:shd w:fill="F3F6FA"/>
          </w:tcPr>
          <w:p>
            <w:pPr>
              <w:spacing w:after="0"/>
            </w:pPr>
            <w:r>
              <w:rPr>
                <w:rFonts w:ascii="Arial Narrow" w:hAnsi="Arial Narrow"/>
                <w:b w:val="0"/>
                <w:i w:val="0"/>
                <w:color w:val="000000"/>
                <w:sz w:val="17"/>
              </w:rPr>
              <w:t>Defines allowed task fields and filters active records.</w:t>
            </w:r>
          </w:p>
        </w:tc>
      </w:tr>
      <w:tr>
        <w:tc>
          <w:tcPr>
            <w:tcW w:type="dxa" w:w="3240"/>
            <w:vAlign w:val="center"/>
          </w:tcPr>
          <w:p>
            <w:pPr>
              <w:spacing w:after="0"/>
            </w:pPr>
            <w:r>
              <w:rPr>
                <w:rFonts w:ascii="Arial Narrow" w:hAnsi="Arial Narrow"/>
                <w:b w:val="0"/>
                <w:i w:val="0"/>
                <w:color w:val="000000"/>
                <w:sz w:val="17"/>
              </w:rPr>
              <w:t>app/Config/Routes.php</w:t>
            </w:r>
          </w:p>
        </w:tc>
        <w:tc>
          <w:tcPr>
            <w:tcW w:type="dxa" w:w="6120"/>
            <w:vAlign w:val="center"/>
          </w:tcPr>
          <w:p>
            <w:pPr>
              <w:spacing w:after="0"/>
            </w:pPr>
            <w:r>
              <w:rPr>
                <w:rFonts w:ascii="Arial Narrow" w:hAnsi="Arial Narrow"/>
                <w:b w:val="0"/>
                <w:i w:val="0"/>
                <w:color w:val="000000"/>
                <w:sz w:val="17"/>
              </w:rPr>
              <w:t>Keeps reading routes public and applies auth to management routes.</w:t>
            </w:r>
          </w:p>
        </w:tc>
      </w:tr>
      <w:tr>
        <w:tc>
          <w:tcPr>
            <w:tcW w:type="dxa" w:w="3240"/>
            <w:vAlign w:val="center"/>
            <w:shd w:fill="F3F6FA"/>
          </w:tcPr>
          <w:p>
            <w:pPr>
              <w:spacing w:after="0"/>
            </w:pPr>
            <w:r>
              <w:rPr>
                <w:rFonts w:ascii="Arial Narrow" w:hAnsi="Arial Narrow"/>
                <w:b w:val="0"/>
                <w:i w:val="0"/>
                <w:color w:val="000000"/>
                <w:sz w:val="17"/>
              </w:rPr>
              <w:t>app/Views</w:t>
            </w:r>
          </w:p>
        </w:tc>
        <w:tc>
          <w:tcPr>
            <w:tcW w:type="dxa" w:w="6120"/>
            <w:vAlign w:val="center"/>
            <w:shd w:fill="F3F6FA"/>
          </w:tcPr>
          <w:p>
            <w:pPr>
              <w:spacing w:after="0"/>
            </w:pPr>
            <w:r>
              <w:rPr>
                <w:rFonts w:ascii="Arial Narrow" w:hAnsi="Arial Narrow"/>
                <w:b w:val="0"/>
                <w:i w:val="0"/>
                <w:color w:val="000000"/>
                <w:sz w:val="17"/>
              </w:rPr>
              <w:t>Provides the login, task list, form, profile, about, and dashboard pages.</w:t>
            </w:r>
          </w:p>
        </w:tc>
      </w:tr>
      <w:tr>
        <w:tc>
          <w:tcPr>
            <w:tcW w:type="dxa" w:w="3240"/>
            <w:vAlign w:val="center"/>
          </w:tcPr>
          <w:p>
            <w:pPr>
              <w:spacing w:after="0"/>
            </w:pPr>
            <w:r>
              <w:rPr>
                <w:rFonts w:ascii="Arial Narrow" w:hAnsi="Arial Narrow"/>
                <w:b w:val="0"/>
                <w:i w:val="0"/>
                <w:color w:val="000000"/>
                <w:sz w:val="17"/>
              </w:rPr>
              <w:t>database/tasks_today_tsa2.sql</w:t>
            </w:r>
          </w:p>
        </w:tc>
        <w:tc>
          <w:tcPr>
            <w:tcW w:type="dxa" w:w="6120"/>
            <w:vAlign w:val="center"/>
          </w:tcPr>
          <w:p>
            <w:pPr>
              <w:spacing w:after="0"/>
            </w:pPr>
            <w:r>
              <w:rPr>
                <w:rFonts w:ascii="Arial Narrow" w:hAnsi="Arial Narrow"/>
                <w:b w:val="0"/>
                <w:i w:val="0"/>
                <w:color w:val="000000"/>
                <w:sz w:val="17"/>
              </w:rPr>
              <w:t>Provides a ready-to-import database schema and demonstration data.</w:t>
            </w:r>
          </w:p>
        </w:tc>
      </w:tr>
    </w:tbl>
    <w:p>
      <w:pPr>
        <w:spacing w:after="20"/>
      </w:pPr>
    </w:p>
    <w:p>
      <w:pPr>
        <w:spacing w:before="140" w:after="80"/>
      </w:pPr>
      <w:r>
        <w:rPr>
          <w:rFonts w:ascii="Arial Narrow" w:hAnsi="Arial Narrow"/>
          <w:b/>
          <w:i w:val="0"/>
          <w:color w:val="000000"/>
          <w:sz w:val="24"/>
        </w:rPr>
        <w:t>Functional Test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c>
          <w:tcPr>
            <w:tcW w:type="dxa" w:w="3096"/>
            <w:shd w:fill="17335F"/>
            <w:vAlign w:val="center"/>
          </w:tcPr>
          <w:p>
            <w:pPr>
              <w:jc w:val="center"/>
            </w:pPr>
            <w:r>
              <w:rPr>
                <w:rFonts w:ascii="Arial Narrow" w:hAnsi="Arial Narrow"/>
                <w:b/>
                <w:i w:val="0"/>
                <w:color w:val="FFFFFF"/>
                <w:sz w:val="18"/>
              </w:rPr>
              <w:t>Test</w:t>
            </w:r>
          </w:p>
        </w:tc>
        <w:tc>
          <w:tcPr>
            <w:tcW w:type="dxa" w:w="5256"/>
            <w:shd w:fill="17335F"/>
            <w:vAlign w:val="center"/>
          </w:tcPr>
          <w:p>
            <w:pPr>
              <w:jc w:val="center"/>
            </w:pPr>
            <w:r>
              <w:rPr>
                <w:rFonts w:ascii="Arial Narrow" w:hAnsi="Arial Narrow"/>
                <w:b/>
                <w:i w:val="0"/>
                <w:color w:val="FFFFFF"/>
                <w:sz w:val="18"/>
              </w:rPr>
              <w:t>Expected behavior</w:t>
            </w:r>
          </w:p>
        </w:tc>
        <w:tc>
          <w:tcPr>
            <w:tcW w:type="dxa" w:w="1008"/>
            <w:shd w:fill="17335F"/>
            <w:vAlign w:val="center"/>
          </w:tcPr>
          <w:p>
            <w:pPr>
              <w:jc w:val="center"/>
            </w:pPr>
            <w:r>
              <w:rPr>
                <w:rFonts w:ascii="Arial Narrow" w:hAnsi="Arial Narrow"/>
                <w:b/>
                <w:i w:val="0"/>
                <w:color w:val="FFFFFF"/>
                <w:sz w:val="18"/>
              </w:rPr>
              <w:t>Result</w:t>
            </w:r>
          </w:p>
        </w:tc>
      </w:tr>
      <w:tr>
        <w:tc>
          <w:tcPr>
            <w:tcW w:type="dxa" w:w="3096"/>
            <w:vAlign w:val="center"/>
          </w:tcPr>
          <w:p>
            <w:pPr>
              <w:spacing w:after="0"/>
            </w:pPr>
            <w:r>
              <w:rPr>
                <w:rFonts w:ascii="Arial Narrow" w:hAnsi="Arial Narrow"/>
                <w:b w:val="0"/>
                <w:i w:val="0"/>
                <w:color w:val="000000"/>
                <w:sz w:val="17"/>
              </w:rPr>
              <w:t>Open /tasks/new while logged out</w:t>
            </w:r>
          </w:p>
        </w:tc>
        <w:tc>
          <w:tcPr>
            <w:tcW w:type="dxa" w:w="5256"/>
            <w:vAlign w:val="center"/>
          </w:tcPr>
          <w:p>
            <w:pPr>
              <w:spacing w:after="0"/>
            </w:pPr>
            <w:r>
              <w:rPr>
                <w:rFonts w:ascii="Arial Narrow" w:hAnsi="Arial Narrow"/>
                <w:b w:val="0"/>
                <w:i w:val="0"/>
                <w:color w:val="000000"/>
                <w:sz w:val="17"/>
              </w:rPr>
              <w:t>Redirect to /login</w:t>
            </w:r>
          </w:p>
        </w:tc>
        <w:tc>
          <w:tcPr>
            <w:tcW w:type="dxa" w:w="1008"/>
            <w:vAlign w:val="center"/>
          </w:tcPr>
          <w:p>
            <w:pPr>
              <w:spacing w:after="0"/>
            </w:pPr>
            <w:r>
              <w:rPr>
                <w:rFonts w:ascii="Arial Narrow" w:hAnsi="Arial Narrow"/>
                <w:b w:val="0"/>
                <w:i w:val="0"/>
                <w:color w:val="000000"/>
                <w:sz w:val="17"/>
              </w:rPr>
              <w:t>Passed</w:t>
            </w:r>
          </w:p>
        </w:tc>
      </w:tr>
      <w:tr>
        <w:tc>
          <w:tcPr>
            <w:tcW w:type="dxa" w:w="3096"/>
            <w:vAlign w:val="center"/>
            <w:shd w:fill="F3F6FA"/>
          </w:tcPr>
          <w:p>
            <w:pPr>
              <w:spacing w:after="0"/>
            </w:pPr>
            <w:r>
              <w:rPr>
                <w:rFonts w:ascii="Arial Narrow" w:hAnsi="Arial Narrow"/>
                <w:b w:val="0"/>
                <w:i w:val="0"/>
                <w:color w:val="000000"/>
                <w:sz w:val="17"/>
              </w:rPr>
              <w:t>Submit invalid credentials</w:t>
            </w:r>
          </w:p>
        </w:tc>
        <w:tc>
          <w:tcPr>
            <w:tcW w:type="dxa" w:w="5256"/>
            <w:vAlign w:val="center"/>
            <w:shd w:fill="F3F6FA"/>
          </w:tcPr>
          <w:p>
            <w:pPr>
              <w:spacing w:after="0"/>
            </w:pPr>
            <w:r>
              <w:rPr>
                <w:rFonts w:ascii="Arial Narrow" w:hAnsi="Arial Narrow"/>
                <w:b w:val="0"/>
                <w:i w:val="0"/>
                <w:color w:val="000000"/>
                <w:sz w:val="17"/>
              </w:rPr>
              <w:t>Show a login error without starting a session</w:t>
            </w:r>
          </w:p>
        </w:tc>
        <w:tc>
          <w:tcPr>
            <w:tcW w:type="dxa" w:w="1008"/>
            <w:vAlign w:val="center"/>
            <w:shd w:fill="F3F6FA"/>
          </w:tcPr>
          <w:p>
            <w:pPr>
              <w:spacing w:after="0"/>
            </w:pPr>
            <w:r>
              <w:rPr>
                <w:rFonts w:ascii="Arial Narrow" w:hAnsi="Arial Narrow"/>
                <w:b w:val="0"/>
                <w:i w:val="0"/>
                <w:color w:val="000000"/>
                <w:sz w:val="17"/>
              </w:rPr>
              <w:t>Passed</w:t>
            </w:r>
          </w:p>
        </w:tc>
      </w:tr>
      <w:tr>
        <w:tc>
          <w:tcPr>
            <w:tcW w:type="dxa" w:w="3096"/>
            <w:vAlign w:val="center"/>
          </w:tcPr>
          <w:p>
            <w:pPr>
              <w:spacing w:after="0"/>
            </w:pPr>
            <w:r>
              <w:rPr>
                <w:rFonts w:ascii="Arial Narrow" w:hAnsi="Arial Narrow"/>
                <w:b w:val="0"/>
                <w:i w:val="0"/>
                <w:color w:val="000000"/>
                <w:sz w:val="17"/>
              </w:rPr>
              <w:t>Submit valid credentials</w:t>
            </w:r>
          </w:p>
        </w:tc>
        <w:tc>
          <w:tcPr>
            <w:tcW w:type="dxa" w:w="5256"/>
            <w:vAlign w:val="center"/>
          </w:tcPr>
          <w:p>
            <w:pPr>
              <w:spacing w:after="0"/>
            </w:pPr>
            <w:r>
              <w:rPr>
                <w:rFonts w:ascii="Arial Narrow" w:hAnsi="Arial Narrow"/>
                <w:b w:val="0"/>
                <w:i w:val="0"/>
                <w:color w:val="000000"/>
                <w:sz w:val="17"/>
              </w:rPr>
              <w:t>Regenerate session and open the authenticated task list</w:t>
            </w:r>
          </w:p>
        </w:tc>
        <w:tc>
          <w:tcPr>
            <w:tcW w:type="dxa" w:w="1008"/>
            <w:vAlign w:val="center"/>
          </w:tcPr>
          <w:p>
            <w:pPr>
              <w:spacing w:after="0"/>
            </w:pPr>
            <w:r>
              <w:rPr>
                <w:rFonts w:ascii="Arial Narrow" w:hAnsi="Arial Narrow"/>
                <w:b w:val="0"/>
                <w:i w:val="0"/>
                <w:color w:val="000000"/>
                <w:sz w:val="17"/>
              </w:rPr>
              <w:t>Passed</w:t>
            </w:r>
          </w:p>
        </w:tc>
      </w:tr>
      <w:tr>
        <w:tc>
          <w:tcPr>
            <w:tcW w:type="dxa" w:w="3096"/>
            <w:vAlign w:val="center"/>
            <w:shd w:fill="F3F6FA"/>
          </w:tcPr>
          <w:p>
            <w:pPr>
              <w:spacing w:after="0"/>
            </w:pPr>
            <w:r>
              <w:rPr>
                <w:rFonts w:ascii="Arial Narrow" w:hAnsi="Arial Narrow"/>
                <w:b w:val="0"/>
                <w:i w:val="0"/>
                <w:color w:val="000000"/>
                <w:sz w:val="17"/>
              </w:rPr>
              <w:t>Create with missing required data</w:t>
            </w:r>
          </w:p>
        </w:tc>
        <w:tc>
          <w:tcPr>
            <w:tcW w:type="dxa" w:w="5256"/>
            <w:vAlign w:val="center"/>
            <w:shd w:fill="F3F6FA"/>
          </w:tcPr>
          <w:p>
            <w:pPr>
              <w:spacing w:after="0"/>
            </w:pPr>
            <w:r>
              <w:rPr>
                <w:rFonts w:ascii="Arial Narrow" w:hAnsi="Arial Narrow"/>
                <w:b w:val="0"/>
                <w:i w:val="0"/>
                <w:color w:val="000000"/>
                <w:sz w:val="17"/>
              </w:rPr>
              <w:t>Show validation errors and retain submitted values</w:t>
            </w:r>
          </w:p>
        </w:tc>
        <w:tc>
          <w:tcPr>
            <w:tcW w:type="dxa" w:w="1008"/>
            <w:vAlign w:val="center"/>
            <w:shd w:fill="F3F6FA"/>
          </w:tcPr>
          <w:p>
            <w:pPr>
              <w:spacing w:after="0"/>
            </w:pPr>
            <w:r>
              <w:rPr>
                <w:rFonts w:ascii="Arial Narrow" w:hAnsi="Arial Narrow"/>
                <w:b w:val="0"/>
                <w:i w:val="0"/>
                <w:color w:val="000000"/>
                <w:sz w:val="17"/>
              </w:rPr>
              <w:t>Passed</w:t>
            </w:r>
          </w:p>
        </w:tc>
      </w:tr>
      <w:tr>
        <w:tc>
          <w:tcPr>
            <w:tcW w:type="dxa" w:w="3096"/>
            <w:vAlign w:val="center"/>
          </w:tcPr>
          <w:p>
            <w:pPr>
              <w:spacing w:after="0"/>
            </w:pPr>
            <w:r>
              <w:rPr>
                <w:rFonts w:ascii="Arial Narrow" w:hAnsi="Arial Narrow"/>
                <w:b w:val="0"/>
                <w:i w:val="0"/>
                <w:color w:val="000000"/>
                <w:sz w:val="17"/>
              </w:rPr>
              <w:t>Create, edit, and update a valid task</w:t>
            </w:r>
          </w:p>
        </w:tc>
        <w:tc>
          <w:tcPr>
            <w:tcW w:type="dxa" w:w="5256"/>
            <w:vAlign w:val="center"/>
          </w:tcPr>
          <w:p>
            <w:pPr>
              <w:spacing w:after="0"/>
            </w:pPr>
            <w:r>
              <w:rPr>
                <w:rFonts w:ascii="Arial Narrow" w:hAnsi="Arial Narrow"/>
                <w:b w:val="0"/>
                <w:i w:val="0"/>
                <w:color w:val="000000"/>
                <w:sz w:val="17"/>
              </w:rPr>
              <w:t>Persist changes and show them in the active list</w:t>
            </w:r>
          </w:p>
        </w:tc>
        <w:tc>
          <w:tcPr>
            <w:tcW w:type="dxa" w:w="1008"/>
            <w:vAlign w:val="center"/>
          </w:tcPr>
          <w:p>
            <w:pPr>
              <w:spacing w:after="0"/>
            </w:pPr>
            <w:r>
              <w:rPr>
                <w:rFonts w:ascii="Arial Narrow" w:hAnsi="Arial Narrow"/>
                <w:b w:val="0"/>
                <w:i w:val="0"/>
                <w:color w:val="000000"/>
                <w:sz w:val="17"/>
              </w:rPr>
              <w:t>Passed</w:t>
            </w:r>
          </w:p>
        </w:tc>
      </w:tr>
      <w:tr>
        <w:tc>
          <w:tcPr>
            <w:tcW w:type="dxa" w:w="3096"/>
            <w:vAlign w:val="center"/>
            <w:shd w:fill="F3F6FA"/>
          </w:tcPr>
          <w:p>
            <w:pPr>
              <w:spacing w:after="0"/>
            </w:pPr>
            <w:r>
              <w:rPr>
                <w:rFonts w:ascii="Arial Narrow" w:hAnsi="Arial Narrow"/>
                <w:b w:val="0"/>
                <w:i w:val="0"/>
                <w:color w:val="000000"/>
                <w:sz w:val="17"/>
              </w:rPr>
              <w:t>Archive a task</w:t>
            </w:r>
          </w:p>
        </w:tc>
        <w:tc>
          <w:tcPr>
            <w:tcW w:type="dxa" w:w="5256"/>
            <w:vAlign w:val="center"/>
            <w:shd w:fill="F3F6FA"/>
          </w:tcPr>
          <w:p>
            <w:pPr>
              <w:spacing w:after="0"/>
            </w:pPr>
            <w:r>
              <w:rPr>
                <w:rFonts w:ascii="Arial Narrow" w:hAnsi="Arial Narrow"/>
                <w:b w:val="0"/>
                <w:i w:val="0"/>
                <w:color w:val="000000"/>
                <w:sz w:val="17"/>
              </w:rPr>
              <w:t>Retain row with is_archived = 1 and hide it publicly</w:t>
            </w:r>
          </w:p>
        </w:tc>
        <w:tc>
          <w:tcPr>
            <w:tcW w:type="dxa" w:w="1008"/>
            <w:vAlign w:val="center"/>
            <w:shd w:fill="F3F6FA"/>
          </w:tcPr>
          <w:p>
            <w:pPr>
              <w:spacing w:after="0"/>
            </w:pPr>
            <w:r>
              <w:rPr>
                <w:rFonts w:ascii="Arial Narrow" w:hAnsi="Arial Narrow"/>
                <w:b w:val="0"/>
                <w:i w:val="0"/>
                <w:color w:val="000000"/>
                <w:sz w:val="17"/>
              </w:rPr>
              <w:t>Passed</w:t>
            </w:r>
          </w:p>
        </w:tc>
      </w:tr>
      <w:tr>
        <w:tc>
          <w:tcPr>
            <w:tcW w:type="dxa" w:w="3096"/>
            <w:vAlign w:val="center"/>
          </w:tcPr>
          <w:p>
            <w:pPr>
              <w:spacing w:after="0"/>
            </w:pPr>
            <w:r>
              <w:rPr>
                <w:rFonts w:ascii="Arial Narrow" w:hAnsi="Arial Narrow"/>
                <w:b w:val="0"/>
                <w:i w:val="0"/>
                <w:color w:val="000000"/>
                <w:sz w:val="17"/>
              </w:rPr>
              <w:t>Submit state-changing forms</w:t>
            </w:r>
          </w:p>
        </w:tc>
        <w:tc>
          <w:tcPr>
            <w:tcW w:type="dxa" w:w="5256"/>
            <w:vAlign w:val="center"/>
          </w:tcPr>
          <w:p>
            <w:pPr>
              <w:spacing w:after="0"/>
            </w:pPr>
            <w:r>
              <w:rPr>
                <w:rFonts w:ascii="Arial Narrow" w:hAnsi="Arial Narrow"/>
                <w:b w:val="0"/>
                <w:i w:val="0"/>
                <w:color w:val="000000"/>
                <w:sz w:val="17"/>
              </w:rPr>
              <w:t>Require valid CSRF tokens</w:t>
            </w:r>
          </w:p>
        </w:tc>
        <w:tc>
          <w:tcPr>
            <w:tcW w:type="dxa" w:w="1008"/>
            <w:vAlign w:val="center"/>
          </w:tcPr>
          <w:p>
            <w:pPr>
              <w:spacing w:after="0"/>
            </w:pPr>
            <w:r>
              <w:rPr>
                <w:rFonts w:ascii="Arial Narrow" w:hAnsi="Arial Narrow"/>
                <w:b w:val="0"/>
                <w:i w:val="0"/>
                <w:color w:val="000000"/>
                <w:sz w:val="17"/>
              </w:rPr>
              <w:t>Passed</w:t>
            </w:r>
          </w:p>
        </w:tc>
      </w:tr>
    </w:tbl>
    <w:p>
      <w:pPr>
        <w:spacing w:after="20"/>
      </w:pPr>
    </w:p>
    <w:p>
      <w:pPr>
        <w:pageBreakBefore/>
        <w:spacing w:before="140" w:after="80"/>
      </w:pPr>
      <w:r>
        <w:rPr>
          <w:rFonts w:ascii="Arial Narrow" w:hAnsi="Arial Narrow"/>
          <w:b/>
          <w:i w:val="0"/>
          <w:color w:val="000000"/>
          <w:sz w:val="30"/>
        </w:rPr>
        <w:t>C. SYSTEM PAGES AND TEST EVIDENCE</w:t>
      </w:r>
    </w:p>
    <w:p>
      <w:pPr>
        <w:spacing w:after="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4-public-welcome.png"/>
                    <pic:cNvPicPr/>
                  </pic:nvPicPr>
                  <pic:blipFill>
                    <a:blip r:embed="rId15"/>
                    <a:stretch>
                      <a:fillRect/>
                    </a:stretch>
                  </pic:blipFill>
                  <pic:spPr>
                    <a:xfrm>
                      <a:off x="0" y="0"/>
                      <a:ext cx="5669280" cy="3543300"/>
                    </a:xfrm>
                    <a:prstGeom prst="rect"/>
                  </pic:spPr>
                </pic:pic>
              </a:graphicData>
            </a:graphic>
          </wp:inline>
        </w:drawing>
      </w:r>
    </w:p>
    <w:p>
      <w:pPr>
        <w:spacing w:before="40" w:after="140"/>
        <w:jc w:val="center"/>
      </w:pPr>
      <w:r>
        <w:rPr>
          <w:rFonts w:ascii="Arial Narrow" w:hAnsi="Arial Narrow"/>
          <w:b/>
          <w:i w:val="0"/>
          <w:color w:val="000000"/>
          <w:sz w:val="18"/>
        </w:rPr>
        <w:t>Figure 5. Public Task List shows active tasks without a login.</w:t>
      </w:r>
    </w:p>
    <w:p>
      <w:pPr>
        <w:spacing w:after="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1-logged-out-redirect.png"/>
                    <pic:cNvPicPr/>
                  </pic:nvPicPr>
                  <pic:blipFill>
                    <a:blip r:embed="rId16"/>
                    <a:stretch>
                      <a:fillRect/>
                    </a:stretch>
                  </pic:blipFill>
                  <pic:spPr>
                    <a:xfrm>
                      <a:off x="0" y="0"/>
                      <a:ext cx="5669280" cy="3543300"/>
                    </a:xfrm>
                    <a:prstGeom prst="rect"/>
                  </pic:spPr>
                </pic:pic>
              </a:graphicData>
            </a:graphic>
          </wp:inline>
        </w:drawing>
      </w:r>
    </w:p>
    <w:p>
      <w:pPr>
        <w:spacing w:before="40" w:after="140"/>
        <w:jc w:val="center"/>
      </w:pPr>
      <w:r>
        <w:rPr>
          <w:rFonts w:ascii="Arial Narrow" w:hAnsi="Arial Narrow"/>
          <w:b/>
          <w:i w:val="0"/>
          <w:color w:val="000000"/>
          <w:sz w:val="18"/>
        </w:rPr>
        <w:t>Figure 6. The protected new-task route redirects a logged-out user to Login.</w:t>
      </w:r>
    </w:p>
    <w:p>
      <w:pPr>
        <w:pageBreakBefore/>
        <w:spacing w:before="140" w:after="80"/>
      </w:pPr>
      <w:r>
        <w:rPr>
          <w:rFonts w:ascii="Arial Narrow" w:hAnsi="Arial Narrow"/>
          <w:b/>
          <w:i w:val="0"/>
          <w:color w:val="000000"/>
          <w:sz w:val="30"/>
        </w:rPr>
        <w:t>C. SYSTEM PAGES AND TEST EVIDENCE</w:t>
      </w:r>
    </w:p>
    <w:p>
      <w:pPr>
        <w:spacing w:after="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2-invalid-login.png"/>
                    <pic:cNvPicPr/>
                  </pic:nvPicPr>
                  <pic:blipFill>
                    <a:blip r:embed="rId17"/>
                    <a:stretch>
                      <a:fillRect/>
                    </a:stretch>
                  </pic:blipFill>
                  <pic:spPr>
                    <a:xfrm>
                      <a:off x="0" y="0"/>
                      <a:ext cx="5669280" cy="3543300"/>
                    </a:xfrm>
                    <a:prstGeom prst="rect"/>
                  </pic:spPr>
                </pic:pic>
              </a:graphicData>
            </a:graphic>
          </wp:inline>
        </w:drawing>
      </w:r>
    </w:p>
    <w:p>
      <w:pPr>
        <w:spacing w:before="40" w:after="140"/>
        <w:jc w:val="center"/>
      </w:pPr>
      <w:r>
        <w:rPr>
          <w:rFonts w:ascii="Arial Narrow" w:hAnsi="Arial Narrow"/>
          <w:b/>
          <w:i w:val="0"/>
          <w:color w:val="000000"/>
          <w:sz w:val="18"/>
        </w:rPr>
        <w:t>Figure 7. Invalid credentials display an authentication error.</w:t>
      </w:r>
    </w:p>
    <w:p>
      <w:pPr>
        <w:spacing w:after="0"/>
        <w:jc w:val="center"/>
      </w:pPr>
      <w:r>
        <w:drawing>
          <wp:inline xmlns:a="http://schemas.openxmlformats.org/drawingml/2006/main" xmlns:pic="http://schemas.openxmlformats.org/drawingml/2006/picture">
            <wp:extent cx="5669280" cy="3842512"/>
            <wp:docPr id="8" name="Picture 8"/>
            <wp:cNvGraphicFramePr>
              <a:graphicFrameLocks noChangeAspect="1"/>
            </wp:cNvGraphicFramePr>
            <a:graphic>
              <a:graphicData uri="http://schemas.openxmlformats.org/drawingml/2006/picture">
                <pic:pic>
                  <pic:nvPicPr>
                    <pic:cNvPr id="0" name="03-authenticated-task-list.png"/>
                    <pic:cNvPicPr/>
                  </pic:nvPicPr>
                  <pic:blipFill>
                    <a:blip r:embed="rId18"/>
                    <a:stretch>
                      <a:fillRect/>
                    </a:stretch>
                  </pic:blipFill>
                  <pic:spPr>
                    <a:xfrm>
                      <a:off x="0" y="0"/>
                      <a:ext cx="5669280" cy="3842512"/>
                    </a:xfrm>
                    <a:prstGeom prst="rect"/>
                  </pic:spPr>
                </pic:pic>
              </a:graphicData>
            </a:graphic>
          </wp:inline>
        </w:drawing>
      </w:r>
    </w:p>
    <w:p>
      <w:pPr>
        <w:spacing w:before="40" w:after="140"/>
        <w:jc w:val="center"/>
      </w:pPr>
      <w:r>
        <w:rPr>
          <w:rFonts w:ascii="Arial Narrow" w:hAnsi="Arial Narrow"/>
          <w:b/>
          <w:i w:val="0"/>
          <w:color w:val="000000"/>
          <w:sz w:val="18"/>
        </w:rPr>
        <w:t>Figure 8. Authenticated task list with create, edit, and archive controls.</w:t>
      </w:r>
    </w:p>
    <w:p>
      <w:pPr>
        <w:pageBreakBefore/>
        <w:spacing w:before="140" w:after="80"/>
      </w:pPr>
      <w:r>
        <w:rPr>
          <w:rFonts w:ascii="Arial Narrow" w:hAnsi="Arial Narrow"/>
          <w:b/>
          <w:i w:val="0"/>
          <w:color w:val="000000"/>
          <w:sz w:val="30"/>
        </w:rPr>
        <w:t>C. SYSTEM PAGES AND TEST EVIDENCE</w:t>
      </w:r>
    </w:p>
    <w:p>
      <w:pPr>
        <w:spacing w:after="0"/>
        <w:jc w:val="center"/>
      </w:pPr>
      <w:r>
        <w:drawing>
          <wp:inline xmlns:a="http://schemas.openxmlformats.org/drawingml/2006/main" xmlns:pic="http://schemas.openxmlformats.org/drawingml/2006/picture">
            <wp:extent cx="5669280" cy="3599993"/>
            <wp:docPr id="9" name="Picture 9"/>
            <wp:cNvGraphicFramePr>
              <a:graphicFrameLocks noChangeAspect="1"/>
            </wp:cNvGraphicFramePr>
            <a:graphic>
              <a:graphicData uri="http://schemas.openxmlformats.org/drawingml/2006/picture">
                <pic:pic>
                  <pic:nvPicPr>
                    <pic:cNvPr id="0" name="05-new-task-form.png"/>
                    <pic:cNvPicPr/>
                  </pic:nvPicPr>
                  <pic:blipFill>
                    <a:blip r:embed="rId19"/>
                    <a:stretch>
                      <a:fillRect/>
                    </a:stretch>
                  </pic:blipFill>
                  <pic:spPr>
                    <a:xfrm>
                      <a:off x="0" y="0"/>
                      <a:ext cx="5669280" cy="3599993"/>
                    </a:xfrm>
                    <a:prstGeom prst="rect"/>
                  </pic:spPr>
                </pic:pic>
              </a:graphicData>
            </a:graphic>
          </wp:inline>
        </w:drawing>
      </w:r>
    </w:p>
    <w:p>
      <w:pPr>
        <w:spacing w:before="40" w:after="140"/>
        <w:jc w:val="center"/>
      </w:pPr>
      <w:r>
        <w:rPr>
          <w:rFonts w:ascii="Arial Narrow" w:hAnsi="Arial Narrow"/>
          <w:b/>
          <w:i w:val="0"/>
          <w:color w:val="000000"/>
          <w:sz w:val="18"/>
        </w:rPr>
        <w:t>Figure 9. New Task form for authenticated users.</w:t>
      </w:r>
    </w:p>
    <w:p>
      <w:pPr>
        <w:spacing w:after="0"/>
        <w:jc w:val="center"/>
      </w:pPr>
      <w:r>
        <w:drawing>
          <wp:inline xmlns:a="http://schemas.openxmlformats.org/drawingml/2006/main" xmlns:pic="http://schemas.openxmlformats.org/drawingml/2006/picture">
            <wp:extent cx="5669280" cy="3697630"/>
            <wp:docPr id="10" name="Picture 10"/>
            <wp:cNvGraphicFramePr>
              <a:graphicFrameLocks noChangeAspect="1"/>
            </wp:cNvGraphicFramePr>
            <a:graphic>
              <a:graphicData uri="http://schemas.openxmlformats.org/drawingml/2006/picture">
                <pic:pic>
                  <pic:nvPicPr>
                    <pic:cNvPr id="0" name="06-required-date-validation.png"/>
                    <pic:cNvPicPr/>
                  </pic:nvPicPr>
                  <pic:blipFill>
                    <a:blip r:embed="rId20"/>
                    <a:stretch>
                      <a:fillRect/>
                    </a:stretch>
                  </pic:blipFill>
                  <pic:spPr>
                    <a:xfrm>
                      <a:off x="0" y="0"/>
                      <a:ext cx="5669280" cy="3697630"/>
                    </a:xfrm>
                    <a:prstGeom prst="rect"/>
                  </pic:spPr>
                </pic:pic>
              </a:graphicData>
            </a:graphic>
          </wp:inline>
        </w:drawing>
      </w:r>
    </w:p>
    <w:p>
      <w:pPr>
        <w:spacing w:before="40" w:after="140"/>
        <w:jc w:val="center"/>
      </w:pPr>
      <w:r>
        <w:rPr>
          <w:rFonts w:ascii="Arial Narrow" w:hAnsi="Arial Narrow"/>
          <w:b/>
          <w:i w:val="0"/>
          <w:color w:val="000000"/>
          <w:sz w:val="18"/>
        </w:rPr>
        <w:t>Figure 10. Server-side validation of the required task date.</w:t>
      </w:r>
    </w:p>
    <w:p>
      <w:pPr>
        <w:pageBreakBefore/>
        <w:spacing w:before="140" w:after="80"/>
      </w:pPr>
      <w:r>
        <w:rPr>
          <w:rFonts w:ascii="Arial Narrow" w:hAnsi="Arial Narrow"/>
          <w:b/>
          <w:i w:val="0"/>
          <w:color w:val="000000"/>
          <w:sz w:val="30"/>
        </w:rPr>
        <w:t>C. SYSTEM PAGES AND TEST EVIDENCE</w:t>
      </w:r>
    </w:p>
    <w:p>
      <w:pPr>
        <w:spacing w:after="0"/>
        <w:jc w:val="center"/>
      </w:pPr>
      <w:r>
        <w:drawing>
          <wp:inline xmlns:a="http://schemas.openxmlformats.org/drawingml/2006/main" xmlns:pic="http://schemas.openxmlformats.org/drawingml/2006/picture">
            <wp:extent cx="5669280" cy="3599993"/>
            <wp:docPr id="11" name="Picture 11"/>
            <wp:cNvGraphicFramePr>
              <a:graphicFrameLocks noChangeAspect="1"/>
            </wp:cNvGraphicFramePr>
            <a:graphic>
              <a:graphicData uri="http://schemas.openxmlformats.org/drawingml/2006/picture">
                <pic:pic>
                  <pic:nvPicPr>
                    <pic:cNvPr id="0" name="07-edit-task-form.png"/>
                    <pic:cNvPicPr/>
                  </pic:nvPicPr>
                  <pic:blipFill>
                    <a:blip r:embed="rId21"/>
                    <a:stretch>
                      <a:fillRect/>
                    </a:stretch>
                  </pic:blipFill>
                  <pic:spPr>
                    <a:xfrm>
                      <a:off x="0" y="0"/>
                      <a:ext cx="5669280" cy="3599993"/>
                    </a:xfrm>
                    <a:prstGeom prst="rect"/>
                  </pic:spPr>
                </pic:pic>
              </a:graphicData>
            </a:graphic>
          </wp:inline>
        </w:drawing>
      </w:r>
    </w:p>
    <w:p>
      <w:pPr>
        <w:spacing w:before="40" w:after="140"/>
        <w:jc w:val="center"/>
      </w:pPr>
      <w:r>
        <w:rPr>
          <w:rFonts w:ascii="Arial Narrow" w:hAnsi="Arial Narrow"/>
          <w:b/>
          <w:i w:val="0"/>
          <w:color w:val="000000"/>
          <w:sz w:val="18"/>
        </w:rPr>
        <w:t>Figure 11. Edit Task form populated with the selected record.</w:t>
      </w:r>
    </w:p>
    <w:p>
      <w:r>
        <w:br w:type="page"/>
      </w:r>
    </w:p>
    <w:p>
      <w:pPr>
        <w:spacing w:before="140" w:after="80"/>
      </w:pPr>
      <w:r>
        <w:rPr>
          <w:rFonts w:ascii="Arial Narrow" w:hAnsi="Arial Narrow"/>
          <w:b/>
          <w:i w:val="0"/>
          <w:color w:val="000000"/>
          <w:sz w:val="30"/>
        </w:rPr>
        <w:t>D. GITHUB SUBMISSION</w:t>
      </w:r>
    </w:p>
    <w:p>
      <w:pPr>
        <w:spacing w:after="80" w:line="252" w:lineRule="auto"/>
      </w:pPr>
      <w:r>
        <w:rPr>
          <w:rFonts w:ascii="Arial Narrow" w:hAnsi="Arial Narrow"/>
          <w:b/>
          <w:i w:val="0"/>
          <w:color w:val="000000"/>
          <w:sz w:val="20"/>
        </w:rPr>
        <w:t xml:space="preserve">Repository link: </w:t>
      </w:r>
      <w:r>
        <w:rPr>
          <w:rFonts w:ascii="Arial Narrow" w:hAnsi="Arial Narrow"/>
          <w:b w:val="0"/>
          <w:i w:val="0"/>
          <w:color w:val="000000"/>
          <w:sz w:val="20"/>
        </w:rPr>
        <w:t>https://github.com/angelc-byte/pos-system-tfa4</w:t>
      </w:r>
    </w:p>
    <w:p>
      <w:pPr>
        <w:spacing w:after="80" w:line="252" w:lineRule="auto"/>
      </w:pPr>
      <w:r>
        <w:rPr>
          <w:rFonts w:ascii="Arial Narrow" w:hAnsi="Arial Narrow"/>
          <w:b w:val="0"/>
          <w:i w:val="0"/>
          <w:color w:val="000000"/>
          <w:sz w:val="20"/>
        </w:rPr>
        <w:t>The same course repository shown in the previous activity was continued, as instructed. No new repository was created. Commit 3329ec5 adds the completed TSA2 full CRUD and authentication implementation to the main branch.</w:t>
      </w:r>
    </w:p>
    <w:p>
      <w:pPr>
        <w:spacing w:after="0"/>
        <w:jc w:val="center"/>
      </w:pPr>
      <w:r>
        <w:drawing>
          <wp:inline xmlns:a="http://schemas.openxmlformats.org/drawingml/2006/main" xmlns:pic="http://schemas.openxmlformats.org/drawingml/2006/picture">
            <wp:extent cx="5212080" cy="3257550"/>
            <wp:docPr id="12" name="Picture 12"/>
            <wp:cNvGraphicFramePr>
              <a:graphicFrameLocks noChangeAspect="1"/>
            </wp:cNvGraphicFramePr>
            <a:graphic>
              <a:graphicData uri="http://schemas.openxmlformats.org/drawingml/2006/picture">
                <pic:pic>
                  <pic:nvPicPr>
                    <pic:cNvPr id="0" name="13-existing-github-repository.png"/>
                    <pic:cNvPicPr/>
                  </pic:nvPicPr>
                  <pic:blipFill>
                    <a:blip r:embed="rId22"/>
                    <a:stretch>
                      <a:fillRect/>
                    </a:stretch>
                  </pic:blipFill>
                  <pic:spPr>
                    <a:xfrm>
                      <a:off x="0" y="0"/>
                      <a:ext cx="5212080" cy="3257550"/>
                    </a:xfrm>
                    <a:prstGeom prst="rect"/>
                  </pic:spPr>
                </pic:pic>
              </a:graphicData>
            </a:graphic>
          </wp:inline>
        </w:drawing>
      </w:r>
    </w:p>
    <w:p>
      <w:pPr>
        <w:spacing w:before="40" w:after="140"/>
        <w:jc w:val="center"/>
      </w:pPr>
      <w:r>
        <w:rPr>
          <w:rFonts w:ascii="Arial Narrow" w:hAnsi="Arial Narrow"/>
          <w:b/>
          <w:i w:val="0"/>
          <w:color w:val="000000"/>
          <w:sz w:val="18"/>
        </w:rPr>
        <w:t>Figure 12. Existing course GitHub repository with the completed TSA2 commit.</w:t>
      </w:r>
    </w:p>
    <w:p>
      <w:pPr>
        <w:spacing w:before="140" w:after="80"/>
      </w:pPr>
      <w:r>
        <w:rPr>
          <w:rFonts w:ascii="Arial Narrow" w:hAnsi="Arial Narrow"/>
          <w:b/>
          <w:i w:val="0"/>
          <w:color w:val="000000"/>
          <w:sz w:val="24"/>
        </w:rPr>
        <w:t>Demonstration Credentials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80"/>
        <w:gridCol w:w="4680"/>
      </w:tblGrid>
      <w:tr>
        <w:tc>
          <w:tcPr>
            <w:tcW w:type="dxa" w:w="2880"/>
            <w:shd w:fill="17335F"/>
            <w:vAlign w:val="center"/>
          </w:tcPr>
          <w:p>
            <w:pPr>
              <w:jc w:val="center"/>
            </w:pPr>
            <w:r>
              <w:rPr>
                <w:rFonts w:ascii="Arial Narrow" w:hAnsi="Arial Narrow"/>
                <w:b/>
                <w:i w:val="0"/>
                <w:color w:val="FFFFFF"/>
                <w:sz w:val="18"/>
              </w:rPr>
              <w:t>Item</w:t>
            </w:r>
          </w:p>
        </w:tc>
        <w:tc>
          <w:tcPr>
            <w:tcW w:type="dxa" w:w="6480"/>
            <w:shd w:fill="17335F"/>
            <w:vAlign w:val="center"/>
          </w:tcPr>
          <w:p>
            <w:pPr>
              <w:jc w:val="center"/>
            </w:pPr>
            <w:r>
              <w:rPr>
                <w:rFonts w:ascii="Arial Narrow" w:hAnsi="Arial Narrow"/>
                <w:b/>
                <w:i w:val="0"/>
                <w:color w:val="FFFFFF"/>
                <w:sz w:val="18"/>
              </w:rPr>
              <w:t>Value</w:t>
            </w:r>
          </w:p>
        </w:tc>
      </w:tr>
      <w:tr>
        <w:tc>
          <w:tcPr>
            <w:tcW w:type="dxa" w:w="2880"/>
            <w:vAlign w:val="center"/>
          </w:tcPr>
          <w:p>
            <w:pPr>
              <w:spacing w:after="0"/>
            </w:pPr>
            <w:r>
              <w:rPr>
                <w:rFonts w:ascii="Arial Narrow" w:hAnsi="Arial Narrow"/>
                <w:b w:val="0"/>
                <w:i w:val="0"/>
                <w:color w:val="000000"/>
                <w:sz w:val="17"/>
              </w:rPr>
              <w:t>Login URL</w:t>
            </w:r>
          </w:p>
        </w:tc>
        <w:tc>
          <w:tcPr>
            <w:tcW w:type="dxa" w:w="6480"/>
            <w:vAlign w:val="center"/>
          </w:tcPr>
          <w:p>
            <w:pPr>
              <w:spacing w:after="0"/>
            </w:pPr>
            <w:r>
              <w:rPr>
                <w:rFonts w:ascii="Arial Narrow" w:hAnsi="Arial Narrow"/>
                <w:b w:val="0"/>
                <w:i w:val="0"/>
                <w:color w:val="000000"/>
                <w:sz w:val="17"/>
              </w:rPr>
              <w:t>http://localhost/tasks-today-tsa2/public/login</w:t>
            </w:r>
          </w:p>
        </w:tc>
      </w:tr>
      <w:tr>
        <w:tc>
          <w:tcPr>
            <w:tcW w:type="dxa" w:w="2880"/>
            <w:vAlign w:val="center"/>
            <w:shd w:fill="F3F6FA"/>
          </w:tcPr>
          <w:p>
            <w:pPr>
              <w:spacing w:after="0"/>
            </w:pPr>
            <w:r>
              <w:rPr>
                <w:rFonts w:ascii="Arial Narrow" w:hAnsi="Arial Narrow"/>
                <w:b w:val="0"/>
                <w:i w:val="0"/>
                <w:color w:val="000000"/>
                <w:sz w:val="17"/>
              </w:rPr>
              <w:t>Username</w:t>
            </w:r>
          </w:p>
        </w:tc>
        <w:tc>
          <w:tcPr>
            <w:tcW w:type="dxa" w:w="6480"/>
            <w:vAlign w:val="center"/>
            <w:shd w:fill="F3F6FA"/>
          </w:tcPr>
          <w:p>
            <w:pPr>
              <w:spacing w:after="0"/>
            </w:pPr>
            <w:r>
              <w:rPr>
                <w:rFonts w:ascii="Arial Narrow" w:hAnsi="Arial Narrow"/>
                <w:b w:val="0"/>
                <w:i w:val="0"/>
                <w:color w:val="000000"/>
                <w:sz w:val="17"/>
              </w:rPr>
              <w:t>angel</w:t>
            </w:r>
          </w:p>
        </w:tc>
      </w:tr>
      <w:tr>
        <w:tc>
          <w:tcPr>
            <w:tcW w:type="dxa" w:w="2880"/>
            <w:vAlign w:val="center"/>
          </w:tcPr>
          <w:p>
            <w:pPr>
              <w:spacing w:after="0"/>
            </w:pPr>
            <w:r>
              <w:rPr>
                <w:rFonts w:ascii="Arial Narrow" w:hAnsi="Arial Narrow"/>
                <w:b w:val="0"/>
                <w:i w:val="0"/>
                <w:color w:val="000000"/>
                <w:sz w:val="17"/>
              </w:rPr>
              <w:t>Password</w:t>
            </w:r>
          </w:p>
        </w:tc>
        <w:tc>
          <w:tcPr>
            <w:tcW w:type="dxa" w:w="6480"/>
            <w:vAlign w:val="center"/>
          </w:tcPr>
          <w:p>
            <w:pPr>
              <w:spacing w:after="0"/>
            </w:pPr>
            <w:r>
              <w:rPr>
                <w:rFonts w:ascii="Arial Narrow" w:hAnsi="Arial Narrow"/>
                <w:b w:val="0"/>
                <w:i w:val="0"/>
                <w:color w:val="000000"/>
                <w:sz w:val="17"/>
              </w:rPr>
              <w:t>password123</w:t>
            </w:r>
          </w:p>
        </w:tc>
      </w:tr>
      <w:tr>
        <w:tc>
          <w:tcPr>
            <w:tcW w:type="dxa" w:w="2880"/>
            <w:vAlign w:val="center"/>
            <w:shd w:fill="F3F6FA"/>
          </w:tcPr>
          <w:p>
            <w:pPr>
              <w:spacing w:after="0"/>
            </w:pPr>
            <w:r>
              <w:rPr>
                <w:rFonts w:ascii="Arial Narrow" w:hAnsi="Arial Narrow"/>
                <w:b w:val="0"/>
                <w:i w:val="0"/>
                <w:color w:val="000000"/>
                <w:sz w:val="17"/>
              </w:rPr>
              <w:t>Role</w:t>
            </w:r>
          </w:p>
        </w:tc>
        <w:tc>
          <w:tcPr>
            <w:tcW w:type="dxa" w:w="6480"/>
            <w:vAlign w:val="center"/>
            <w:shd w:fill="F3F6FA"/>
          </w:tcPr>
          <w:p>
            <w:pPr>
              <w:spacing w:after="0"/>
            </w:pPr>
            <w:r>
              <w:rPr>
                <w:rFonts w:ascii="Arial Narrow" w:hAnsi="Arial Narrow"/>
                <w:b w:val="0"/>
                <w:i w:val="0"/>
                <w:color w:val="000000"/>
                <w:sz w:val="17"/>
              </w:rPr>
              <w:t>Administrator demonstration account</w:t>
            </w:r>
          </w:p>
        </w:tc>
      </w:tr>
    </w:tbl>
    <w:p>
      <w:pPr>
        <w:spacing w:after="20"/>
      </w:pPr>
    </w:p>
    <w:p>
      <w:pPr>
        <w:spacing w:before="140" w:after="80"/>
      </w:pPr>
      <w:r>
        <w:rPr>
          <w:rFonts w:ascii="Arial Narrow" w:hAnsi="Arial Narrow"/>
          <w:b/>
          <w:i w:val="0"/>
          <w:color w:val="000000"/>
          <w:sz w:val="24"/>
        </w:rPr>
        <w:t>Local Setup</w:t>
      </w:r>
    </w:p>
    <w:p>
      <w:pPr>
        <w:spacing w:after="60"/>
        <w:ind w:left="317" w:hanging="202"/>
      </w:pPr>
      <w:r>
        <w:rPr>
          <w:rFonts w:ascii="Arial Narrow" w:hAnsi="Arial Narrow"/>
          <w:b w:val="0"/>
          <w:i w:val="0"/>
          <w:color w:val="000000"/>
          <w:sz w:val="20"/>
        </w:rPr>
        <w:t>• Extract the project under C:\xampp\htdocs\tasks-today-tsa2.</w:t>
      </w:r>
    </w:p>
    <w:p>
      <w:pPr>
        <w:spacing w:after="60"/>
        <w:ind w:left="317" w:hanging="202"/>
      </w:pPr>
      <w:r>
        <w:rPr>
          <w:rFonts w:ascii="Arial Narrow" w:hAnsi="Arial Narrow"/>
          <w:b w:val="0"/>
          <w:i w:val="0"/>
          <w:color w:val="000000"/>
          <w:sz w:val="20"/>
        </w:rPr>
        <w:t>• Copy .env.example to .env and confirm the MySQL settings.</w:t>
      </w:r>
    </w:p>
    <w:p>
      <w:pPr>
        <w:spacing w:after="60"/>
        <w:ind w:left="317" w:hanging="202"/>
      </w:pPr>
      <w:r>
        <w:rPr>
          <w:rFonts w:ascii="Arial Narrow" w:hAnsi="Arial Narrow"/>
          <w:b w:val="0"/>
          <w:i w:val="0"/>
          <w:color w:val="000000"/>
          <w:sz w:val="20"/>
        </w:rPr>
        <w:t>• Import database/tasks_today_tsa2.sql in phpMyAdmin.</w:t>
      </w:r>
    </w:p>
    <w:p>
      <w:pPr>
        <w:spacing w:after="60"/>
        <w:ind w:left="317" w:hanging="202"/>
      </w:pPr>
      <w:r>
        <w:rPr>
          <w:rFonts w:ascii="Arial Narrow" w:hAnsi="Arial Narrow"/>
          <w:b w:val="0"/>
          <w:i w:val="0"/>
          <w:color w:val="000000"/>
          <w:sz w:val="20"/>
        </w:rPr>
        <w:t>• Start Apache and MySQL, then open the local Login URL above.</w:t>
      </w:r>
    </w:p>
    <w:p>
      <w:pPr>
        <w:spacing w:before="140" w:after="80"/>
      </w:pPr>
      <w:r>
        <w:rPr>
          <w:rFonts w:ascii="Arial Narrow" w:hAnsi="Arial Narrow"/>
          <w:b/>
          <w:i w:val="0"/>
          <w:color w:val="000000"/>
          <w:sz w:val="24"/>
        </w:rPr>
        <w:t>Submission Package</w:t>
      </w:r>
    </w:p>
    <w:p>
      <w:pPr>
        <w:spacing w:after="80" w:line="252" w:lineRule="auto"/>
      </w:pPr>
      <w:r>
        <w:rPr>
          <w:rFonts w:ascii="Arial Narrow" w:hAnsi="Arial Narrow"/>
          <w:b w:val="0"/>
          <w:i w:val="0"/>
          <w:color w:val="000000"/>
          <w:sz w:val="20"/>
        </w:rPr>
        <w:t>The ZIP contains the CodeIgniter project, migrations, seeder, SQL export, README, and environment example. The documentation is supplied in editable DOCX and PDF formats. A hosted link is intentionally omitted because the instructor stated that deployment is not required.</w:t>
      </w:r>
    </w:p>
    <w:p>
      <w:pPr>
        <w:spacing w:before="140" w:after="80"/>
      </w:pPr>
      <w:r>
        <w:rPr>
          <w:rFonts w:ascii="Arial Narrow" w:hAnsi="Arial Narrow"/>
          <w:b/>
          <w:i w:val="0"/>
          <w:color w:val="000000"/>
          <w:sz w:val="30"/>
        </w:rPr>
        <w:t>CONCLUSION</w:t>
      </w:r>
    </w:p>
    <w:p>
      <w:pPr>
        <w:spacing w:after="80" w:line="252" w:lineRule="auto"/>
      </w:pPr>
      <w:r>
        <w:rPr>
          <w:rFonts w:ascii="Arial Narrow" w:hAnsi="Arial Narrow"/>
          <w:b w:val="0"/>
          <w:i w:val="0"/>
          <w:color w:val="000000"/>
          <w:sz w:val="20"/>
        </w:rPr>
        <w:t>The Tasks for Today Management System satisfies the required CodeIgniter authentication and CRUD outcomes. Public pages remain accessible, management actions require a verified session, task input is validated, archived rows are preserved and filtered, and the work is committed to the existing course repository. The included screenshots document the implemented behavior and database state needed for submission.</w:t>
      </w:r>
    </w:p>
    <w:sectPr>
      <w:headerReference w:type="default" r:id="rId8"/>
      <w:headerReference w:type="first" r:id="rId9"/>
      <w:footerReference w:type="default" r:id="rId10"/>
      <w:pgSz w:w="12240" w:h="15840" w:orient="portrait"/>
      <w:pgMar w:top="1440" w:right="1440" w:bottom="1440" w:left="1440" w:header="288" w:footer="50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Arial Narrow" w:hAnsi="Arial Narrow" w:cs="Arial Narrow"/>
        <w:sz w:val="18"/>
      </w:rPr>
      <w:t xml:space="preserve">IT0049 - Web System Technologies    Page </w:t>
    </w:r>
    <w:r>
      <w:rPr>
        <w:rFonts w:ascii="Arial Narrow" w:hAnsi="Arial Narrow" w:cs="Arial Narrow"/>
        <w:sz w:val="18"/>
      </w:rPr>
      <w:fldChar w:fldCharType="begin"/>
    </w:r>
    <w:r>
      <w:rPr>
        <w:rFonts w:ascii="Arial Narrow" w:hAnsi="Arial Narrow" w:cs="Arial Narrow"/>
        <w:sz w:val="18"/>
      </w:rPr>
      <w:instrText xml:space="preserve"> PAGE </w:instrText>
    </w:r>
    <w:r>
      <w:rPr>
        <w:rFonts w:ascii="Arial Narrow" w:hAnsi="Arial Narrow" w:cs="Arial Narrow"/>
        <w:sz w:val="18"/>
      </w:rPr>
      <w:fldChar w:fldCharType="separate"/>
    </w:r>
    <w:r>
      <w:rPr>
        <w:rFonts w:ascii="Arial Narrow" w:hAnsi="Arial Narrow" w:cs="Arial Narrow"/>
        <w:sz w:val="18"/>
      </w:rPr>
      <w:t>1</w:t>
    </w:r>
    <w:r>
      <w:rPr>
        <w:rFonts w:ascii="Arial Narrow" w:hAnsi="Arial Narrow" w:cs="Arial Narrow"/>
        <w:sz w:val="18"/>
      </w:rPr>
      <w:fldChar w:fldCharType="end"/>
    </w:r>
    <w:r>
      <w:rPr>
        <w:rFonts w:ascii="Arial Narrow" w:hAnsi="Arial Narrow" w:cs="Arial Narrow"/>
        <w:sz w:val="18"/>
      </w:rPr>
      <w:t xml:space="preserve"> of </w:t>
    </w:r>
    <w:r>
      <w:rPr>
        <w:rFonts w:ascii="Arial Narrow" w:hAnsi="Arial Narrow" w:cs="Arial Narrow"/>
        <w:sz w:val="18"/>
      </w:rPr>
      <w:fldChar w:fldCharType="begin"/>
    </w:r>
    <w:r>
      <w:rPr>
        <w:rFonts w:ascii="Arial Narrow" w:hAnsi="Arial Narrow" w:cs="Arial Narrow"/>
        <w:sz w:val="18"/>
      </w:rPr>
      <w:instrText xml:space="preserve"> NUMPAGES </w:instrText>
    </w:r>
    <w:r>
      <w:rPr>
        <w:rFonts w:ascii="Arial Narrow" w:hAnsi="Arial Narrow" w:cs="Arial Narrow"/>
        <w:sz w:val="18"/>
      </w:rPr>
      <w:fldChar w:fldCharType="separate"/>
    </w:r>
    <w:r>
      <w:rPr>
        <w:rFonts w:ascii="Arial Narrow" w:hAnsi="Arial Narrow" w:cs="Arial Narrow"/>
        <w:sz w:val="18"/>
      </w:rPr>
      <w:t>1</w:t>
    </w:r>
    <w:r>
      <w:rPr>
        <w:rFonts w:ascii="Arial Narrow" w:hAnsi="Arial Narrow" w:cs="Arial Narrow"/>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drawing>
        <wp:inline xmlns:a="http://schemas.openxmlformats.org/drawingml/2006/main" xmlns:pic="http://schemas.openxmlformats.org/drawingml/2006/picture">
          <wp:extent cx="5943600" cy="76775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943600" cy="76775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before="0" w:after="0" w:line="240" w:lineRule="auto"/>
    </w:pPr>
    <w:rPr>
      <w:rFonts w:ascii="Arial Narrow" w:hAnsi="Arial Narrow" w:cs="Arial Narrow"/>
      <w:sz w:val="20"/>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2026-08-25T23:22:07.016Z</dcterms:created>
  <dcterms:modified xsi:type="dcterms:W3CDTF">2026-08-25T23:22:07.016Z</dcterms:modified>
</cp:coreProperties>
</file>

<file path=docProps/custom.xml><?xml version="1.0" encoding="utf-8"?>
<Properties xmlns="http://schemas.openxmlformats.org/officeDocument/2006/custom-properties" xmlns:vt="http://schemas.openxmlformats.org/officeDocument/2006/docPropsVTypes"/>
</file>