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4A" w:rsidRPr="007D524A" w:rsidRDefault="007D524A" w:rsidP="007D524A">
      <w:pPr>
        <w:jc w:val="both"/>
        <w:rPr>
          <w:b/>
          <w:sz w:val="28"/>
          <w:szCs w:val="28"/>
          <w:lang w:val="es-MX"/>
        </w:rPr>
      </w:pPr>
      <w:r w:rsidRPr="007D524A">
        <w:rPr>
          <w:b/>
          <w:sz w:val="28"/>
          <w:szCs w:val="28"/>
          <w:lang w:val="es-MX"/>
        </w:rPr>
        <w:t>Para generar el archivo PDF:</w:t>
      </w:r>
    </w:p>
    <w:p w:rsidR="00BD3B58" w:rsidRPr="007D524A" w:rsidRDefault="00412C32" w:rsidP="007D524A">
      <w:pPr>
        <w:jc w:val="both"/>
        <w:rPr>
          <w:sz w:val="28"/>
          <w:szCs w:val="28"/>
          <w:lang w:val="es-MX"/>
        </w:rPr>
      </w:pPr>
      <w:r w:rsidRPr="007D524A">
        <w:rPr>
          <w:sz w:val="28"/>
          <w:szCs w:val="28"/>
          <w:lang w:val="es-MX"/>
        </w:rPr>
        <w:t>Si usas el editor “</w:t>
      </w:r>
      <w:proofErr w:type="spellStart"/>
      <w:r w:rsidRPr="007D524A">
        <w:rPr>
          <w:sz w:val="28"/>
          <w:szCs w:val="28"/>
          <w:lang w:val="es-MX"/>
        </w:rPr>
        <w:t>WinEdt</w:t>
      </w:r>
      <w:proofErr w:type="spellEnd"/>
      <w:r w:rsidRPr="007D524A">
        <w:rPr>
          <w:sz w:val="28"/>
          <w:szCs w:val="28"/>
          <w:lang w:val="es-MX"/>
        </w:rPr>
        <w:t>”, primero deberás compilarlo en “LATEX”, el cual habilitará el ícono “</w:t>
      </w:r>
      <w:proofErr w:type="spellStart"/>
      <w:r w:rsidRPr="007D524A">
        <w:rPr>
          <w:sz w:val="28"/>
          <w:szCs w:val="28"/>
          <w:lang w:val="es-MX"/>
        </w:rPr>
        <w:t>Bib</w:t>
      </w:r>
      <w:proofErr w:type="spellEnd"/>
      <w:r w:rsidRPr="007D524A">
        <w:rPr>
          <w:sz w:val="28"/>
          <w:szCs w:val="28"/>
          <w:lang w:val="es-MX"/>
        </w:rPr>
        <w:t>” el cual permite anexar la bibliografía. Deberás compilarlo nuevamente.</w:t>
      </w:r>
    </w:p>
    <w:p w:rsidR="00412C32" w:rsidRPr="007D524A" w:rsidRDefault="00412C32" w:rsidP="007D524A">
      <w:pPr>
        <w:jc w:val="both"/>
        <w:rPr>
          <w:sz w:val="28"/>
          <w:szCs w:val="28"/>
          <w:lang w:val="es-MX"/>
        </w:rPr>
      </w:pPr>
      <w:r w:rsidRPr="007D524A">
        <w:rPr>
          <w:sz w:val="28"/>
          <w:szCs w:val="28"/>
          <w:lang w:val="es-MX"/>
        </w:rPr>
        <w:t>Con esto se genera el archivo con extensión “DVI”, y con este archivo podrás generar el archivo con extensión “PS” (usa el ícono “</w:t>
      </w:r>
      <w:proofErr w:type="spellStart"/>
      <w:r w:rsidRPr="007D524A">
        <w:rPr>
          <w:sz w:val="28"/>
          <w:szCs w:val="28"/>
          <w:lang w:val="es-MX"/>
        </w:rPr>
        <w:t>dvi</w:t>
      </w:r>
      <w:proofErr w:type="spellEnd"/>
      <w:r w:rsidRPr="007D524A">
        <w:rPr>
          <w:sz w:val="28"/>
          <w:szCs w:val="28"/>
          <w:lang w:val="es-MX"/>
        </w:rPr>
        <w:t>-&gt;</w:t>
      </w:r>
      <w:proofErr w:type="spellStart"/>
      <w:r w:rsidRPr="007D524A">
        <w:rPr>
          <w:sz w:val="28"/>
          <w:szCs w:val="28"/>
          <w:lang w:val="es-MX"/>
        </w:rPr>
        <w:t>ps</w:t>
      </w:r>
      <w:proofErr w:type="spellEnd"/>
      <w:r w:rsidRPr="007D524A">
        <w:rPr>
          <w:sz w:val="28"/>
          <w:szCs w:val="28"/>
          <w:lang w:val="es-MX"/>
        </w:rPr>
        <w:t>”)  y posteriormente podrás generar el archivo “PDF” (con el ícono “</w:t>
      </w:r>
      <w:proofErr w:type="spellStart"/>
      <w:r w:rsidRPr="007D524A">
        <w:rPr>
          <w:sz w:val="28"/>
          <w:szCs w:val="28"/>
          <w:lang w:val="es-MX"/>
        </w:rPr>
        <w:t>ps</w:t>
      </w:r>
      <w:proofErr w:type="spellEnd"/>
      <w:r w:rsidRPr="007D524A">
        <w:rPr>
          <w:sz w:val="28"/>
          <w:szCs w:val="28"/>
          <w:lang w:val="es-MX"/>
        </w:rPr>
        <w:t>-&gt;</w:t>
      </w:r>
      <w:proofErr w:type="spellStart"/>
      <w:r w:rsidRPr="007D524A">
        <w:rPr>
          <w:sz w:val="28"/>
          <w:szCs w:val="28"/>
          <w:lang w:val="es-MX"/>
        </w:rPr>
        <w:t>pdf</w:t>
      </w:r>
      <w:proofErr w:type="spellEnd"/>
      <w:r w:rsidRPr="007D524A">
        <w:rPr>
          <w:sz w:val="28"/>
          <w:szCs w:val="28"/>
          <w:lang w:val="es-MX"/>
        </w:rPr>
        <w:t>”).</w:t>
      </w:r>
    </w:p>
    <w:p w:rsidR="00412C32" w:rsidRPr="007D524A" w:rsidRDefault="00412C32" w:rsidP="007D524A">
      <w:pPr>
        <w:jc w:val="both"/>
        <w:rPr>
          <w:sz w:val="28"/>
          <w:szCs w:val="28"/>
          <w:lang w:val="es-MX"/>
        </w:rPr>
      </w:pPr>
      <w:r w:rsidRPr="007D524A">
        <w:rPr>
          <w:sz w:val="28"/>
          <w:szCs w:val="28"/>
          <w:lang w:val="es-MX"/>
        </w:rPr>
        <w:t>Si  quieres  generar el archivo PDF con el ícono “</w:t>
      </w:r>
      <w:proofErr w:type="spellStart"/>
      <w:r w:rsidRPr="007D524A">
        <w:rPr>
          <w:sz w:val="28"/>
          <w:szCs w:val="28"/>
          <w:lang w:val="es-MX"/>
        </w:rPr>
        <w:t>dvi</w:t>
      </w:r>
      <w:proofErr w:type="spellEnd"/>
      <w:r w:rsidRPr="007D524A">
        <w:rPr>
          <w:sz w:val="28"/>
          <w:szCs w:val="28"/>
          <w:lang w:val="es-MX"/>
        </w:rPr>
        <w:t>-&gt;</w:t>
      </w:r>
      <w:proofErr w:type="spellStart"/>
      <w:r w:rsidRPr="007D524A">
        <w:rPr>
          <w:sz w:val="28"/>
          <w:szCs w:val="28"/>
          <w:lang w:val="es-MX"/>
        </w:rPr>
        <w:t>pdf</w:t>
      </w:r>
      <w:proofErr w:type="spellEnd"/>
      <w:r w:rsidRPr="007D524A">
        <w:rPr>
          <w:sz w:val="28"/>
          <w:szCs w:val="28"/>
          <w:lang w:val="es-MX"/>
        </w:rPr>
        <w:t xml:space="preserve">”  es posible que </w:t>
      </w:r>
      <w:r w:rsidR="007D524A" w:rsidRPr="007D524A">
        <w:rPr>
          <w:sz w:val="28"/>
          <w:szCs w:val="28"/>
          <w:lang w:val="es-MX"/>
        </w:rPr>
        <w:t>obtengas el cartel con errores.</w:t>
      </w:r>
      <w:r w:rsidR="007D524A">
        <w:rPr>
          <w:sz w:val="28"/>
          <w:szCs w:val="28"/>
          <w:lang w:val="es-MX"/>
        </w:rPr>
        <w:t xml:space="preserve"> Nota: la bibliografía la deberás introducir en el archivo “add.bib”</w:t>
      </w:r>
    </w:p>
    <w:p w:rsidR="00412C32" w:rsidRPr="00412C32" w:rsidRDefault="00412C32">
      <w:pPr>
        <w:rPr>
          <w:lang w:val="es-MX"/>
        </w:rPr>
      </w:pPr>
    </w:p>
    <w:sectPr w:rsidR="00412C32" w:rsidRPr="00412C32" w:rsidSect="00BD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12C32"/>
    <w:rsid w:val="00412C32"/>
    <w:rsid w:val="005C2FB7"/>
    <w:rsid w:val="007D524A"/>
    <w:rsid w:val="00BD3B58"/>
    <w:rsid w:val="00F7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2015-05-29T14:42:00Z</dcterms:created>
  <dcterms:modified xsi:type="dcterms:W3CDTF">2015-05-29T14:57:00Z</dcterms:modified>
</cp:coreProperties>
</file>