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70EA8" w14:textId="77777777" w:rsidR="00725847" w:rsidRPr="007F3887" w:rsidRDefault="00000000">
      <w:pPr>
        <w:pStyle w:val="Ttulo"/>
        <w:rPr>
          <w:rFonts w:ascii="Arial Narrow" w:hAnsi="Arial Narrow"/>
          <w:color w:val="auto"/>
          <w:lang w:val="es-MX"/>
        </w:rPr>
      </w:pPr>
      <w:r w:rsidRPr="007F3887">
        <w:rPr>
          <w:rFonts w:ascii="Arial Narrow" w:hAnsi="Arial Narrow"/>
          <w:color w:val="auto"/>
          <w:lang w:val="es-MX"/>
        </w:rPr>
        <w:t>DIS-03 · Convenciones de base de datos</w:t>
      </w:r>
    </w:p>
    <w:p w14:paraId="7A89EB44" w14:textId="77777777" w:rsidR="00725847" w:rsidRPr="007F3887" w:rsidRDefault="00000000">
      <w:pPr>
        <w:rPr>
          <w:rFonts w:ascii="Arial Narrow" w:hAnsi="Arial Narrow"/>
          <w:color w:val="auto"/>
          <w:lang w:val="es-MX"/>
        </w:rPr>
      </w:pPr>
      <w:r w:rsidRPr="007F3887">
        <w:rPr>
          <w:rFonts w:ascii="Arial Narrow" w:hAnsi="Arial Narrow"/>
          <w:i/>
          <w:color w:val="auto"/>
          <w:lang w:val="es-MX"/>
        </w:rPr>
        <w:t>Normas de nombres, identificadores y auditoría · Sprint 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01"/>
        <w:gridCol w:w="4901"/>
      </w:tblGrid>
      <w:tr w:rsidR="00725847" w:rsidRPr="007F3887" w14:paraId="59E39DB9" w14:textId="77777777">
        <w:tc>
          <w:tcPr>
            <w:tcW w:w="4901" w:type="dxa"/>
            <w:shd w:val="clear" w:color="auto" w:fill="EAF2F6"/>
          </w:tcPr>
          <w:p w14:paraId="18137E4D" w14:textId="77777777" w:rsidR="00725847" w:rsidRPr="007F3887" w:rsidRDefault="00000000">
            <w:pPr>
              <w:rPr>
                <w:rFonts w:ascii="Arial Narrow" w:hAnsi="Arial Narrow"/>
                <w:color w:val="auto"/>
              </w:rPr>
            </w:pPr>
            <w:r w:rsidRPr="007F3887">
              <w:rPr>
                <w:rFonts w:ascii="Arial Narrow" w:hAnsi="Arial Narrow"/>
                <w:color w:val="auto"/>
              </w:rPr>
              <w:t>PROYECTO</w:t>
            </w:r>
          </w:p>
        </w:tc>
        <w:tc>
          <w:tcPr>
            <w:tcW w:w="4901" w:type="dxa"/>
          </w:tcPr>
          <w:p w14:paraId="3EE10758" w14:textId="77777777" w:rsidR="00725847" w:rsidRPr="007F3887" w:rsidRDefault="00000000">
            <w:pPr>
              <w:rPr>
                <w:rFonts w:ascii="Arial Narrow" w:hAnsi="Arial Narrow"/>
                <w:color w:val="auto"/>
              </w:rPr>
            </w:pPr>
            <w:r w:rsidRPr="007F3887">
              <w:rPr>
                <w:rFonts w:ascii="Arial Narrow" w:hAnsi="Arial Narrow"/>
                <w:color w:val="auto"/>
              </w:rPr>
              <w:t>Pura Sed</w:t>
            </w:r>
          </w:p>
        </w:tc>
      </w:tr>
      <w:tr w:rsidR="00725847" w:rsidRPr="007F3887" w14:paraId="46F723C6" w14:textId="77777777">
        <w:tc>
          <w:tcPr>
            <w:tcW w:w="4901" w:type="dxa"/>
            <w:shd w:val="clear" w:color="auto" w:fill="EAF2F6"/>
          </w:tcPr>
          <w:p w14:paraId="0C26AB7C" w14:textId="77777777" w:rsidR="00725847" w:rsidRPr="007F3887" w:rsidRDefault="00000000">
            <w:pPr>
              <w:rPr>
                <w:rFonts w:ascii="Arial Narrow" w:hAnsi="Arial Narrow"/>
                <w:color w:val="auto"/>
              </w:rPr>
            </w:pPr>
            <w:r w:rsidRPr="007F3887">
              <w:rPr>
                <w:rFonts w:ascii="Arial Narrow" w:hAnsi="Arial Narrow"/>
                <w:color w:val="auto"/>
              </w:rPr>
              <w:t>ESTADO</w:t>
            </w:r>
          </w:p>
        </w:tc>
        <w:tc>
          <w:tcPr>
            <w:tcW w:w="4901" w:type="dxa"/>
          </w:tcPr>
          <w:p w14:paraId="428D6F64" w14:textId="77777777" w:rsidR="00725847" w:rsidRPr="007F3887" w:rsidRDefault="00000000">
            <w:pPr>
              <w:rPr>
                <w:rFonts w:ascii="Arial Narrow" w:hAnsi="Arial Narrow"/>
                <w:color w:val="auto"/>
                <w:lang w:val="es-MX"/>
              </w:rPr>
            </w:pPr>
            <w:r w:rsidRPr="007F3887">
              <w:rPr>
                <w:rFonts w:ascii="Arial Narrow" w:hAnsi="Arial Narrow"/>
                <w:color w:val="auto"/>
                <w:lang w:val="es-MX"/>
              </w:rPr>
              <w:t>Propuesta para revisión y aprobación del equipo</w:t>
            </w:r>
          </w:p>
        </w:tc>
      </w:tr>
    </w:tbl>
    <w:p w14:paraId="1224319C" w14:textId="77777777" w:rsidR="00725847" w:rsidRPr="007F3887" w:rsidRDefault="00725847">
      <w:pPr>
        <w:rPr>
          <w:rFonts w:ascii="Arial Narrow" w:hAnsi="Arial Narrow"/>
          <w:color w:val="auto"/>
          <w:lang w:val="es-MX"/>
        </w:rPr>
      </w:pPr>
    </w:p>
    <w:p w14:paraId="118FD683" w14:textId="77777777" w:rsidR="00725847" w:rsidRPr="007F3887" w:rsidRDefault="00000000">
      <w:pPr>
        <w:pStyle w:val="Ttulo1"/>
        <w:rPr>
          <w:rFonts w:ascii="Arial Narrow" w:hAnsi="Arial Narrow"/>
          <w:color w:val="auto"/>
          <w:lang w:val="es-MX"/>
        </w:rPr>
      </w:pPr>
      <w:r w:rsidRPr="007F3887">
        <w:rPr>
          <w:rFonts w:ascii="Arial Narrow" w:hAnsi="Arial Narrow"/>
          <w:color w:val="auto"/>
          <w:lang w:val="es-MX"/>
        </w:rPr>
        <w:t>1. Propósito</w:t>
      </w:r>
    </w:p>
    <w:p w14:paraId="562512D7" w14:textId="77777777" w:rsidR="00725847" w:rsidRPr="007F3887" w:rsidRDefault="00000000">
      <w:pPr>
        <w:rPr>
          <w:rFonts w:ascii="Arial Narrow" w:hAnsi="Arial Narrow"/>
          <w:color w:val="auto"/>
          <w:lang w:val="es-MX"/>
        </w:rPr>
      </w:pPr>
      <w:r w:rsidRPr="007F3887">
        <w:rPr>
          <w:rFonts w:ascii="Arial Narrow" w:hAnsi="Arial Narrow"/>
          <w:color w:val="auto"/>
          <w:lang w:val="es-MX"/>
        </w:rPr>
        <w:t>Este documento establece las convenciones que el equipo de Pura Sed utilizará al implementar en SQL Server el modelo aprobado en DIS-02. El objetivo es evitar diferencias en los nombres de tablas y columnas, facilitar las relaciones y registrar la creación y modificación de datos.</w:t>
      </w:r>
    </w:p>
    <w:p w14:paraId="6750A53C" w14:textId="77777777" w:rsidR="00725847" w:rsidRPr="007F3887" w:rsidRDefault="00000000">
      <w:pPr>
        <w:pStyle w:val="Ttulo1"/>
        <w:rPr>
          <w:rFonts w:ascii="Arial Narrow" w:hAnsi="Arial Narrow"/>
          <w:color w:val="auto"/>
        </w:rPr>
      </w:pPr>
      <w:r w:rsidRPr="007F3887">
        <w:rPr>
          <w:rFonts w:ascii="Arial Narrow" w:hAnsi="Arial Narrow"/>
          <w:color w:val="auto"/>
        </w:rPr>
        <w:t>2. Nomenclatura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67"/>
        <w:gridCol w:w="3267"/>
        <w:gridCol w:w="3267"/>
      </w:tblGrid>
      <w:tr w:rsidR="00725847" w:rsidRPr="007F3887" w14:paraId="450A4F06" w14:textId="77777777">
        <w:trPr>
          <w:jc w:val="center"/>
        </w:trPr>
        <w:tc>
          <w:tcPr>
            <w:tcW w:w="3267" w:type="dxa"/>
            <w:shd w:val="clear" w:color="auto" w:fill="DCECF1"/>
            <w:vAlign w:val="center"/>
          </w:tcPr>
          <w:p w14:paraId="1BDFD48D" w14:textId="77777777" w:rsidR="00725847" w:rsidRPr="007F3887" w:rsidRDefault="00000000">
            <w:pPr>
              <w:spacing w:before="20" w:after="20"/>
              <w:rPr>
                <w:rFonts w:ascii="Arial Narrow" w:hAnsi="Arial Narrow"/>
                <w:color w:val="auto"/>
              </w:rPr>
            </w:pPr>
            <w:r w:rsidRPr="007F3887">
              <w:rPr>
                <w:rFonts w:ascii="Arial Narrow" w:hAnsi="Arial Narrow"/>
                <w:color w:val="auto"/>
                <w:sz w:val="16"/>
              </w:rPr>
              <w:t>Elemento</w:t>
            </w:r>
          </w:p>
        </w:tc>
        <w:tc>
          <w:tcPr>
            <w:tcW w:w="3267" w:type="dxa"/>
            <w:shd w:val="clear" w:color="auto" w:fill="DCECF1"/>
            <w:vAlign w:val="center"/>
          </w:tcPr>
          <w:p w14:paraId="74E9F252" w14:textId="77777777" w:rsidR="00725847" w:rsidRPr="007F3887" w:rsidRDefault="00000000">
            <w:pPr>
              <w:spacing w:before="20" w:after="20"/>
              <w:rPr>
                <w:rFonts w:ascii="Arial Narrow" w:hAnsi="Arial Narrow"/>
                <w:color w:val="auto"/>
              </w:rPr>
            </w:pPr>
            <w:r w:rsidRPr="007F3887">
              <w:rPr>
                <w:rFonts w:ascii="Arial Narrow" w:hAnsi="Arial Narrow"/>
                <w:color w:val="auto"/>
                <w:sz w:val="16"/>
              </w:rPr>
              <w:t>Convención</w:t>
            </w:r>
          </w:p>
        </w:tc>
        <w:tc>
          <w:tcPr>
            <w:tcW w:w="3267" w:type="dxa"/>
            <w:shd w:val="clear" w:color="auto" w:fill="DCECF1"/>
            <w:vAlign w:val="center"/>
          </w:tcPr>
          <w:p w14:paraId="4E023078" w14:textId="77777777" w:rsidR="00725847" w:rsidRPr="007F3887" w:rsidRDefault="00000000">
            <w:pPr>
              <w:spacing w:before="20" w:after="20"/>
              <w:rPr>
                <w:rFonts w:ascii="Arial Narrow" w:hAnsi="Arial Narrow"/>
                <w:color w:val="auto"/>
              </w:rPr>
            </w:pPr>
            <w:r w:rsidRPr="007F3887">
              <w:rPr>
                <w:rFonts w:ascii="Arial Narrow" w:hAnsi="Arial Narrow"/>
                <w:color w:val="auto"/>
                <w:sz w:val="16"/>
              </w:rPr>
              <w:t>Ejemplo</w:t>
            </w:r>
          </w:p>
        </w:tc>
      </w:tr>
      <w:tr w:rsidR="00725847" w:rsidRPr="007F3887" w14:paraId="3D72568D" w14:textId="77777777">
        <w:trPr>
          <w:jc w:val="center"/>
        </w:trPr>
        <w:tc>
          <w:tcPr>
            <w:tcW w:w="3267" w:type="dxa"/>
            <w:vAlign w:val="center"/>
          </w:tcPr>
          <w:p w14:paraId="37867471" w14:textId="77777777" w:rsidR="00725847" w:rsidRPr="007F3887" w:rsidRDefault="00000000">
            <w:pPr>
              <w:spacing w:before="20" w:after="20"/>
              <w:rPr>
                <w:rFonts w:ascii="Arial Narrow" w:hAnsi="Arial Narrow"/>
                <w:color w:val="auto"/>
              </w:rPr>
            </w:pPr>
            <w:r w:rsidRPr="007F3887">
              <w:rPr>
                <w:rFonts w:ascii="Arial Narrow" w:hAnsi="Arial Narrow"/>
                <w:color w:val="auto"/>
                <w:sz w:val="16"/>
              </w:rPr>
              <w:t>Tablas</w:t>
            </w:r>
          </w:p>
        </w:tc>
        <w:tc>
          <w:tcPr>
            <w:tcW w:w="3267" w:type="dxa"/>
            <w:vAlign w:val="center"/>
          </w:tcPr>
          <w:p w14:paraId="3C2DF608" w14:textId="77777777" w:rsidR="00725847" w:rsidRPr="007F3887" w:rsidRDefault="00000000">
            <w:pPr>
              <w:spacing w:before="20" w:after="20"/>
              <w:rPr>
                <w:rFonts w:ascii="Arial Narrow" w:hAnsi="Arial Narrow"/>
                <w:color w:val="auto"/>
                <w:lang w:val="es-MX"/>
              </w:rPr>
            </w:pPr>
            <w:proofErr w:type="spellStart"/>
            <w:r w:rsidRPr="007F3887">
              <w:rPr>
                <w:rFonts w:ascii="Arial Narrow" w:hAnsi="Arial Narrow"/>
                <w:color w:val="auto"/>
                <w:sz w:val="16"/>
                <w:lang w:val="es-MX"/>
              </w:rPr>
              <w:t>PascalCase</w:t>
            </w:r>
            <w:proofErr w:type="spellEnd"/>
            <w:r w:rsidRPr="007F3887">
              <w:rPr>
                <w:rFonts w:ascii="Arial Narrow" w:hAnsi="Arial Narrow"/>
                <w:color w:val="auto"/>
                <w:sz w:val="16"/>
                <w:lang w:val="es-MX"/>
              </w:rPr>
              <w:t>, singular y nombres descriptivos</w:t>
            </w:r>
          </w:p>
        </w:tc>
        <w:tc>
          <w:tcPr>
            <w:tcW w:w="3267" w:type="dxa"/>
            <w:vAlign w:val="center"/>
          </w:tcPr>
          <w:p w14:paraId="4A4468B9" w14:textId="77777777" w:rsidR="00725847" w:rsidRPr="007F3887" w:rsidRDefault="00000000">
            <w:pPr>
              <w:spacing w:before="20" w:after="20"/>
              <w:rPr>
                <w:rFonts w:ascii="Arial Narrow" w:hAnsi="Arial Narrow"/>
                <w:color w:val="auto"/>
              </w:rPr>
            </w:pPr>
            <w:proofErr w:type="spellStart"/>
            <w:r w:rsidRPr="007F3887">
              <w:rPr>
                <w:rFonts w:ascii="Arial Narrow" w:hAnsi="Arial Narrow"/>
                <w:color w:val="auto"/>
                <w:sz w:val="16"/>
              </w:rPr>
              <w:t>Producto</w:t>
            </w:r>
            <w:proofErr w:type="spellEnd"/>
            <w:r w:rsidRPr="007F3887">
              <w:rPr>
                <w:rFonts w:ascii="Arial Narrow" w:hAnsi="Arial Narrow"/>
                <w:color w:val="auto"/>
                <w:sz w:val="16"/>
              </w:rPr>
              <w:t xml:space="preserve">, </w:t>
            </w:r>
            <w:proofErr w:type="spellStart"/>
            <w:r w:rsidRPr="007F3887">
              <w:rPr>
                <w:rFonts w:ascii="Arial Narrow" w:hAnsi="Arial Narrow"/>
                <w:color w:val="auto"/>
                <w:sz w:val="16"/>
              </w:rPr>
              <w:t>SesionMesa</w:t>
            </w:r>
            <w:proofErr w:type="spellEnd"/>
            <w:r w:rsidRPr="007F3887">
              <w:rPr>
                <w:rFonts w:ascii="Arial Narrow" w:hAnsi="Arial Narrow"/>
                <w:color w:val="auto"/>
                <w:sz w:val="16"/>
              </w:rPr>
              <w:t xml:space="preserve">, </w:t>
            </w:r>
            <w:proofErr w:type="spellStart"/>
            <w:r w:rsidRPr="007F3887">
              <w:rPr>
                <w:rFonts w:ascii="Arial Narrow" w:hAnsi="Arial Narrow"/>
                <w:color w:val="auto"/>
                <w:sz w:val="16"/>
              </w:rPr>
              <w:t>MovimientoInventario</w:t>
            </w:r>
            <w:proofErr w:type="spellEnd"/>
          </w:p>
        </w:tc>
      </w:tr>
      <w:tr w:rsidR="00725847" w:rsidRPr="007F3887" w14:paraId="471FFD5B" w14:textId="77777777">
        <w:trPr>
          <w:jc w:val="center"/>
        </w:trPr>
        <w:tc>
          <w:tcPr>
            <w:tcW w:w="3267" w:type="dxa"/>
            <w:shd w:val="clear" w:color="auto" w:fill="F5F8FA"/>
            <w:vAlign w:val="center"/>
          </w:tcPr>
          <w:p w14:paraId="666F34CA" w14:textId="77777777" w:rsidR="00725847" w:rsidRPr="007F3887" w:rsidRDefault="00000000">
            <w:pPr>
              <w:spacing w:before="20" w:after="20"/>
              <w:rPr>
                <w:rFonts w:ascii="Arial Narrow" w:hAnsi="Arial Narrow"/>
                <w:color w:val="auto"/>
              </w:rPr>
            </w:pPr>
            <w:r w:rsidRPr="007F3887">
              <w:rPr>
                <w:rFonts w:ascii="Arial Narrow" w:hAnsi="Arial Narrow"/>
                <w:color w:val="auto"/>
                <w:sz w:val="16"/>
              </w:rPr>
              <w:t>Columnas</w:t>
            </w:r>
          </w:p>
        </w:tc>
        <w:tc>
          <w:tcPr>
            <w:tcW w:w="3267" w:type="dxa"/>
            <w:shd w:val="clear" w:color="auto" w:fill="F5F8FA"/>
            <w:vAlign w:val="center"/>
          </w:tcPr>
          <w:p w14:paraId="534913DB" w14:textId="77777777" w:rsidR="00725847" w:rsidRPr="007F3887" w:rsidRDefault="00000000">
            <w:pPr>
              <w:spacing w:before="20" w:after="20"/>
              <w:rPr>
                <w:rFonts w:ascii="Arial Narrow" w:hAnsi="Arial Narrow"/>
                <w:color w:val="auto"/>
                <w:lang w:val="es-MX"/>
              </w:rPr>
            </w:pPr>
            <w:proofErr w:type="spellStart"/>
            <w:r w:rsidRPr="007F3887">
              <w:rPr>
                <w:rFonts w:ascii="Arial Narrow" w:hAnsi="Arial Narrow"/>
                <w:color w:val="auto"/>
                <w:sz w:val="16"/>
                <w:lang w:val="es-MX"/>
              </w:rPr>
              <w:t>PascalCase</w:t>
            </w:r>
            <w:proofErr w:type="spellEnd"/>
            <w:r w:rsidRPr="007F3887">
              <w:rPr>
                <w:rFonts w:ascii="Arial Narrow" w:hAnsi="Arial Narrow"/>
                <w:color w:val="auto"/>
                <w:sz w:val="16"/>
                <w:lang w:val="es-MX"/>
              </w:rPr>
              <w:t>, sin espacios ni tildes</w:t>
            </w:r>
          </w:p>
        </w:tc>
        <w:tc>
          <w:tcPr>
            <w:tcW w:w="3267" w:type="dxa"/>
            <w:shd w:val="clear" w:color="auto" w:fill="F5F8FA"/>
            <w:vAlign w:val="center"/>
          </w:tcPr>
          <w:p w14:paraId="358B96AB" w14:textId="77777777" w:rsidR="00725847" w:rsidRPr="007F3887" w:rsidRDefault="00000000">
            <w:pPr>
              <w:spacing w:before="20" w:after="20"/>
              <w:rPr>
                <w:rFonts w:ascii="Arial Narrow" w:hAnsi="Arial Narrow"/>
                <w:color w:val="auto"/>
              </w:rPr>
            </w:pPr>
            <w:proofErr w:type="spellStart"/>
            <w:r w:rsidRPr="007F3887">
              <w:rPr>
                <w:rFonts w:ascii="Arial Narrow" w:hAnsi="Arial Narrow"/>
                <w:color w:val="auto"/>
                <w:sz w:val="16"/>
              </w:rPr>
              <w:t>CantidadDisponible</w:t>
            </w:r>
            <w:proofErr w:type="spellEnd"/>
            <w:r w:rsidRPr="007F3887">
              <w:rPr>
                <w:rFonts w:ascii="Arial Narrow" w:hAnsi="Arial Narrow"/>
                <w:color w:val="auto"/>
                <w:sz w:val="16"/>
              </w:rPr>
              <w:t xml:space="preserve">, </w:t>
            </w:r>
            <w:proofErr w:type="spellStart"/>
            <w:r w:rsidRPr="007F3887">
              <w:rPr>
                <w:rFonts w:ascii="Arial Narrow" w:hAnsi="Arial Narrow"/>
                <w:color w:val="auto"/>
                <w:sz w:val="16"/>
              </w:rPr>
              <w:t>FechaInicio</w:t>
            </w:r>
            <w:proofErr w:type="spellEnd"/>
          </w:p>
        </w:tc>
      </w:tr>
      <w:tr w:rsidR="00725847" w:rsidRPr="007F3887" w14:paraId="752E4B19" w14:textId="77777777">
        <w:trPr>
          <w:jc w:val="center"/>
        </w:trPr>
        <w:tc>
          <w:tcPr>
            <w:tcW w:w="3267" w:type="dxa"/>
            <w:vAlign w:val="center"/>
          </w:tcPr>
          <w:p w14:paraId="314760BB" w14:textId="77777777" w:rsidR="00725847" w:rsidRPr="007F3887" w:rsidRDefault="00000000">
            <w:pPr>
              <w:spacing w:before="20" w:after="20"/>
              <w:rPr>
                <w:rFonts w:ascii="Arial Narrow" w:hAnsi="Arial Narrow"/>
                <w:color w:val="auto"/>
              </w:rPr>
            </w:pPr>
            <w:r w:rsidRPr="007F3887">
              <w:rPr>
                <w:rFonts w:ascii="Arial Narrow" w:hAnsi="Arial Narrow"/>
                <w:color w:val="auto"/>
                <w:sz w:val="16"/>
              </w:rPr>
              <w:t>Clave primaria (PK)</w:t>
            </w:r>
          </w:p>
        </w:tc>
        <w:tc>
          <w:tcPr>
            <w:tcW w:w="3267" w:type="dxa"/>
            <w:vAlign w:val="center"/>
          </w:tcPr>
          <w:p w14:paraId="1A56A327" w14:textId="77777777" w:rsidR="00725847" w:rsidRPr="007F3887" w:rsidRDefault="00000000">
            <w:pPr>
              <w:spacing w:before="20" w:after="20"/>
              <w:rPr>
                <w:rFonts w:ascii="Arial Narrow" w:hAnsi="Arial Narrow"/>
                <w:color w:val="auto"/>
              </w:rPr>
            </w:pPr>
            <w:r w:rsidRPr="007F3887">
              <w:rPr>
                <w:rFonts w:ascii="Arial Narrow" w:hAnsi="Arial Narrow"/>
                <w:color w:val="auto"/>
                <w:sz w:val="16"/>
              </w:rPr>
              <w:t>Nombre de entidad + Id</w:t>
            </w:r>
          </w:p>
        </w:tc>
        <w:tc>
          <w:tcPr>
            <w:tcW w:w="3267" w:type="dxa"/>
            <w:vAlign w:val="center"/>
          </w:tcPr>
          <w:p w14:paraId="08BDD202" w14:textId="77777777" w:rsidR="00725847" w:rsidRPr="007F3887" w:rsidRDefault="00000000">
            <w:pPr>
              <w:spacing w:before="20" w:after="20"/>
              <w:rPr>
                <w:rFonts w:ascii="Arial Narrow" w:hAnsi="Arial Narrow"/>
                <w:color w:val="auto"/>
              </w:rPr>
            </w:pPr>
            <w:r w:rsidRPr="007F3887">
              <w:rPr>
                <w:rFonts w:ascii="Arial Narrow" w:hAnsi="Arial Narrow"/>
                <w:color w:val="auto"/>
                <w:sz w:val="16"/>
              </w:rPr>
              <w:t>ProductoId, CuentaId</w:t>
            </w:r>
          </w:p>
        </w:tc>
      </w:tr>
      <w:tr w:rsidR="00725847" w:rsidRPr="007F3887" w14:paraId="5790BB5C" w14:textId="77777777">
        <w:trPr>
          <w:jc w:val="center"/>
        </w:trPr>
        <w:tc>
          <w:tcPr>
            <w:tcW w:w="3267" w:type="dxa"/>
            <w:shd w:val="clear" w:color="auto" w:fill="F5F8FA"/>
            <w:vAlign w:val="center"/>
          </w:tcPr>
          <w:p w14:paraId="0C03FD04" w14:textId="77777777" w:rsidR="00725847" w:rsidRPr="007F3887" w:rsidRDefault="00000000">
            <w:pPr>
              <w:spacing w:before="20" w:after="20"/>
              <w:rPr>
                <w:rFonts w:ascii="Arial Narrow" w:hAnsi="Arial Narrow"/>
                <w:color w:val="auto"/>
              </w:rPr>
            </w:pPr>
            <w:r w:rsidRPr="007F3887">
              <w:rPr>
                <w:rFonts w:ascii="Arial Narrow" w:hAnsi="Arial Narrow"/>
                <w:color w:val="auto"/>
                <w:sz w:val="16"/>
              </w:rPr>
              <w:t>Clave foránea (FK)</w:t>
            </w:r>
          </w:p>
        </w:tc>
        <w:tc>
          <w:tcPr>
            <w:tcW w:w="3267" w:type="dxa"/>
            <w:shd w:val="clear" w:color="auto" w:fill="F5F8FA"/>
            <w:vAlign w:val="center"/>
          </w:tcPr>
          <w:p w14:paraId="100E2A8B" w14:textId="77777777" w:rsidR="00725847" w:rsidRPr="007F3887" w:rsidRDefault="00000000">
            <w:pPr>
              <w:spacing w:before="20" w:after="20"/>
              <w:rPr>
                <w:rFonts w:ascii="Arial Narrow" w:hAnsi="Arial Narrow"/>
                <w:color w:val="auto"/>
                <w:lang w:val="es-MX"/>
              </w:rPr>
            </w:pPr>
            <w:r w:rsidRPr="007F3887">
              <w:rPr>
                <w:rFonts w:ascii="Arial Narrow" w:hAnsi="Arial Narrow"/>
                <w:color w:val="auto"/>
                <w:sz w:val="16"/>
                <w:lang w:val="es-MX"/>
              </w:rPr>
              <w:t>Mismo nombre de PK de referencia</w:t>
            </w:r>
          </w:p>
        </w:tc>
        <w:tc>
          <w:tcPr>
            <w:tcW w:w="3267" w:type="dxa"/>
            <w:shd w:val="clear" w:color="auto" w:fill="F5F8FA"/>
            <w:vAlign w:val="center"/>
          </w:tcPr>
          <w:p w14:paraId="0A82D0CB" w14:textId="77777777" w:rsidR="00725847" w:rsidRPr="007F3887" w:rsidRDefault="00000000">
            <w:pPr>
              <w:spacing w:before="20" w:after="20"/>
              <w:rPr>
                <w:rFonts w:ascii="Arial Narrow" w:hAnsi="Arial Narrow"/>
                <w:color w:val="auto"/>
              </w:rPr>
            </w:pPr>
            <w:proofErr w:type="spellStart"/>
            <w:r w:rsidRPr="007F3887">
              <w:rPr>
                <w:rFonts w:ascii="Arial Narrow" w:hAnsi="Arial Narrow"/>
                <w:color w:val="auto"/>
                <w:sz w:val="16"/>
              </w:rPr>
              <w:t>CategoriaId</w:t>
            </w:r>
            <w:proofErr w:type="spellEnd"/>
            <w:r w:rsidRPr="007F3887">
              <w:rPr>
                <w:rFonts w:ascii="Arial Narrow" w:hAnsi="Arial Narrow"/>
                <w:color w:val="auto"/>
                <w:sz w:val="16"/>
              </w:rPr>
              <w:t xml:space="preserve"> en </w:t>
            </w:r>
            <w:proofErr w:type="spellStart"/>
            <w:r w:rsidRPr="007F3887">
              <w:rPr>
                <w:rFonts w:ascii="Arial Narrow" w:hAnsi="Arial Narrow"/>
                <w:color w:val="auto"/>
                <w:sz w:val="16"/>
              </w:rPr>
              <w:t>Producto</w:t>
            </w:r>
            <w:proofErr w:type="spellEnd"/>
          </w:p>
        </w:tc>
      </w:tr>
      <w:tr w:rsidR="00725847" w:rsidRPr="007F3887" w14:paraId="615B9502" w14:textId="77777777">
        <w:trPr>
          <w:jc w:val="center"/>
        </w:trPr>
        <w:tc>
          <w:tcPr>
            <w:tcW w:w="3267" w:type="dxa"/>
            <w:vAlign w:val="center"/>
          </w:tcPr>
          <w:p w14:paraId="66709A6D" w14:textId="77777777" w:rsidR="00725847" w:rsidRPr="007F3887" w:rsidRDefault="00000000">
            <w:pPr>
              <w:spacing w:before="20" w:after="20"/>
              <w:rPr>
                <w:rFonts w:ascii="Arial Narrow" w:hAnsi="Arial Narrow"/>
                <w:color w:val="auto"/>
              </w:rPr>
            </w:pPr>
            <w:r w:rsidRPr="007F3887">
              <w:rPr>
                <w:rFonts w:ascii="Arial Narrow" w:hAnsi="Arial Narrow"/>
                <w:color w:val="auto"/>
                <w:sz w:val="16"/>
              </w:rPr>
              <w:t>Tablas intermedias</w:t>
            </w:r>
          </w:p>
        </w:tc>
        <w:tc>
          <w:tcPr>
            <w:tcW w:w="3267" w:type="dxa"/>
            <w:vAlign w:val="center"/>
          </w:tcPr>
          <w:p w14:paraId="08E137EB" w14:textId="77777777" w:rsidR="00725847" w:rsidRPr="007F3887" w:rsidRDefault="00000000">
            <w:pPr>
              <w:spacing w:before="20" w:after="20"/>
              <w:rPr>
                <w:rFonts w:ascii="Arial Narrow" w:hAnsi="Arial Narrow"/>
                <w:color w:val="auto"/>
                <w:lang w:val="es-MX"/>
              </w:rPr>
            </w:pPr>
            <w:r w:rsidRPr="007F3887">
              <w:rPr>
                <w:rFonts w:ascii="Arial Narrow" w:hAnsi="Arial Narrow"/>
                <w:color w:val="auto"/>
                <w:sz w:val="16"/>
                <w:lang w:val="es-MX"/>
              </w:rPr>
              <w:t>Unir los nombres de las entidades relacionadas</w:t>
            </w:r>
          </w:p>
        </w:tc>
        <w:tc>
          <w:tcPr>
            <w:tcW w:w="3267" w:type="dxa"/>
            <w:vAlign w:val="center"/>
          </w:tcPr>
          <w:p w14:paraId="432AF090" w14:textId="77777777" w:rsidR="00725847" w:rsidRPr="007F3887" w:rsidRDefault="00000000">
            <w:pPr>
              <w:spacing w:before="20" w:after="20"/>
              <w:rPr>
                <w:rFonts w:ascii="Arial Narrow" w:hAnsi="Arial Narrow"/>
                <w:color w:val="auto"/>
              </w:rPr>
            </w:pPr>
            <w:proofErr w:type="spellStart"/>
            <w:r w:rsidRPr="007F3887">
              <w:rPr>
                <w:rFonts w:ascii="Arial Narrow" w:hAnsi="Arial Narrow"/>
                <w:color w:val="auto"/>
                <w:sz w:val="16"/>
              </w:rPr>
              <w:t>ComboProducto</w:t>
            </w:r>
            <w:proofErr w:type="spellEnd"/>
            <w:r w:rsidRPr="007F3887">
              <w:rPr>
                <w:rFonts w:ascii="Arial Narrow" w:hAnsi="Arial Narrow"/>
                <w:color w:val="auto"/>
                <w:sz w:val="16"/>
              </w:rPr>
              <w:t xml:space="preserve">, </w:t>
            </w:r>
            <w:proofErr w:type="spellStart"/>
            <w:r w:rsidRPr="007F3887">
              <w:rPr>
                <w:rFonts w:ascii="Arial Narrow" w:hAnsi="Arial Narrow"/>
                <w:color w:val="auto"/>
                <w:sz w:val="16"/>
              </w:rPr>
              <w:t>ProductoIngrediente</w:t>
            </w:r>
            <w:proofErr w:type="spellEnd"/>
          </w:p>
        </w:tc>
      </w:tr>
      <w:tr w:rsidR="00725847" w:rsidRPr="007F3887" w14:paraId="507B7A85" w14:textId="77777777">
        <w:trPr>
          <w:jc w:val="center"/>
        </w:trPr>
        <w:tc>
          <w:tcPr>
            <w:tcW w:w="3267" w:type="dxa"/>
            <w:shd w:val="clear" w:color="auto" w:fill="F5F8FA"/>
            <w:vAlign w:val="center"/>
          </w:tcPr>
          <w:p w14:paraId="11705F9F" w14:textId="77777777" w:rsidR="00725847" w:rsidRPr="007F3887" w:rsidRDefault="00000000">
            <w:pPr>
              <w:spacing w:before="20" w:after="20"/>
              <w:rPr>
                <w:rFonts w:ascii="Arial Narrow" w:hAnsi="Arial Narrow"/>
                <w:color w:val="auto"/>
              </w:rPr>
            </w:pPr>
            <w:r w:rsidRPr="007F3887">
              <w:rPr>
                <w:rFonts w:ascii="Arial Narrow" w:hAnsi="Arial Narrow"/>
                <w:color w:val="auto"/>
                <w:sz w:val="16"/>
              </w:rPr>
              <w:t>Valores monetarios</w:t>
            </w:r>
          </w:p>
        </w:tc>
        <w:tc>
          <w:tcPr>
            <w:tcW w:w="3267" w:type="dxa"/>
            <w:shd w:val="clear" w:color="auto" w:fill="F5F8FA"/>
            <w:vAlign w:val="center"/>
          </w:tcPr>
          <w:p w14:paraId="1F110DD6" w14:textId="77777777" w:rsidR="00725847" w:rsidRPr="007F3887" w:rsidRDefault="00000000">
            <w:pPr>
              <w:spacing w:before="20" w:after="20"/>
              <w:rPr>
                <w:rFonts w:ascii="Arial Narrow" w:hAnsi="Arial Narrow"/>
                <w:color w:val="auto"/>
              </w:rPr>
            </w:pPr>
            <w:r w:rsidRPr="007F3887">
              <w:rPr>
                <w:rFonts w:ascii="Arial Narrow" w:hAnsi="Arial Narrow"/>
                <w:color w:val="auto"/>
                <w:sz w:val="16"/>
              </w:rPr>
              <w:t>DECIMAL(10,2), evitar FLOAT</w:t>
            </w:r>
          </w:p>
        </w:tc>
        <w:tc>
          <w:tcPr>
            <w:tcW w:w="3267" w:type="dxa"/>
            <w:shd w:val="clear" w:color="auto" w:fill="F5F8FA"/>
            <w:vAlign w:val="center"/>
          </w:tcPr>
          <w:p w14:paraId="6C4C919F" w14:textId="77777777" w:rsidR="00725847" w:rsidRPr="007F3887" w:rsidRDefault="00000000">
            <w:pPr>
              <w:spacing w:before="20" w:after="20"/>
              <w:rPr>
                <w:rFonts w:ascii="Arial Narrow" w:hAnsi="Arial Narrow"/>
                <w:color w:val="auto"/>
              </w:rPr>
            </w:pPr>
            <w:r w:rsidRPr="007F3887">
              <w:rPr>
                <w:rFonts w:ascii="Arial Narrow" w:hAnsi="Arial Narrow"/>
                <w:color w:val="auto"/>
                <w:sz w:val="16"/>
              </w:rPr>
              <w:t>PrecioBase, Total</w:t>
            </w:r>
          </w:p>
        </w:tc>
      </w:tr>
      <w:tr w:rsidR="00725847" w:rsidRPr="007F3887" w14:paraId="11AFEFD3" w14:textId="77777777">
        <w:trPr>
          <w:jc w:val="center"/>
        </w:trPr>
        <w:tc>
          <w:tcPr>
            <w:tcW w:w="3267" w:type="dxa"/>
            <w:vAlign w:val="center"/>
          </w:tcPr>
          <w:p w14:paraId="2C18209A" w14:textId="77777777" w:rsidR="00725847" w:rsidRPr="007F3887" w:rsidRDefault="00000000">
            <w:pPr>
              <w:spacing w:before="20" w:after="20"/>
              <w:rPr>
                <w:rFonts w:ascii="Arial Narrow" w:hAnsi="Arial Narrow"/>
                <w:color w:val="auto"/>
              </w:rPr>
            </w:pPr>
            <w:r w:rsidRPr="007F3887">
              <w:rPr>
                <w:rFonts w:ascii="Arial Narrow" w:hAnsi="Arial Narrow"/>
                <w:color w:val="auto"/>
                <w:sz w:val="16"/>
              </w:rPr>
              <w:t>Cantidades fraccionarias</w:t>
            </w:r>
          </w:p>
        </w:tc>
        <w:tc>
          <w:tcPr>
            <w:tcW w:w="3267" w:type="dxa"/>
            <w:vAlign w:val="center"/>
          </w:tcPr>
          <w:p w14:paraId="34A77715" w14:textId="77777777" w:rsidR="00725847" w:rsidRPr="007F3887" w:rsidRDefault="00000000">
            <w:pPr>
              <w:spacing w:before="20" w:after="20"/>
              <w:rPr>
                <w:rFonts w:ascii="Arial Narrow" w:hAnsi="Arial Narrow"/>
                <w:color w:val="auto"/>
              </w:rPr>
            </w:pPr>
            <w:r w:rsidRPr="007F3887">
              <w:rPr>
                <w:rFonts w:ascii="Arial Narrow" w:hAnsi="Arial Narrow"/>
                <w:color w:val="auto"/>
                <w:sz w:val="16"/>
              </w:rPr>
              <w:t>DECIMAL(10,3) cuando proceda</w:t>
            </w:r>
          </w:p>
        </w:tc>
        <w:tc>
          <w:tcPr>
            <w:tcW w:w="3267" w:type="dxa"/>
            <w:vAlign w:val="center"/>
          </w:tcPr>
          <w:p w14:paraId="179030E1" w14:textId="77777777" w:rsidR="00725847" w:rsidRPr="007F3887" w:rsidRDefault="00000000">
            <w:pPr>
              <w:spacing w:before="20" w:after="20"/>
              <w:rPr>
                <w:rFonts w:ascii="Arial Narrow" w:hAnsi="Arial Narrow"/>
                <w:color w:val="auto"/>
              </w:rPr>
            </w:pPr>
            <w:r w:rsidRPr="007F3887">
              <w:rPr>
                <w:rFonts w:ascii="Arial Narrow" w:hAnsi="Arial Narrow"/>
                <w:color w:val="auto"/>
                <w:sz w:val="16"/>
              </w:rPr>
              <w:t>CantidadDisponible, CantidadNecesaria</w:t>
            </w:r>
          </w:p>
        </w:tc>
      </w:tr>
      <w:tr w:rsidR="00725847" w:rsidRPr="007F3887" w14:paraId="1B40C214" w14:textId="77777777">
        <w:trPr>
          <w:jc w:val="center"/>
        </w:trPr>
        <w:tc>
          <w:tcPr>
            <w:tcW w:w="3267" w:type="dxa"/>
            <w:shd w:val="clear" w:color="auto" w:fill="F5F8FA"/>
            <w:vAlign w:val="center"/>
          </w:tcPr>
          <w:p w14:paraId="25901B17" w14:textId="77777777" w:rsidR="00725847" w:rsidRPr="007F3887" w:rsidRDefault="00000000">
            <w:pPr>
              <w:spacing w:before="20" w:after="20"/>
              <w:rPr>
                <w:rFonts w:ascii="Arial Narrow" w:hAnsi="Arial Narrow"/>
                <w:color w:val="auto"/>
              </w:rPr>
            </w:pPr>
            <w:r w:rsidRPr="007F3887">
              <w:rPr>
                <w:rFonts w:ascii="Arial Narrow" w:hAnsi="Arial Narrow"/>
                <w:color w:val="auto"/>
                <w:sz w:val="16"/>
              </w:rPr>
              <w:t>Estados</w:t>
            </w:r>
          </w:p>
        </w:tc>
        <w:tc>
          <w:tcPr>
            <w:tcW w:w="3267" w:type="dxa"/>
            <w:shd w:val="clear" w:color="auto" w:fill="F5F8FA"/>
            <w:vAlign w:val="center"/>
          </w:tcPr>
          <w:p w14:paraId="246C05FE" w14:textId="77777777" w:rsidR="00725847" w:rsidRPr="007F3887" w:rsidRDefault="00000000">
            <w:pPr>
              <w:spacing w:before="20" w:after="20"/>
              <w:rPr>
                <w:rFonts w:ascii="Arial Narrow" w:hAnsi="Arial Narrow"/>
                <w:color w:val="auto"/>
                <w:lang w:val="es-MX"/>
              </w:rPr>
            </w:pPr>
            <w:r w:rsidRPr="007F3887">
              <w:rPr>
                <w:rFonts w:ascii="Arial Narrow" w:hAnsi="Arial Narrow"/>
                <w:color w:val="auto"/>
                <w:sz w:val="16"/>
                <w:lang w:val="es-MX"/>
              </w:rPr>
              <w:t>Columna Estado o Activo, con valores documentados</w:t>
            </w:r>
          </w:p>
        </w:tc>
        <w:tc>
          <w:tcPr>
            <w:tcW w:w="3267" w:type="dxa"/>
            <w:shd w:val="clear" w:color="auto" w:fill="F5F8FA"/>
            <w:vAlign w:val="center"/>
          </w:tcPr>
          <w:p w14:paraId="5F2EA36F" w14:textId="77777777" w:rsidR="00725847" w:rsidRPr="007F3887" w:rsidRDefault="00000000">
            <w:pPr>
              <w:spacing w:before="20" w:after="20"/>
              <w:rPr>
                <w:rFonts w:ascii="Arial Narrow" w:hAnsi="Arial Narrow"/>
                <w:color w:val="auto"/>
                <w:lang w:val="es-MX"/>
              </w:rPr>
            </w:pPr>
            <w:r w:rsidRPr="007F3887">
              <w:rPr>
                <w:rFonts w:ascii="Arial Narrow" w:hAnsi="Arial Narrow"/>
                <w:color w:val="auto"/>
                <w:sz w:val="16"/>
                <w:lang w:val="es-MX"/>
              </w:rPr>
              <w:t xml:space="preserve">Estado en </w:t>
            </w:r>
            <w:proofErr w:type="spellStart"/>
            <w:r w:rsidRPr="007F3887">
              <w:rPr>
                <w:rFonts w:ascii="Arial Narrow" w:hAnsi="Arial Narrow"/>
                <w:color w:val="auto"/>
                <w:sz w:val="16"/>
                <w:lang w:val="es-MX"/>
              </w:rPr>
              <w:t>Espectaculo</w:t>
            </w:r>
            <w:proofErr w:type="spellEnd"/>
            <w:r w:rsidRPr="007F3887">
              <w:rPr>
                <w:rFonts w:ascii="Arial Narrow" w:hAnsi="Arial Narrow"/>
                <w:color w:val="auto"/>
                <w:sz w:val="16"/>
                <w:lang w:val="es-MX"/>
              </w:rPr>
              <w:t>; Activo en Usuario</w:t>
            </w:r>
          </w:p>
        </w:tc>
      </w:tr>
    </w:tbl>
    <w:p w14:paraId="1E622A32" w14:textId="77777777" w:rsidR="00725847" w:rsidRPr="007F3887" w:rsidRDefault="00000000">
      <w:pPr>
        <w:pStyle w:val="Ttulo1"/>
        <w:rPr>
          <w:rFonts w:ascii="Arial Narrow" w:hAnsi="Arial Narrow"/>
          <w:color w:val="auto"/>
          <w:lang w:val="es-MX"/>
        </w:rPr>
      </w:pPr>
      <w:r w:rsidRPr="007F3887">
        <w:rPr>
          <w:rFonts w:ascii="Arial Narrow" w:hAnsi="Arial Narrow"/>
          <w:color w:val="auto"/>
          <w:lang w:val="es-MX"/>
        </w:rPr>
        <w:t>3. Identificadores y relaciones</w:t>
      </w:r>
    </w:p>
    <w:p w14:paraId="36F98B18" w14:textId="77777777" w:rsidR="00725847" w:rsidRPr="007F3887" w:rsidRDefault="00000000">
      <w:pPr>
        <w:rPr>
          <w:rFonts w:ascii="Arial Narrow" w:hAnsi="Arial Narrow"/>
          <w:color w:val="auto"/>
          <w:lang w:val="es-MX"/>
        </w:rPr>
      </w:pPr>
      <w:r w:rsidRPr="007F3887">
        <w:rPr>
          <w:rFonts w:ascii="Arial Narrow" w:hAnsi="Arial Narrow"/>
          <w:color w:val="auto"/>
          <w:lang w:val="es-MX"/>
        </w:rPr>
        <w:t xml:space="preserve">Se propone usar INT IDENTITY(1,1) para las claves primarias principales. Todas las relaciones deben declararse con claves foráneas y tipos de datos compatibles. Las FK opcionales aceptan NULL cuando el negocio lo requiera, por </w:t>
      </w:r>
      <w:proofErr w:type="gramStart"/>
      <w:r w:rsidRPr="007F3887">
        <w:rPr>
          <w:rFonts w:ascii="Arial Narrow" w:hAnsi="Arial Narrow"/>
          <w:color w:val="auto"/>
          <w:lang w:val="es-MX"/>
        </w:rPr>
        <w:t>ejemplo</w:t>
      </w:r>
      <w:proofErr w:type="gramEnd"/>
      <w:r w:rsidRPr="007F3887">
        <w:rPr>
          <w:rFonts w:ascii="Arial Narrow" w:hAnsi="Arial Narrow"/>
          <w:color w:val="auto"/>
          <w:lang w:val="es-MX"/>
        </w:rPr>
        <w:t xml:space="preserve"> </w:t>
      </w:r>
      <w:proofErr w:type="spellStart"/>
      <w:r w:rsidRPr="007F3887">
        <w:rPr>
          <w:rFonts w:ascii="Arial Narrow" w:hAnsi="Arial Narrow"/>
          <w:color w:val="auto"/>
          <w:lang w:val="es-MX"/>
        </w:rPr>
        <w:t>SesionMesa.ReservaId</w:t>
      </w:r>
      <w:proofErr w:type="spellEnd"/>
      <w:r w:rsidRPr="007F3887">
        <w:rPr>
          <w:rFonts w:ascii="Arial Narrow" w:hAnsi="Arial Narrow"/>
          <w:color w:val="auto"/>
          <w:lang w:val="es-MX"/>
        </w:rPr>
        <w:t xml:space="preserve">, </w:t>
      </w:r>
      <w:proofErr w:type="spellStart"/>
      <w:r w:rsidRPr="007F3887">
        <w:rPr>
          <w:rFonts w:ascii="Arial Narrow" w:hAnsi="Arial Narrow"/>
          <w:color w:val="auto"/>
          <w:lang w:val="es-MX"/>
        </w:rPr>
        <w:t>Cuenta.EspectaculoId</w:t>
      </w:r>
      <w:proofErr w:type="spellEnd"/>
      <w:r w:rsidRPr="007F3887">
        <w:rPr>
          <w:rFonts w:ascii="Arial Narrow" w:hAnsi="Arial Narrow"/>
          <w:color w:val="auto"/>
          <w:lang w:val="es-MX"/>
        </w:rPr>
        <w:t xml:space="preserve"> y </w:t>
      </w:r>
      <w:proofErr w:type="spellStart"/>
      <w:r w:rsidRPr="007F3887">
        <w:rPr>
          <w:rFonts w:ascii="Arial Narrow" w:hAnsi="Arial Narrow"/>
          <w:color w:val="auto"/>
          <w:lang w:val="es-MX"/>
        </w:rPr>
        <w:t>Pago.UsuarioConfirmacionId</w:t>
      </w:r>
      <w:proofErr w:type="spellEnd"/>
      <w:r w:rsidRPr="007F3887">
        <w:rPr>
          <w:rFonts w:ascii="Arial Narrow" w:hAnsi="Arial Narrow"/>
          <w:color w:val="auto"/>
          <w:lang w:val="es-MX"/>
        </w:rPr>
        <w:t>. Se deben declarar índices y unicidad donde corresponda (por ejemplo, número de factura o una cuenta por sesión).</w:t>
      </w:r>
    </w:p>
    <w:p w14:paraId="1E59E3C6" w14:textId="77777777" w:rsidR="00725847" w:rsidRPr="007F3887" w:rsidRDefault="00000000">
      <w:pPr>
        <w:pStyle w:val="Ttulo1"/>
        <w:rPr>
          <w:rFonts w:ascii="Arial Narrow" w:hAnsi="Arial Narrow"/>
          <w:color w:val="auto"/>
        </w:rPr>
      </w:pPr>
      <w:r w:rsidRPr="007F3887">
        <w:rPr>
          <w:rFonts w:ascii="Arial Narrow" w:hAnsi="Arial Narrow"/>
          <w:color w:val="auto"/>
        </w:rPr>
        <w:t>4. Campos comunes de auditoría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67"/>
        <w:gridCol w:w="3267"/>
        <w:gridCol w:w="3267"/>
      </w:tblGrid>
      <w:tr w:rsidR="00725847" w:rsidRPr="007F3887" w14:paraId="35BB216C" w14:textId="77777777">
        <w:trPr>
          <w:jc w:val="center"/>
        </w:trPr>
        <w:tc>
          <w:tcPr>
            <w:tcW w:w="3267" w:type="dxa"/>
            <w:shd w:val="clear" w:color="auto" w:fill="DCECF1"/>
            <w:vAlign w:val="center"/>
          </w:tcPr>
          <w:p w14:paraId="7983E46A" w14:textId="77777777" w:rsidR="00725847" w:rsidRPr="007F3887" w:rsidRDefault="00000000">
            <w:pPr>
              <w:spacing w:before="20" w:after="20"/>
              <w:rPr>
                <w:rFonts w:ascii="Arial Narrow" w:hAnsi="Arial Narrow"/>
                <w:color w:val="auto"/>
              </w:rPr>
            </w:pPr>
            <w:r w:rsidRPr="007F3887">
              <w:rPr>
                <w:rFonts w:ascii="Arial Narrow" w:hAnsi="Arial Narrow"/>
                <w:color w:val="auto"/>
                <w:sz w:val="16"/>
              </w:rPr>
              <w:t>Campo</w:t>
            </w:r>
          </w:p>
        </w:tc>
        <w:tc>
          <w:tcPr>
            <w:tcW w:w="3267" w:type="dxa"/>
            <w:shd w:val="clear" w:color="auto" w:fill="DCECF1"/>
            <w:vAlign w:val="center"/>
          </w:tcPr>
          <w:p w14:paraId="53DEAD45" w14:textId="77777777" w:rsidR="00725847" w:rsidRPr="007F3887" w:rsidRDefault="00000000">
            <w:pPr>
              <w:spacing w:before="20" w:after="20"/>
              <w:rPr>
                <w:rFonts w:ascii="Arial Narrow" w:hAnsi="Arial Narrow"/>
                <w:color w:val="auto"/>
              </w:rPr>
            </w:pPr>
            <w:r w:rsidRPr="007F3887">
              <w:rPr>
                <w:rFonts w:ascii="Arial Narrow" w:hAnsi="Arial Narrow"/>
                <w:color w:val="auto"/>
                <w:sz w:val="16"/>
              </w:rPr>
              <w:t>Tipo SQL Server</w:t>
            </w:r>
          </w:p>
        </w:tc>
        <w:tc>
          <w:tcPr>
            <w:tcW w:w="3267" w:type="dxa"/>
            <w:shd w:val="clear" w:color="auto" w:fill="DCECF1"/>
            <w:vAlign w:val="center"/>
          </w:tcPr>
          <w:p w14:paraId="20AA0629" w14:textId="77777777" w:rsidR="00725847" w:rsidRPr="007F3887" w:rsidRDefault="00000000">
            <w:pPr>
              <w:spacing w:before="20" w:after="20"/>
              <w:rPr>
                <w:rFonts w:ascii="Arial Narrow" w:hAnsi="Arial Narrow"/>
                <w:color w:val="auto"/>
              </w:rPr>
            </w:pPr>
            <w:r w:rsidRPr="007F3887">
              <w:rPr>
                <w:rFonts w:ascii="Arial Narrow" w:hAnsi="Arial Narrow"/>
                <w:color w:val="auto"/>
                <w:sz w:val="16"/>
              </w:rPr>
              <w:t>Uso</w:t>
            </w:r>
          </w:p>
        </w:tc>
      </w:tr>
      <w:tr w:rsidR="00725847" w:rsidRPr="007F3887" w14:paraId="79C46F76" w14:textId="77777777">
        <w:trPr>
          <w:jc w:val="center"/>
        </w:trPr>
        <w:tc>
          <w:tcPr>
            <w:tcW w:w="3267" w:type="dxa"/>
            <w:vAlign w:val="center"/>
          </w:tcPr>
          <w:p w14:paraId="66FDED7F" w14:textId="77777777" w:rsidR="00725847" w:rsidRPr="007F3887" w:rsidRDefault="00000000">
            <w:pPr>
              <w:spacing w:before="20" w:after="20"/>
              <w:rPr>
                <w:rFonts w:ascii="Arial Narrow" w:hAnsi="Arial Narrow"/>
                <w:color w:val="auto"/>
              </w:rPr>
            </w:pPr>
            <w:r w:rsidRPr="007F3887">
              <w:rPr>
                <w:rFonts w:ascii="Arial Narrow" w:hAnsi="Arial Narrow"/>
                <w:color w:val="auto"/>
                <w:sz w:val="16"/>
              </w:rPr>
              <w:t>FechaCreacion</w:t>
            </w:r>
          </w:p>
        </w:tc>
        <w:tc>
          <w:tcPr>
            <w:tcW w:w="3267" w:type="dxa"/>
            <w:vAlign w:val="center"/>
          </w:tcPr>
          <w:p w14:paraId="368D02FE" w14:textId="77777777" w:rsidR="00725847" w:rsidRPr="007F3887" w:rsidRDefault="00000000">
            <w:pPr>
              <w:spacing w:before="20" w:after="20"/>
              <w:rPr>
                <w:rFonts w:ascii="Arial Narrow" w:hAnsi="Arial Narrow"/>
                <w:color w:val="auto"/>
              </w:rPr>
            </w:pPr>
            <w:r w:rsidRPr="007F3887">
              <w:rPr>
                <w:rFonts w:ascii="Arial Narrow" w:hAnsi="Arial Narrow"/>
                <w:color w:val="auto"/>
                <w:sz w:val="16"/>
              </w:rPr>
              <w:t>DATETIME2 NOT NULL</w:t>
            </w:r>
          </w:p>
        </w:tc>
        <w:tc>
          <w:tcPr>
            <w:tcW w:w="3267" w:type="dxa"/>
            <w:vAlign w:val="center"/>
          </w:tcPr>
          <w:p w14:paraId="5AB8ACA7" w14:textId="77777777" w:rsidR="00725847" w:rsidRPr="007F3887" w:rsidRDefault="00000000">
            <w:pPr>
              <w:spacing w:before="20" w:after="20"/>
              <w:rPr>
                <w:rFonts w:ascii="Arial Narrow" w:hAnsi="Arial Narrow"/>
                <w:color w:val="auto"/>
                <w:lang w:val="es-MX"/>
              </w:rPr>
            </w:pPr>
            <w:r w:rsidRPr="007F3887">
              <w:rPr>
                <w:rFonts w:ascii="Arial Narrow" w:hAnsi="Arial Narrow"/>
                <w:color w:val="auto"/>
                <w:sz w:val="16"/>
                <w:lang w:val="es-MX"/>
              </w:rPr>
              <w:t>Fecha y hora en que se insertó el registro.</w:t>
            </w:r>
          </w:p>
        </w:tc>
      </w:tr>
      <w:tr w:rsidR="00725847" w:rsidRPr="007F3887" w14:paraId="075A4507" w14:textId="77777777">
        <w:trPr>
          <w:jc w:val="center"/>
        </w:trPr>
        <w:tc>
          <w:tcPr>
            <w:tcW w:w="3267" w:type="dxa"/>
            <w:shd w:val="clear" w:color="auto" w:fill="F5F8FA"/>
            <w:vAlign w:val="center"/>
          </w:tcPr>
          <w:p w14:paraId="7FF4F82D" w14:textId="77777777" w:rsidR="00725847" w:rsidRPr="007F3887" w:rsidRDefault="00000000">
            <w:pPr>
              <w:spacing w:before="20" w:after="20"/>
              <w:rPr>
                <w:rFonts w:ascii="Arial Narrow" w:hAnsi="Arial Narrow"/>
                <w:color w:val="auto"/>
              </w:rPr>
            </w:pPr>
            <w:proofErr w:type="spellStart"/>
            <w:r w:rsidRPr="007F3887">
              <w:rPr>
                <w:rFonts w:ascii="Arial Narrow" w:hAnsi="Arial Narrow"/>
                <w:color w:val="auto"/>
                <w:sz w:val="16"/>
              </w:rPr>
              <w:t>FechaModificacion</w:t>
            </w:r>
            <w:proofErr w:type="spellEnd"/>
          </w:p>
        </w:tc>
        <w:tc>
          <w:tcPr>
            <w:tcW w:w="3267" w:type="dxa"/>
            <w:shd w:val="clear" w:color="auto" w:fill="F5F8FA"/>
            <w:vAlign w:val="center"/>
          </w:tcPr>
          <w:p w14:paraId="73E1CF5B" w14:textId="77777777" w:rsidR="00725847" w:rsidRPr="007F3887" w:rsidRDefault="00000000">
            <w:pPr>
              <w:spacing w:before="20" w:after="20"/>
              <w:rPr>
                <w:rFonts w:ascii="Arial Narrow" w:hAnsi="Arial Narrow"/>
                <w:color w:val="auto"/>
              </w:rPr>
            </w:pPr>
            <w:r w:rsidRPr="007F3887">
              <w:rPr>
                <w:rFonts w:ascii="Arial Narrow" w:hAnsi="Arial Narrow"/>
                <w:color w:val="auto"/>
                <w:sz w:val="16"/>
              </w:rPr>
              <w:t>DATETIME2 NULL</w:t>
            </w:r>
          </w:p>
        </w:tc>
        <w:tc>
          <w:tcPr>
            <w:tcW w:w="3267" w:type="dxa"/>
            <w:shd w:val="clear" w:color="auto" w:fill="F5F8FA"/>
            <w:vAlign w:val="center"/>
          </w:tcPr>
          <w:p w14:paraId="38DCBD63" w14:textId="77777777" w:rsidR="00725847" w:rsidRPr="007F3887" w:rsidRDefault="00000000">
            <w:pPr>
              <w:spacing w:before="20" w:after="20"/>
              <w:rPr>
                <w:rFonts w:ascii="Arial Narrow" w:hAnsi="Arial Narrow"/>
                <w:color w:val="auto"/>
                <w:lang w:val="es-MX"/>
              </w:rPr>
            </w:pPr>
            <w:r w:rsidRPr="007F3887">
              <w:rPr>
                <w:rFonts w:ascii="Arial Narrow" w:hAnsi="Arial Narrow"/>
                <w:color w:val="auto"/>
                <w:sz w:val="16"/>
                <w:lang w:val="es-MX"/>
              </w:rPr>
              <w:t>Última actualización; NULL si aún no se ha modificado.</w:t>
            </w:r>
          </w:p>
        </w:tc>
      </w:tr>
    </w:tbl>
    <w:p w14:paraId="2D16CAA7" w14:textId="77777777" w:rsidR="00725847" w:rsidRPr="007F3887" w:rsidRDefault="00000000">
      <w:pPr>
        <w:rPr>
          <w:rFonts w:ascii="Arial Narrow" w:hAnsi="Arial Narrow"/>
          <w:color w:val="auto"/>
          <w:lang w:val="es-MX"/>
        </w:rPr>
      </w:pPr>
      <w:r w:rsidRPr="007F3887">
        <w:rPr>
          <w:rFonts w:ascii="Arial Narrow" w:hAnsi="Arial Narrow"/>
          <w:color w:val="auto"/>
          <w:lang w:val="es-MX"/>
        </w:rPr>
        <w:t xml:space="preserve">Estas columnas se proponen para las tablas de datos que admiten modificaciones, como Usuario, Producto, Combo, </w:t>
      </w:r>
      <w:proofErr w:type="spellStart"/>
      <w:r w:rsidRPr="007F3887">
        <w:rPr>
          <w:rFonts w:ascii="Arial Narrow" w:hAnsi="Arial Narrow"/>
          <w:color w:val="auto"/>
          <w:lang w:val="es-MX"/>
        </w:rPr>
        <w:t>Promocion</w:t>
      </w:r>
      <w:proofErr w:type="spellEnd"/>
      <w:r w:rsidRPr="007F3887">
        <w:rPr>
          <w:rFonts w:ascii="Arial Narrow" w:hAnsi="Arial Narrow"/>
          <w:color w:val="auto"/>
          <w:lang w:val="es-MX"/>
        </w:rPr>
        <w:t xml:space="preserve">, Mesa, Reserva y otras entidades administrativas. Las tablas de historial, como </w:t>
      </w:r>
      <w:proofErr w:type="spellStart"/>
      <w:r w:rsidRPr="007F3887">
        <w:rPr>
          <w:rFonts w:ascii="Arial Narrow" w:hAnsi="Arial Narrow"/>
          <w:color w:val="auto"/>
          <w:lang w:val="es-MX"/>
        </w:rPr>
        <w:t>MovimientoInventario</w:t>
      </w:r>
      <w:proofErr w:type="spellEnd"/>
      <w:r w:rsidRPr="007F3887">
        <w:rPr>
          <w:rFonts w:ascii="Arial Narrow" w:hAnsi="Arial Narrow"/>
          <w:color w:val="auto"/>
          <w:lang w:val="es-MX"/>
        </w:rPr>
        <w:t xml:space="preserve">, Pago y </w:t>
      </w:r>
      <w:proofErr w:type="spellStart"/>
      <w:r w:rsidRPr="007F3887">
        <w:rPr>
          <w:rFonts w:ascii="Arial Narrow" w:hAnsi="Arial Narrow"/>
          <w:color w:val="auto"/>
          <w:lang w:val="es-MX"/>
        </w:rPr>
        <w:t>Bitacora</w:t>
      </w:r>
      <w:proofErr w:type="spellEnd"/>
      <w:r w:rsidRPr="007F3887">
        <w:rPr>
          <w:rFonts w:ascii="Arial Narrow" w:hAnsi="Arial Narrow"/>
          <w:color w:val="auto"/>
          <w:lang w:val="es-MX"/>
        </w:rPr>
        <w:t>, pueden tener políticas específicas: no se deben reescribir registros históricos para simular operaciones nuevas.</w:t>
      </w:r>
    </w:p>
    <w:p w14:paraId="5E69297B" w14:textId="77777777" w:rsidR="00725847" w:rsidRPr="007F3887" w:rsidRDefault="00000000">
      <w:pPr>
        <w:rPr>
          <w:rFonts w:ascii="Arial Narrow" w:hAnsi="Arial Narrow"/>
          <w:color w:val="auto"/>
          <w:lang w:val="es-MX"/>
        </w:rPr>
      </w:pPr>
      <w:proofErr w:type="spellStart"/>
      <w:r w:rsidRPr="007F3887">
        <w:rPr>
          <w:rFonts w:ascii="Arial Narrow" w:hAnsi="Arial Narrow"/>
          <w:color w:val="auto"/>
          <w:lang w:val="es-MX"/>
        </w:rPr>
        <w:t>FechaCreacion</w:t>
      </w:r>
      <w:proofErr w:type="spellEnd"/>
      <w:r w:rsidRPr="007F3887">
        <w:rPr>
          <w:rFonts w:ascii="Arial Narrow" w:hAnsi="Arial Narrow"/>
          <w:color w:val="auto"/>
          <w:lang w:val="es-MX"/>
        </w:rPr>
        <w:t xml:space="preserve"> puede inicializarse con SYSUTCDATETIME() o mediante la aplicación, según el criterio de manejo horario adoptado por el equipo; </w:t>
      </w:r>
      <w:proofErr w:type="spellStart"/>
      <w:r w:rsidRPr="007F3887">
        <w:rPr>
          <w:rFonts w:ascii="Arial Narrow" w:hAnsi="Arial Narrow"/>
          <w:color w:val="auto"/>
          <w:lang w:val="es-MX"/>
        </w:rPr>
        <w:t>FechaModificacion</w:t>
      </w:r>
      <w:proofErr w:type="spellEnd"/>
      <w:r w:rsidRPr="007F3887">
        <w:rPr>
          <w:rFonts w:ascii="Arial Narrow" w:hAnsi="Arial Narrow"/>
          <w:color w:val="auto"/>
          <w:lang w:val="es-MX"/>
        </w:rPr>
        <w:t xml:space="preserve"> debe actualizarse explícitamente en el </w:t>
      </w:r>
      <w:proofErr w:type="spellStart"/>
      <w:r w:rsidRPr="007F3887">
        <w:rPr>
          <w:rFonts w:ascii="Arial Narrow" w:hAnsi="Arial Narrow"/>
          <w:color w:val="auto"/>
          <w:lang w:val="es-MX"/>
        </w:rPr>
        <w:t>backend</w:t>
      </w:r>
      <w:proofErr w:type="spellEnd"/>
      <w:r w:rsidRPr="007F3887">
        <w:rPr>
          <w:rFonts w:ascii="Arial Narrow" w:hAnsi="Arial Narrow"/>
          <w:color w:val="auto"/>
          <w:lang w:val="es-MX"/>
        </w:rPr>
        <w:t xml:space="preserve"> o con un mecanismo de base de datos. SQL Server no la actualiza automáticamente solo por declararla.</w:t>
      </w:r>
    </w:p>
    <w:p w14:paraId="03693219" w14:textId="77777777" w:rsidR="00725847" w:rsidRPr="007F3887" w:rsidRDefault="00000000">
      <w:pPr>
        <w:pStyle w:val="Ttulo1"/>
        <w:rPr>
          <w:rFonts w:ascii="Arial Narrow" w:hAnsi="Arial Narrow"/>
          <w:color w:val="auto"/>
          <w:lang w:val="es-MX"/>
        </w:rPr>
      </w:pPr>
      <w:r w:rsidRPr="007F3887">
        <w:rPr>
          <w:rFonts w:ascii="Arial Narrow" w:hAnsi="Arial Narrow"/>
          <w:color w:val="auto"/>
          <w:lang w:val="es-MX"/>
        </w:rPr>
        <w:t>5. Bitácora de acciones</w:t>
      </w:r>
    </w:p>
    <w:p w14:paraId="75B39776" w14:textId="77777777" w:rsidR="00725847" w:rsidRPr="007F3887" w:rsidRDefault="00000000">
      <w:pPr>
        <w:rPr>
          <w:rFonts w:ascii="Arial Narrow" w:hAnsi="Arial Narrow"/>
          <w:color w:val="auto"/>
          <w:lang w:val="es-MX"/>
        </w:rPr>
      </w:pPr>
      <w:r w:rsidRPr="007F3887">
        <w:rPr>
          <w:rFonts w:ascii="Arial Narrow" w:hAnsi="Arial Narrow"/>
          <w:color w:val="auto"/>
          <w:lang w:val="es-MX"/>
        </w:rPr>
        <w:t xml:space="preserve">La tabla </w:t>
      </w:r>
      <w:proofErr w:type="spellStart"/>
      <w:r w:rsidRPr="007F3887">
        <w:rPr>
          <w:rFonts w:ascii="Arial Narrow" w:hAnsi="Arial Narrow"/>
          <w:color w:val="auto"/>
          <w:lang w:val="es-MX"/>
        </w:rPr>
        <w:t>Bitacora</w:t>
      </w:r>
      <w:proofErr w:type="spellEnd"/>
      <w:r w:rsidRPr="007F3887">
        <w:rPr>
          <w:rFonts w:ascii="Arial Narrow" w:hAnsi="Arial Narrow"/>
          <w:color w:val="auto"/>
          <w:lang w:val="es-MX"/>
        </w:rPr>
        <w:t xml:space="preserve"> es distinta de los campos </w:t>
      </w:r>
      <w:proofErr w:type="spellStart"/>
      <w:r w:rsidRPr="007F3887">
        <w:rPr>
          <w:rFonts w:ascii="Arial Narrow" w:hAnsi="Arial Narrow"/>
          <w:color w:val="auto"/>
          <w:lang w:val="es-MX"/>
        </w:rPr>
        <w:t>FechaCreacion</w:t>
      </w:r>
      <w:proofErr w:type="spellEnd"/>
      <w:r w:rsidRPr="007F3887">
        <w:rPr>
          <w:rFonts w:ascii="Arial Narrow" w:hAnsi="Arial Narrow"/>
          <w:color w:val="auto"/>
          <w:lang w:val="es-MX"/>
        </w:rPr>
        <w:t xml:space="preserve"> y </w:t>
      </w:r>
      <w:proofErr w:type="spellStart"/>
      <w:r w:rsidRPr="007F3887">
        <w:rPr>
          <w:rFonts w:ascii="Arial Narrow" w:hAnsi="Arial Narrow"/>
          <w:color w:val="auto"/>
          <w:lang w:val="es-MX"/>
        </w:rPr>
        <w:t>FechaModificacion</w:t>
      </w:r>
      <w:proofErr w:type="spellEnd"/>
      <w:r w:rsidRPr="007F3887">
        <w:rPr>
          <w:rFonts w:ascii="Arial Narrow" w:hAnsi="Arial Narrow"/>
          <w:color w:val="auto"/>
          <w:lang w:val="es-MX"/>
        </w:rPr>
        <w:t xml:space="preserve">. Debe conservar al menos </w:t>
      </w:r>
      <w:proofErr w:type="spellStart"/>
      <w:r w:rsidRPr="007F3887">
        <w:rPr>
          <w:rFonts w:ascii="Arial Narrow" w:hAnsi="Arial Narrow"/>
          <w:color w:val="auto"/>
          <w:lang w:val="es-MX"/>
        </w:rPr>
        <w:t>UsuarioId</w:t>
      </w:r>
      <w:proofErr w:type="spellEnd"/>
      <w:r w:rsidRPr="007F3887">
        <w:rPr>
          <w:rFonts w:ascii="Arial Narrow" w:hAnsi="Arial Narrow"/>
          <w:color w:val="auto"/>
          <w:lang w:val="es-MX"/>
        </w:rPr>
        <w:t xml:space="preserve">, </w:t>
      </w:r>
      <w:proofErr w:type="spellStart"/>
      <w:r w:rsidRPr="007F3887">
        <w:rPr>
          <w:rFonts w:ascii="Arial Narrow" w:hAnsi="Arial Narrow"/>
          <w:color w:val="auto"/>
          <w:lang w:val="es-MX"/>
        </w:rPr>
        <w:t>Accion</w:t>
      </w:r>
      <w:proofErr w:type="spellEnd"/>
      <w:r w:rsidRPr="007F3887">
        <w:rPr>
          <w:rFonts w:ascii="Arial Narrow" w:hAnsi="Arial Narrow"/>
          <w:color w:val="auto"/>
          <w:lang w:val="es-MX"/>
        </w:rPr>
        <w:t xml:space="preserve">, Modulo, </w:t>
      </w:r>
      <w:proofErr w:type="spellStart"/>
      <w:r w:rsidRPr="007F3887">
        <w:rPr>
          <w:rFonts w:ascii="Arial Narrow" w:hAnsi="Arial Narrow"/>
          <w:color w:val="auto"/>
          <w:lang w:val="es-MX"/>
        </w:rPr>
        <w:t>FechaHora</w:t>
      </w:r>
      <w:proofErr w:type="spellEnd"/>
      <w:r w:rsidRPr="007F3887">
        <w:rPr>
          <w:rFonts w:ascii="Arial Narrow" w:hAnsi="Arial Narrow"/>
          <w:color w:val="auto"/>
          <w:lang w:val="es-MX"/>
        </w:rPr>
        <w:t xml:space="preserve"> y, cuando aplique, </w:t>
      </w:r>
      <w:proofErr w:type="spellStart"/>
      <w:r w:rsidRPr="007F3887">
        <w:rPr>
          <w:rFonts w:ascii="Arial Narrow" w:hAnsi="Arial Narrow"/>
          <w:color w:val="auto"/>
          <w:lang w:val="es-MX"/>
        </w:rPr>
        <w:t>EntidadAfectada</w:t>
      </w:r>
      <w:proofErr w:type="spellEnd"/>
      <w:r w:rsidRPr="007F3887">
        <w:rPr>
          <w:rFonts w:ascii="Arial Narrow" w:hAnsi="Arial Narrow"/>
          <w:color w:val="auto"/>
          <w:lang w:val="es-MX"/>
        </w:rPr>
        <w:t xml:space="preserve">, </w:t>
      </w:r>
      <w:proofErr w:type="spellStart"/>
      <w:r w:rsidRPr="007F3887">
        <w:rPr>
          <w:rFonts w:ascii="Arial Narrow" w:hAnsi="Arial Narrow"/>
          <w:color w:val="auto"/>
          <w:lang w:val="es-MX"/>
        </w:rPr>
        <w:t>RegistroAfectadoId</w:t>
      </w:r>
      <w:proofErr w:type="spellEnd"/>
      <w:r w:rsidRPr="007F3887">
        <w:rPr>
          <w:rFonts w:ascii="Arial Narrow" w:hAnsi="Arial Narrow"/>
          <w:color w:val="auto"/>
          <w:lang w:val="es-MX"/>
        </w:rPr>
        <w:t xml:space="preserve"> y Detalle. Registra acciones del personal sobre pedidos, inventario, </w:t>
      </w:r>
      <w:r w:rsidRPr="007F3887">
        <w:rPr>
          <w:rFonts w:ascii="Arial Narrow" w:hAnsi="Arial Narrow"/>
          <w:color w:val="auto"/>
          <w:lang w:val="es-MX"/>
        </w:rPr>
        <w:lastRenderedPageBreak/>
        <w:t>reservas, pagos, promociones y gestión de usuarios. Su contenido se considera de solo lectura y no debe modificarse ni eliminarse desde el sistema.</w:t>
      </w:r>
    </w:p>
    <w:p w14:paraId="05C6746B" w14:textId="77777777" w:rsidR="00725847" w:rsidRPr="007F3887" w:rsidRDefault="00000000">
      <w:pPr>
        <w:pStyle w:val="Ttulo1"/>
        <w:rPr>
          <w:rFonts w:ascii="Arial Narrow" w:hAnsi="Arial Narrow"/>
          <w:color w:val="auto"/>
          <w:lang w:val="es-MX"/>
        </w:rPr>
      </w:pPr>
      <w:r w:rsidRPr="007F3887">
        <w:rPr>
          <w:rFonts w:ascii="Arial Narrow" w:hAnsi="Arial Narrow"/>
          <w:color w:val="auto"/>
          <w:lang w:val="es-MX"/>
        </w:rPr>
        <w:t>6. Ejemplo de estructura SQL Server</w:t>
      </w:r>
    </w:p>
    <w:p w14:paraId="296CEBBD" w14:textId="77777777" w:rsidR="00725847" w:rsidRPr="007F3887" w:rsidRDefault="00000000">
      <w:pPr>
        <w:rPr>
          <w:rFonts w:ascii="Arial Narrow" w:hAnsi="Arial Narrow"/>
          <w:color w:val="auto"/>
          <w:lang w:val="es-MX"/>
        </w:rPr>
      </w:pPr>
      <w:r w:rsidRPr="007F3887">
        <w:rPr>
          <w:rFonts w:ascii="Arial Narrow" w:hAnsi="Arial Narrow"/>
          <w:color w:val="auto"/>
          <w:sz w:val="16"/>
          <w:lang w:val="es-MX"/>
        </w:rPr>
        <w:t>CREATE TABLE Categoria (</w:t>
      </w:r>
      <w:r w:rsidRPr="007F3887">
        <w:rPr>
          <w:rFonts w:ascii="Arial Narrow" w:hAnsi="Arial Narrow"/>
          <w:color w:val="auto"/>
          <w:sz w:val="16"/>
          <w:lang w:val="es-MX"/>
        </w:rPr>
        <w:br/>
        <w:t xml:space="preserve">    </w:t>
      </w:r>
      <w:proofErr w:type="spellStart"/>
      <w:r w:rsidRPr="007F3887">
        <w:rPr>
          <w:rFonts w:ascii="Arial Narrow" w:hAnsi="Arial Narrow"/>
          <w:color w:val="auto"/>
          <w:sz w:val="16"/>
          <w:lang w:val="es-MX"/>
        </w:rPr>
        <w:t>CategoriaId</w:t>
      </w:r>
      <w:proofErr w:type="spellEnd"/>
      <w:r w:rsidRPr="007F3887">
        <w:rPr>
          <w:rFonts w:ascii="Arial Narrow" w:hAnsi="Arial Narrow"/>
          <w:color w:val="auto"/>
          <w:sz w:val="16"/>
          <w:lang w:val="es-MX"/>
        </w:rPr>
        <w:t xml:space="preserve"> INT IDENTITY(1,1) PRIMARY KEY,</w:t>
      </w:r>
      <w:r w:rsidRPr="007F3887">
        <w:rPr>
          <w:rFonts w:ascii="Arial Narrow" w:hAnsi="Arial Narrow"/>
          <w:color w:val="auto"/>
          <w:sz w:val="16"/>
          <w:lang w:val="es-MX"/>
        </w:rPr>
        <w:br/>
        <w:t xml:space="preserve">    Nombre NVARCHAR(100) NOT NULL,</w:t>
      </w:r>
      <w:r w:rsidRPr="007F3887">
        <w:rPr>
          <w:rFonts w:ascii="Arial Narrow" w:hAnsi="Arial Narrow"/>
          <w:color w:val="auto"/>
          <w:sz w:val="16"/>
          <w:lang w:val="es-MX"/>
        </w:rPr>
        <w:br/>
        <w:t xml:space="preserve">    </w:t>
      </w:r>
      <w:proofErr w:type="spellStart"/>
      <w:r w:rsidRPr="007F3887">
        <w:rPr>
          <w:rFonts w:ascii="Arial Narrow" w:hAnsi="Arial Narrow"/>
          <w:color w:val="auto"/>
          <w:sz w:val="16"/>
          <w:lang w:val="es-MX"/>
        </w:rPr>
        <w:t>Descripcion</w:t>
      </w:r>
      <w:proofErr w:type="spellEnd"/>
      <w:r w:rsidRPr="007F3887">
        <w:rPr>
          <w:rFonts w:ascii="Arial Narrow" w:hAnsi="Arial Narrow"/>
          <w:color w:val="auto"/>
          <w:sz w:val="16"/>
          <w:lang w:val="es-MX"/>
        </w:rPr>
        <w:t xml:space="preserve"> NVARCHAR(250) NULL,</w:t>
      </w:r>
      <w:r w:rsidRPr="007F3887">
        <w:rPr>
          <w:rFonts w:ascii="Arial Narrow" w:hAnsi="Arial Narrow"/>
          <w:color w:val="auto"/>
          <w:sz w:val="16"/>
          <w:lang w:val="es-MX"/>
        </w:rPr>
        <w:br/>
        <w:t xml:space="preserve">    </w:t>
      </w:r>
      <w:proofErr w:type="spellStart"/>
      <w:r w:rsidRPr="007F3887">
        <w:rPr>
          <w:rFonts w:ascii="Arial Narrow" w:hAnsi="Arial Narrow"/>
          <w:color w:val="auto"/>
          <w:sz w:val="16"/>
          <w:lang w:val="es-MX"/>
        </w:rPr>
        <w:t>FechaCreacion</w:t>
      </w:r>
      <w:proofErr w:type="spellEnd"/>
      <w:r w:rsidRPr="007F3887">
        <w:rPr>
          <w:rFonts w:ascii="Arial Narrow" w:hAnsi="Arial Narrow"/>
          <w:color w:val="auto"/>
          <w:sz w:val="16"/>
          <w:lang w:val="es-MX"/>
        </w:rPr>
        <w:t xml:space="preserve"> DATETIME2 NOT NULL DEFAULT SYSUTCDATETIME(),</w:t>
      </w:r>
      <w:r w:rsidRPr="007F3887">
        <w:rPr>
          <w:rFonts w:ascii="Arial Narrow" w:hAnsi="Arial Narrow"/>
          <w:color w:val="auto"/>
          <w:sz w:val="16"/>
          <w:lang w:val="es-MX"/>
        </w:rPr>
        <w:br/>
        <w:t xml:space="preserve">    </w:t>
      </w:r>
      <w:proofErr w:type="spellStart"/>
      <w:r w:rsidRPr="007F3887">
        <w:rPr>
          <w:rFonts w:ascii="Arial Narrow" w:hAnsi="Arial Narrow"/>
          <w:color w:val="auto"/>
          <w:sz w:val="16"/>
          <w:lang w:val="es-MX"/>
        </w:rPr>
        <w:t>FechaModificacion</w:t>
      </w:r>
      <w:proofErr w:type="spellEnd"/>
      <w:r w:rsidRPr="007F3887">
        <w:rPr>
          <w:rFonts w:ascii="Arial Narrow" w:hAnsi="Arial Narrow"/>
          <w:color w:val="auto"/>
          <w:sz w:val="16"/>
          <w:lang w:val="es-MX"/>
        </w:rPr>
        <w:t xml:space="preserve"> DATETIME2 NULL</w:t>
      </w:r>
      <w:r w:rsidRPr="007F3887">
        <w:rPr>
          <w:rFonts w:ascii="Arial Narrow" w:hAnsi="Arial Narrow"/>
          <w:color w:val="auto"/>
          <w:sz w:val="16"/>
          <w:lang w:val="es-MX"/>
        </w:rPr>
        <w:br/>
        <w:t>);</w:t>
      </w:r>
    </w:p>
    <w:p w14:paraId="57284722" w14:textId="411B5D96" w:rsidR="00725847" w:rsidRPr="007F3887" w:rsidRDefault="00725847">
      <w:pPr>
        <w:rPr>
          <w:rFonts w:ascii="Arial Narrow" w:hAnsi="Arial Narrow"/>
          <w:color w:val="auto"/>
          <w:lang w:val="es-MX"/>
        </w:rPr>
      </w:pPr>
    </w:p>
    <w:sectPr w:rsidR="00725847" w:rsidRPr="007F3887" w:rsidSect="00034616">
      <w:footerReference w:type="default" r:id="rId8"/>
      <w:pgSz w:w="12240" w:h="15840"/>
      <w:pgMar w:top="1134" w:right="1219" w:bottom="1077" w:left="121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1F0EC" w14:textId="77777777" w:rsidR="006C6F4C" w:rsidRDefault="006C6F4C">
      <w:pPr>
        <w:spacing w:after="0" w:line="240" w:lineRule="auto"/>
      </w:pPr>
      <w:r>
        <w:separator/>
      </w:r>
    </w:p>
  </w:endnote>
  <w:endnote w:type="continuationSeparator" w:id="0">
    <w:p w14:paraId="66A995EB" w14:textId="77777777" w:rsidR="006C6F4C" w:rsidRDefault="006C6F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D15D1" w14:textId="77777777" w:rsidR="00725847" w:rsidRPr="00686800" w:rsidRDefault="00000000">
    <w:pPr>
      <w:pStyle w:val="Piedepgina"/>
      <w:rPr>
        <w:lang w:val="es-MX"/>
      </w:rPr>
    </w:pPr>
    <w:r w:rsidRPr="00686800">
      <w:rPr>
        <w:lang w:val="es-MX"/>
      </w:rPr>
      <w:t>Pura Sed | Sprint 2 · Diseño del sistema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87144" w14:textId="77777777" w:rsidR="006C6F4C" w:rsidRDefault="006C6F4C">
      <w:pPr>
        <w:spacing w:after="0" w:line="240" w:lineRule="auto"/>
      </w:pPr>
      <w:r>
        <w:separator/>
      </w:r>
    </w:p>
  </w:footnote>
  <w:footnote w:type="continuationSeparator" w:id="0">
    <w:p w14:paraId="20D03110" w14:textId="77777777" w:rsidR="006C6F4C" w:rsidRDefault="006C6F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6453158">
    <w:abstractNumId w:val="8"/>
  </w:num>
  <w:num w:numId="2" w16cid:durableId="612444556">
    <w:abstractNumId w:val="6"/>
  </w:num>
  <w:num w:numId="3" w16cid:durableId="1547176586">
    <w:abstractNumId w:val="5"/>
  </w:num>
  <w:num w:numId="4" w16cid:durableId="171528816">
    <w:abstractNumId w:val="4"/>
  </w:num>
  <w:num w:numId="5" w16cid:durableId="1564833038">
    <w:abstractNumId w:val="7"/>
  </w:num>
  <w:num w:numId="6" w16cid:durableId="793259063">
    <w:abstractNumId w:val="3"/>
  </w:num>
  <w:num w:numId="7" w16cid:durableId="1928036210">
    <w:abstractNumId w:val="2"/>
  </w:num>
  <w:num w:numId="8" w16cid:durableId="366836248">
    <w:abstractNumId w:val="1"/>
  </w:num>
  <w:num w:numId="9" w16cid:durableId="1694572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6800"/>
    <w:rsid w:val="006C6F4C"/>
    <w:rsid w:val="00725847"/>
    <w:rsid w:val="007F3887"/>
    <w:rsid w:val="00AA1D8D"/>
    <w:rsid w:val="00B47730"/>
    <w:rsid w:val="00BF440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BD3E04"/>
  <w14:defaultImageDpi w14:val="300"/>
  <w15:docId w15:val="{6E400420-5516-43C2-AE98-4B98EA4F0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33041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2A48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747C"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42A48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484</Words>
  <Characters>2761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ANGEL RICARDO CHICAIZA MUGLISA</cp:lastModifiedBy>
  <cp:revision>3</cp:revision>
  <dcterms:created xsi:type="dcterms:W3CDTF">2013-12-23T23:15:00Z</dcterms:created>
  <dcterms:modified xsi:type="dcterms:W3CDTF">2026-10-25T03:51:00Z</dcterms:modified>
  <cp:category/>
</cp:coreProperties>
</file>