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  <w:sz w:val="20"/>
        </w:rPr>
        <w:t>Empresa Ejemplo C.A.</w:t>
        <w:br/>
      </w:r>
      <w:r>
        <w:t>R.I.F. : J-123456789</w:t>
        <w:br/>
      </w:r>
      <w:r>
        <w:t>Direccion : Av. Principal #100, Caracas</w:t>
        <w:br/>
      </w:r>
      <w:r>
        <w:t>Mes : MAYO - 2025  periodo desde 23/05/2025 hasta 13/05/2025</w:t>
        <w:br/>
      </w:r>
      <w:r>
        <w:t>Pag:1</w:t>
      </w:r>
    </w:p>
    <w:p>
      <w:pPr>
        <w:jc w:val="center"/>
      </w:pPr>
      <w:r>
        <w:rPr>
          <w:b/>
          <w:sz w:val="24"/>
        </w:rPr>
        <w:t>Libro de Compras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793"/>
        <w:gridCol w:w="793"/>
        <w:gridCol w:w="793"/>
        <w:gridCol w:w="793"/>
        <w:gridCol w:w="793"/>
        <w:gridCol w:w="793"/>
        <w:gridCol w:w="793"/>
        <w:gridCol w:w="793"/>
        <w:gridCol w:w="793"/>
        <w:gridCol w:w="793"/>
        <w:gridCol w:w="793"/>
        <w:gridCol w:w="793"/>
        <w:gridCol w:w="793"/>
        <w:gridCol w:w="793"/>
      </w:tblGrid>
      <w:tr>
        <w:tc>
          <w:tcPr>
            <w:tcW w:type="dxa" w:w="3628"/>
            <w:gridSpan w:val="5"/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Pr>
          <w:p>
            <w:pPr>
              <w:jc w:val="center"/>
            </w:pPr>
            <w:r>
              <w:rPr>
                <w:b/>
                <w:sz w:val="16"/>
              </w:rPr>
              <w:t>DATOS DE LAS FACTURA</w:t>
            </w:r>
          </w:p>
        </w:tc>
        <w:tc>
          <w:tcPr>
            <w:tcW w:type="dxa" w:w="454"/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Pr>
          <w:p>
            <w:r/>
          </w:p>
        </w:tc>
        <w:tc>
          <w:tcPr>
            <w:tcW w:type="dxa" w:w="1020"/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Pr>
          <w:p>
            <w:pPr>
              <w:jc w:val="center"/>
            </w:pPr>
            <w:r>
              <w:rPr>
                <w:b/>
                <w:sz w:val="16"/>
              </w:rPr>
              <w:t>TOTAL COMPRAS</w:t>
              <w:br/>
              <w:t>INCLUYENDO</w:t>
              <w:br/>
              <w:t>I.V.A.</w:t>
            </w:r>
          </w:p>
        </w:tc>
        <w:tc>
          <w:tcPr>
            <w:tcW w:type="dxa" w:w="850"/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Pr>
          <w:p>
            <w:pPr>
              <w:jc w:val="center"/>
            </w:pPr>
            <w:r>
              <w:rPr>
                <w:b/>
                <w:sz w:val="16"/>
              </w:rPr>
              <w:t>SIN</w:t>
              <w:br/>
              <w:t>DERECHO</w:t>
              <w:br/>
              <w:t>A</w:t>
              <w:br/>
              <w:t>CREDITO</w:t>
            </w:r>
          </w:p>
        </w:tc>
        <w:tc>
          <w:tcPr>
            <w:tcW w:type="dxa" w:w="2948"/>
            <w:gridSpan w:val="4"/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Pr>
          <w:p>
            <w:pPr>
              <w:jc w:val="center"/>
            </w:pPr>
            <w:r>
              <w:rPr>
                <w:b/>
                <w:sz w:val="16"/>
              </w:rPr>
              <w:t>CON DERECHO A CREDITO</w:t>
            </w:r>
          </w:p>
        </w:tc>
        <w:tc>
          <w:tcPr>
            <w:tcW w:type="dxa" w:w="680"/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Pr>
          <w:p>
            <w:r/>
          </w:p>
        </w:tc>
        <w:tc>
          <w:tcPr>
            <w:tcW w:type="dxa" w:w="680"/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Pr>
          <w:p>
            <w:r/>
          </w:p>
        </w:tc>
      </w:tr>
      <w:tr>
        <w:tc>
          <w:tcPr>
            <w:tcW w:type="dxa" w:w="737"/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Pr>
          <w:p>
            <w:pPr>
              <w:jc w:val="center"/>
            </w:pPr>
            <w:r>
              <w:rPr>
                <w:b/>
                <w:sz w:val="16"/>
              </w:rPr>
              <w:t>FECHA.</w:t>
            </w:r>
          </w:p>
        </w:tc>
        <w:tc>
          <w:tcPr>
            <w:tcW w:type="dxa" w:w="737"/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Pr>
          <w:p>
            <w:pPr>
              <w:jc w:val="center"/>
            </w:pPr>
            <w:r>
              <w:rPr>
                <w:b/>
                <w:sz w:val="16"/>
              </w:rPr>
              <w:t>FECHA</w:t>
              <w:br/>
              <w:t>FACTURA</w:t>
            </w:r>
          </w:p>
        </w:tc>
        <w:tc>
          <w:tcPr>
            <w:tcW w:type="dxa" w:w="1020"/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Pr>
          <w:p>
            <w:pPr>
              <w:jc w:val="center"/>
            </w:pPr>
            <w:r>
              <w:rPr>
                <w:b/>
                <w:sz w:val="16"/>
              </w:rPr>
              <w:t>FACTURA</w:t>
              <w:br/>
              <w:t>NUMERO</w:t>
            </w:r>
          </w:p>
        </w:tc>
        <w:tc>
          <w:tcPr>
            <w:tcW w:type="dxa" w:w="454"/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Pr>
          <w:p>
            <w:pPr>
              <w:jc w:val="center"/>
            </w:pPr>
            <w:r>
              <w:rPr>
                <w:b/>
                <w:sz w:val="16"/>
              </w:rPr>
              <w:t>DOC</w:t>
            </w:r>
          </w:p>
        </w:tc>
        <w:tc>
          <w:tcPr>
            <w:tcW w:type="dxa" w:w="680"/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Pr>
          <w:p>
            <w:pPr>
              <w:jc w:val="center"/>
            </w:pPr>
            <w:r>
              <w:rPr>
                <w:b/>
                <w:sz w:val="16"/>
              </w:rPr>
              <w:t>CONTROL</w:t>
            </w:r>
          </w:p>
        </w:tc>
        <w:tc>
          <w:tcPr>
            <w:tcW w:type="dxa" w:w="454"/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Pr>
          <w:p>
            <w:pPr>
              <w:jc w:val="center"/>
            </w:pPr>
            <w:r>
              <w:rPr>
                <w:b/>
                <w:sz w:val="16"/>
              </w:rPr>
              <w:t>NOMBRE PROVEEDOR</w:t>
            </w:r>
          </w:p>
        </w:tc>
        <w:tc>
          <w:tcPr>
            <w:tcW w:type="dxa" w:w="1020"/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Pr>
          <w:p>
            <w:pPr>
              <w:jc w:val="center"/>
            </w:pPr>
            <w:r>
              <w:rPr>
                <w:b/>
                <w:sz w:val="16"/>
              </w:rPr>
              <w:t>R.I.F.</w:t>
            </w:r>
          </w:p>
        </w:tc>
        <w:tc>
          <w:tcPr>
            <w:tcW w:type="dxa" w:w="850"/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Pr>
          <w:p/>
        </w:tc>
        <w:tc>
          <w:tcPr>
            <w:tcW w:type="dxa" w:w="737"/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Pr>
          <w:p>
            <w:pPr>
              <w:jc w:val="center"/>
            </w:pPr>
            <w:r>
              <w:rPr>
                <w:b/>
                <w:sz w:val="16"/>
              </w:rPr>
              <w:t>IMPORTACION</w:t>
            </w:r>
          </w:p>
        </w:tc>
        <w:tc>
          <w:tcPr>
            <w:tcW w:type="dxa" w:w="737"/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Pr>
          <w:p>
            <w:pPr>
              <w:jc w:val="center"/>
            </w:pPr>
            <w:r>
              <w:rPr>
                <w:b/>
                <w:sz w:val="16"/>
              </w:rPr>
              <w:t>IMPORTACION</w:t>
            </w:r>
          </w:p>
        </w:tc>
        <w:tc>
          <w:tcPr>
            <w:tcW w:type="dxa" w:w="737"/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Pr>
          <w:p>
            <w:pPr>
              <w:jc w:val="center"/>
            </w:pPr>
            <w:r>
              <w:rPr>
                <w:b/>
                <w:sz w:val="16"/>
              </w:rPr>
              <w:t>NACIONAL</w:t>
            </w:r>
          </w:p>
        </w:tc>
        <w:tc>
          <w:tcPr>
            <w:tcW w:type="dxa" w:w="737"/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Pr>
          <w:p>
            <w:pPr>
              <w:jc w:val="center"/>
            </w:pPr>
            <w:r>
              <w:rPr>
                <w:b/>
                <w:sz w:val="16"/>
              </w:rPr>
              <w:t>NACIONAL</w:t>
            </w:r>
          </w:p>
        </w:tc>
        <w:tc>
          <w:tcPr>
            <w:tcW w:type="dxa" w:w="680"/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Pr>
          <w:p>
            <w:pPr>
              <w:jc w:val="center"/>
            </w:pPr>
            <w:r>
              <w:rPr>
                <w:b/>
                <w:sz w:val="16"/>
              </w:rPr>
              <w:t>Comprobante</w:t>
            </w:r>
          </w:p>
        </w:tc>
        <w:tc>
          <w:tcPr>
            <w:tcW w:type="dxa" w:w="680"/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Pr>
          <w:p>
            <w:pPr>
              <w:jc w:val="center"/>
            </w:pPr>
            <w:r>
              <w:rPr>
                <w:b/>
                <w:sz w:val="16"/>
              </w:rPr>
              <w:t>RETENCION</w:t>
            </w:r>
          </w:p>
        </w:tc>
      </w:tr>
      <w:tr>
        <w:tc>
          <w:tcPr>
            <w:tcW w:type="dxa" w:w="737"/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Pr>
          <w:p/>
        </w:tc>
        <w:tc>
          <w:tcPr>
            <w:tcW w:type="dxa" w:w="737"/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Pr>
          <w:p/>
        </w:tc>
        <w:tc>
          <w:tcPr>
            <w:tcW w:type="dxa" w:w="1020"/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Pr>
          <w:p/>
        </w:tc>
        <w:tc>
          <w:tcPr>
            <w:tcW w:type="dxa" w:w="454"/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Pr>
          <w:p/>
        </w:tc>
        <w:tc>
          <w:tcPr>
            <w:tcW w:type="dxa" w:w="680"/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Pr>
          <w:p/>
        </w:tc>
        <w:tc>
          <w:tcPr>
            <w:tcW w:type="dxa" w:w="454"/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Pr>
          <w:p/>
        </w:tc>
        <w:tc>
          <w:tcPr>
            <w:tcW w:type="dxa" w:w="1020"/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Pr>
          <w:p/>
        </w:tc>
        <w:tc>
          <w:tcPr>
            <w:tcW w:type="dxa" w:w="850"/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Pr>
          <w:p/>
        </w:tc>
        <w:tc>
          <w:tcPr>
            <w:tcW w:type="dxa" w:w="737"/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Pr>
          <w:p>
            <w:pPr>
              <w:jc w:val="center"/>
            </w:pPr>
            <w:r>
              <w:rPr>
                <w:b/>
                <w:sz w:val="16"/>
              </w:rPr>
              <w:t>BASE</w:t>
            </w:r>
          </w:p>
        </w:tc>
        <w:tc>
          <w:tcPr>
            <w:tcW w:type="dxa" w:w="737"/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Pr>
          <w:p>
            <w:pPr>
              <w:jc w:val="center"/>
            </w:pPr>
            <w:r>
              <w:rPr>
                <w:b/>
                <w:sz w:val="16"/>
              </w:rPr>
              <w:t>I.V.A.</w:t>
            </w:r>
          </w:p>
        </w:tc>
        <w:tc>
          <w:tcPr>
            <w:tcW w:type="dxa" w:w="737"/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Pr>
          <w:p>
            <w:pPr>
              <w:jc w:val="center"/>
            </w:pPr>
            <w:r>
              <w:rPr>
                <w:b/>
                <w:sz w:val="16"/>
              </w:rPr>
              <w:t>BASE</w:t>
            </w:r>
          </w:p>
        </w:tc>
        <w:tc>
          <w:tcPr>
            <w:tcW w:type="dxa" w:w="737"/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Pr>
          <w:p>
            <w:pPr>
              <w:jc w:val="center"/>
            </w:pPr>
            <w:r>
              <w:rPr>
                <w:b/>
                <w:sz w:val="16"/>
              </w:rPr>
              <w:t>I.V.A.</w:t>
            </w:r>
          </w:p>
        </w:tc>
        <w:tc>
          <w:tcPr>
            <w:tcW w:type="dxa" w:w="680"/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Pr>
          <w:p/>
        </w:tc>
        <w:tc>
          <w:tcPr>
            <w:tcW w:type="dxa" w:w="680"/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Pr>
          <w:p/>
        </w:tc>
      </w:tr>
      <w:tr>
        <w:tc>
          <w:tcPr>
            <w:tcW w:type="dxa" w:w="793"/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Pr>
          <w:p>
            <w:pPr>
              <w:jc w:val="left"/>
            </w:pPr>
            <w:r>
              <w:rPr>
                <w:sz w:val="16"/>
              </w:rPr>
              <w:t>23/05/2025</w:t>
            </w:r>
          </w:p>
        </w:tc>
        <w:tc>
          <w:tcPr>
            <w:tcW w:type="dxa" w:w="793"/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Pr>
          <w:p>
            <w:pPr>
              <w:jc w:val="left"/>
            </w:pPr>
            <w:r>
              <w:rPr>
                <w:sz w:val="16"/>
              </w:rPr>
              <w:t>09/05/2023</w:t>
            </w:r>
          </w:p>
        </w:tc>
        <w:tc>
          <w:tcPr>
            <w:tcW w:type="dxa" w:w="793"/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Pr>
          <w:p>
            <w:pPr>
              <w:jc w:val="left"/>
            </w:pPr>
            <w:r>
              <w:rPr>
                <w:sz w:val="16"/>
              </w:rPr>
              <w:t>FACT-PROV-001</w:t>
            </w:r>
          </w:p>
        </w:tc>
        <w:tc>
          <w:tcPr>
            <w:tcW w:type="dxa" w:w="793"/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Pr>
          <w:p>
            <w:pPr>
              <w:jc w:val="left"/>
            </w:pPr>
            <w:r>
              <w:rPr>
                <w:sz w:val="16"/>
              </w:rPr>
              <w:t>Factura</w:t>
            </w:r>
          </w:p>
        </w:tc>
        <w:tc>
          <w:tcPr>
            <w:tcW w:type="dxa" w:w="793"/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Pr>
          <w:p>
            <w:pPr>
              <w:jc w:val="left"/>
            </w:pPr>
            <w:r>
              <w:rPr>
                <w:sz w:val="16"/>
              </w:rPr>
              <w:t>CTRL-001</w:t>
            </w:r>
          </w:p>
        </w:tc>
        <w:tc>
          <w:tcPr>
            <w:tcW w:type="dxa" w:w="793"/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Pr>
          <w:p>
            <w:pPr>
              <w:jc w:val="left"/>
            </w:pPr>
            <w:r>
              <w:rPr>
                <w:sz w:val="16"/>
              </w:rPr>
              <w:t>Distribuidora Comercial C.A.</w:t>
            </w:r>
          </w:p>
        </w:tc>
        <w:tc>
          <w:tcPr>
            <w:tcW w:type="dxa" w:w="793"/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Pr>
          <w:p>
            <w:pPr>
              <w:jc w:val="left"/>
            </w:pPr>
            <w:r>
              <w:rPr>
                <w:sz w:val="16"/>
              </w:rPr>
              <w:t>J-987654321</w:t>
            </w:r>
          </w:p>
        </w:tc>
        <w:tc>
          <w:tcPr>
            <w:tcW w:type="dxa" w:w="793"/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Pr>
          <w:p>
            <w:pPr>
              <w:jc w:val="right"/>
            </w:pPr>
            <w:r>
              <w:rPr>
                <w:sz w:val="16"/>
              </w:rPr>
              <w:t>116,00</w:t>
            </w:r>
          </w:p>
        </w:tc>
        <w:tc>
          <w:tcPr>
            <w:tcW w:type="dxa" w:w="793"/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Pr>
          <w:p>
            <w:pPr>
              <w:jc w:val="right"/>
            </w:pPr>
            <w:r>
              <w:rPr>
                <w:sz w:val="16"/>
              </w:rPr>
              <w:t>0,00</w:t>
            </w:r>
          </w:p>
        </w:tc>
        <w:tc>
          <w:tcPr>
            <w:tcW w:type="dxa" w:w="793"/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Pr>
          <w:p>
            <w:pPr>
              <w:jc w:val="right"/>
            </w:pPr>
            <w:r>
              <w:rPr>
                <w:sz w:val="16"/>
              </w:rPr>
              <w:t>0,00</w:t>
            </w:r>
          </w:p>
        </w:tc>
        <w:tc>
          <w:tcPr>
            <w:tcW w:type="dxa" w:w="793"/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Pr>
          <w:p>
            <w:pPr>
              <w:jc w:val="right"/>
            </w:pPr>
            <w:r>
              <w:rPr>
                <w:sz w:val="16"/>
              </w:rPr>
              <w:t>0,00</w:t>
            </w:r>
          </w:p>
        </w:tc>
        <w:tc>
          <w:tcPr>
            <w:tcW w:type="dxa" w:w="793"/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Pr>
          <w:p>
            <w:pPr>
              <w:jc w:val="right"/>
            </w:pPr>
            <w:r>
              <w:rPr>
                <w:sz w:val="16"/>
              </w:rPr>
              <w:t>100,00</w:t>
            </w:r>
          </w:p>
        </w:tc>
        <w:tc>
          <w:tcPr>
            <w:tcW w:type="dxa" w:w="793"/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Pr>
          <w:p>
            <w:pPr>
              <w:jc w:val="right"/>
            </w:pPr>
            <w:r>
              <w:rPr>
                <w:sz w:val="16"/>
              </w:rPr>
              <w:t>16,00</w:t>
            </w:r>
          </w:p>
        </w:tc>
        <w:tc>
          <w:tcPr>
            <w:tcW w:type="dxa" w:w="793"/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Pr>
          <w:p>
            <w:pPr>
              <w:jc w:val="right"/>
            </w:pPr>
            <w:r>
              <w:rPr>
                <w:sz w:val="16"/>
              </w:rPr>
              <w:t>POLAR</w:t>
            </w:r>
          </w:p>
        </w:tc>
      </w:tr>
      <w:tr>
        <w:tc>
          <w:tcPr>
            <w:tcW w:type="dxa" w:w="793"/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Pr>
          <w:p>
            <w:pPr>
              <w:jc w:val="left"/>
            </w:pPr>
            <w:r>
              <w:rPr>
                <w:sz w:val="16"/>
              </w:rPr>
              <w:t>23/05/2025</w:t>
            </w:r>
          </w:p>
        </w:tc>
        <w:tc>
          <w:tcPr>
            <w:tcW w:type="dxa" w:w="793"/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Pr>
          <w:p>
            <w:pPr>
              <w:jc w:val="left"/>
            </w:pPr>
            <w:r>
              <w:rPr>
                <w:sz w:val="16"/>
              </w:rPr>
              <w:t>11/05/2023</w:t>
            </w:r>
          </w:p>
        </w:tc>
        <w:tc>
          <w:tcPr>
            <w:tcW w:type="dxa" w:w="793"/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Pr>
          <w:p>
            <w:pPr>
              <w:jc w:val="left"/>
            </w:pPr>
            <w:r>
              <w:rPr>
                <w:sz w:val="16"/>
              </w:rPr>
              <w:t>FACT-PROV-002</w:t>
            </w:r>
          </w:p>
        </w:tc>
        <w:tc>
          <w:tcPr>
            <w:tcW w:type="dxa" w:w="793"/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Pr>
          <w:p>
            <w:pPr>
              <w:jc w:val="left"/>
            </w:pPr>
            <w:r>
              <w:rPr>
                <w:sz w:val="16"/>
              </w:rPr>
              <w:t>Factura</w:t>
            </w:r>
          </w:p>
        </w:tc>
        <w:tc>
          <w:tcPr>
            <w:tcW w:type="dxa" w:w="793"/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Pr>
          <w:p>
            <w:pPr>
              <w:jc w:val="left"/>
            </w:pPr>
            <w:r>
              <w:rPr>
                <w:sz w:val="16"/>
              </w:rPr>
              <w:t>CTRL-002</w:t>
            </w:r>
          </w:p>
        </w:tc>
        <w:tc>
          <w:tcPr>
            <w:tcW w:type="dxa" w:w="793"/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Pr>
          <w:p>
            <w:pPr>
              <w:jc w:val="left"/>
            </w:pPr>
            <w:r>
              <w:rPr>
                <w:sz w:val="16"/>
              </w:rPr>
              <w:t>Insumos Industriales S.A.</w:t>
            </w:r>
          </w:p>
        </w:tc>
        <w:tc>
          <w:tcPr>
            <w:tcW w:type="dxa" w:w="793"/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Pr>
          <w:p>
            <w:pPr>
              <w:jc w:val="left"/>
            </w:pPr>
            <w:r>
              <w:rPr>
                <w:sz w:val="16"/>
              </w:rPr>
              <w:t>J-555555555</w:t>
            </w:r>
          </w:p>
        </w:tc>
        <w:tc>
          <w:tcPr>
            <w:tcW w:type="dxa" w:w="793"/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Pr>
          <w:p>
            <w:pPr>
              <w:jc w:val="right"/>
            </w:pPr>
            <w:r>
              <w:rPr>
                <w:sz w:val="16"/>
              </w:rPr>
              <w:t>58,00</w:t>
            </w:r>
          </w:p>
        </w:tc>
        <w:tc>
          <w:tcPr>
            <w:tcW w:type="dxa" w:w="793"/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Pr>
          <w:p>
            <w:pPr>
              <w:jc w:val="right"/>
            </w:pPr>
            <w:r>
              <w:rPr>
                <w:sz w:val="16"/>
              </w:rPr>
              <w:t>0,00</w:t>
            </w:r>
          </w:p>
        </w:tc>
        <w:tc>
          <w:tcPr>
            <w:tcW w:type="dxa" w:w="793"/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Pr>
          <w:p>
            <w:pPr>
              <w:jc w:val="right"/>
            </w:pPr>
            <w:r>
              <w:rPr>
                <w:sz w:val="16"/>
              </w:rPr>
              <w:t>0,00</w:t>
            </w:r>
          </w:p>
        </w:tc>
        <w:tc>
          <w:tcPr>
            <w:tcW w:type="dxa" w:w="793"/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Pr>
          <w:p>
            <w:pPr>
              <w:jc w:val="right"/>
            </w:pPr>
            <w:r>
              <w:rPr>
                <w:sz w:val="16"/>
              </w:rPr>
              <w:t>0,00</w:t>
            </w:r>
          </w:p>
        </w:tc>
        <w:tc>
          <w:tcPr>
            <w:tcW w:type="dxa" w:w="793"/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Pr>
          <w:p>
            <w:pPr>
              <w:jc w:val="right"/>
            </w:pPr>
            <w:r>
              <w:rPr>
                <w:sz w:val="16"/>
              </w:rPr>
              <w:t>50,00</w:t>
            </w:r>
          </w:p>
        </w:tc>
        <w:tc>
          <w:tcPr>
            <w:tcW w:type="dxa" w:w="793"/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Pr>
          <w:p>
            <w:pPr>
              <w:jc w:val="right"/>
            </w:pPr>
            <w:r>
              <w:rPr>
                <w:sz w:val="16"/>
              </w:rPr>
              <w:t>8,00</w:t>
            </w:r>
          </w:p>
        </w:tc>
        <w:tc>
          <w:tcPr>
            <w:tcW w:type="dxa" w:w="793"/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Pr>
          <w:p>
            <w:pPr>
              <w:jc w:val="right"/>
            </w:pPr>
            <w:r>
              <w:rPr>
                <w:sz w:val="16"/>
              </w:rPr>
            </w:r>
          </w:p>
        </w:tc>
      </w:tr>
      <w:tr>
        <w:tc>
          <w:tcPr>
            <w:tcW w:type="dxa" w:w="793"/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Pr>
          <w:p>
            <w:pPr>
              <w:jc w:val="left"/>
            </w:pPr>
            <w:r>
              <w:rPr>
                <w:sz w:val="16"/>
              </w:rPr>
              <w:t>23/05/2025</w:t>
            </w:r>
          </w:p>
        </w:tc>
        <w:tc>
          <w:tcPr>
            <w:tcW w:type="dxa" w:w="793"/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Pr>
          <w:p>
            <w:pPr>
              <w:jc w:val="left"/>
            </w:pPr>
            <w:r>
              <w:rPr>
                <w:sz w:val="16"/>
              </w:rPr>
              <w:t>13/05/2025</w:t>
            </w:r>
          </w:p>
        </w:tc>
        <w:tc>
          <w:tcPr>
            <w:tcW w:type="dxa" w:w="793"/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Pr>
          <w:p>
            <w:pPr>
              <w:jc w:val="left"/>
            </w:pPr>
            <w:r>
              <w:rPr>
                <w:sz w:val="16"/>
              </w:rPr>
              <w:t>4</w:t>
            </w:r>
          </w:p>
        </w:tc>
        <w:tc>
          <w:tcPr>
            <w:tcW w:type="dxa" w:w="793"/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Pr>
          <w:p>
            <w:pPr>
              <w:jc w:val="left"/>
            </w:pPr>
            <w:r>
              <w:rPr>
                <w:sz w:val="16"/>
              </w:rPr>
              <w:t>Factura</w:t>
            </w:r>
          </w:p>
        </w:tc>
        <w:tc>
          <w:tcPr>
            <w:tcW w:type="dxa" w:w="793"/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Pr>
          <w:p>
            <w:pPr>
              <w:jc w:val="left"/>
            </w:pPr>
            <w:r>
              <w:rPr>
                <w:sz w:val="16"/>
              </w:rPr>
              <w:t>5</w:t>
            </w:r>
          </w:p>
        </w:tc>
        <w:tc>
          <w:tcPr>
            <w:tcW w:type="dxa" w:w="793"/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Pr>
          <w:p>
            <w:pPr>
              <w:jc w:val="left"/>
            </w:pPr>
            <w:r>
              <w:rPr>
                <w:sz w:val="16"/>
              </w:rPr>
              <w:t>Jose</w:t>
            </w:r>
          </w:p>
        </w:tc>
        <w:tc>
          <w:tcPr>
            <w:tcW w:type="dxa" w:w="793"/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Pr>
          <w:p>
            <w:pPr>
              <w:jc w:val="left"/>
            </w:pPr>
            <w:r>
              <w:rPr>
                <w:sz w:val="16"/>
              </w:rPr>
              <w:t>1231234242</w:t>
            </w:r>
          </w:p>
        </w:tc>
        <w:tc>
          <w:tcPr>
            <w:tcW w:type="dxa" w:w="793"/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Pr>
          <w:p>
            <w:pPr>
              <w:jc w:val="right"/>
            </w:pPr>
            <w:r>
              <w:rPr>
                <w:sz w:val="16"/>
              </w:rPr>
              <w:t>82,00</w:t>
            </w:r>
          </w:p>
        </w:tc>
        <w:tc>
          <w:tcPr>
            <w:tcW w:type="dxa" w:w="793"/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Pr>
          <w:p>
            <w:pPr>
              <w:jc w:val="right"/>
            </w:pPr>
            <w:r>
              <w:rPr>
                <w:sz w:val="16"/>
              </w:rPr>
              <w:t>40,00</w:t>
            </w:r>
          </w:p>
        </w:tc>
        <w:tc>
          <w:tcPr>
            <w:tcW w:type="dxa" w:w="793"/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Pr>
          <w:p>
            <w:pPr>
              <w:jc w:val="right"/>
            </w:pPr>
            <w:r>
              <w:rPr>
                <w:sz w:val="16"/>
              </w:rPr>
              <w:t>0,00</w:t>
            </w:r>
          </w:p>
        </w:tc>
        <w:tc>
          <w:tcPr>
            <w:tcW w:type="dxa" w:w="793"/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Pr>
          <w:p>
            <w:pPr>
              <w:jc w:val="right"/>
            </w:pPr>
            <w:r>
              <w:rPr>
                <w:sz w:val="16"/>
              </w:rPr>
              <w:t>0,00</w:t>
            </w:r>
          </w:p>
        </w:tc>
        <w:tc>
          <w:tcPr>
            <w:tcW w:type="dxa" w:w="793"/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Pr>
          <w:p>
            <w:pPr>
              <w:jc w:val="right"/>
            </w:pPr>
            <w:r>
              <w:rPr>
                <w:sz w:val="16"/>
              </w:rPr>
              <w:t>30,00</w:t>
            </w:r>
          </w:p>
        </w:tc>
        <w:tc>
          <w:tcPr>
            <w:tcW w:type="dxa" w:w="793"/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Pr>
          <w:p>
            <w:pPr>
              <w:jc w:val="right"/>
            </w:pPr>
            <w:r>
              <w:rPr>
                <w:sz w:val="16"/>
              </w:rPr>
              <w:t>12,00</w:t>
            </w:r>
          </w:p>
        </w:tc>
        <w:tc>
          <w:tcPr>
            <w:tcW w:type="dxa" w:w="793"/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Pr>
          <w:p>
            <w:pPr>
              <w:jc w:val="right"/>
            </w:pPr>
            <w:r>
              <w:rPr>
                <w:sz w:val="16"/>
              </w:rPr>
            </w:r>
          </w:p>
        </w:tc>
      </w:tr>
      <w:tr>
        <w:tc>
          <w:tcPr>
            <w:tcW w:type="dxa" w:w="793"/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Pr>
          <w:p>
            <w:pPr>
              <w:jc w:val="left"/>
            </w:pPr>
            <w:r>
              <w:rPr>
                <w:sz w:val="16"/>
              </w:rPr>
              <w:t>23/05/2025</w:t>
            </w:r>
          </w:p>
        </w:tc>
        <w:tc>
          <w:tcPr>
            <w:tcW w:type="dxa" w:w="793"/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Pr>
          <w:p>
            <w:pPr>
              <w:jc w:val="left"/>
            </w:pPr>
            <w:r>
              <w:rPr>
                <w:sz w:val="16"/>
              </w:rPr>
              <w:t>22/05/2025</w:t>
            </w:r>
          </w:p>
        </w:tc>
        <w:tc>
          <w:tcPr>
            <w:tcW w:type="dxa" w:w="793"/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Pr>
          <w:p>
            <w:pPr>
              <w:jc w:val="left"/>
            </w:pPr>
            <w:r>
              <w:rPr>
                <w:sz w:val="16"/>
              </w:rPr>
              <w:t>1</w:t>
            </w:r>
          </w:p>
        </w:tc>
        <w:tc>
          <w:tcPr>
            <w:tcW w:type="dxa" w:w="793"/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Pr>
          <w:p>
            <w:pPr>
              <w:jc w:val="left"/>
            </w:pPr>
            <w:r>
              <w:rPr>
                <w:sz w:val="16"/>
              </w:rPr>
              <w:t>Factura</w:t>
            </w:r>
          </w:p>
        </w:tc>
        <w:tc>
          <w:tcPr>
            <w:tcW w:type="dxa" w:w="793"/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Pr>
          <w:p>
            <w:pPr>
              <w:jc w:val="left"/>
            </w:pPr>
            <w:r>
              <w:rPr>
                <w:sz w:val="16"/>
              </w:rPr>
              <w:t>2</w:t>
            </w:r>
          </w:p>
        </w:tc>
        <w:tc>
          <w:tcPr>
            <w:tcW w:type="dxa" w:w="793"/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Pr>
          <w:p>
            <w:pPr>
              <w:jc w:val="left"/>
            </w:pPr>
            <w:r>
              <w:rPr>
                <w:sz w:val="16"/>
              </w:rPr>
              <w:t>Jose</w:t>
            </w:r>
          </w:p>
        </w:tc>
        <w:tc>
          <w:tcPr>
            <w:tcW w:type="dxa" w:w="793"/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Pr>
          <w:p>
            <w:pPr>
              <w:jc w:val="left"/>
            </w:pPr>
            <w:r>
              <w:rPr>
                <w:sz w:val="16"/>
              </w:rPr>
              <w:t>1231234242</w:t>
            </w:r>
          </w:p>
        </w:tc>
        <w:tc>
          <w:tcPr>
            <w:tcW w:type="dxa" w:w="793"/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Pr>
          <w:p>
            <w:pPr>
              <w:jc w:val="right"/>
            </w:pPr>
            <w:r>
              <w:rPr>
                <w:sz w:val="16"/>
              </w:rPr>
              <w:t>66,00</w:t>
            </w:r>
          </w:p>
        </w:tc>
        <w:tc>
          <w:tcPr>
            <w:tcW w:type="dxa" w:w="793"/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Pr>
          <w:p>
            <w:pPr>
              <w:jc w:val="right"/>
            </w:pPr>
            <w:r>
              <w:rPr>
                <w:sz w:val="16"/>
              </w:rPr>
              <w:t>20,00</w:t>
            </w:r>
          </w:p>
        </w:tc>
        <w:tc>
          <w:tcPr>
            <w:tcW w:type="dxa" w:w="793"/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Pr>
          <w:p>
            <w:pPr>
              <w:jc w:val="right"/>
            </w:pPr>
            <w:r>
              <w:rPr>
                <w:sz w:val="16"/>
              </w:rPr>
              <w:t>0,00</w:t>
            </w:r>
          </w:p>
        </w:tc>
        <w:tc>
          <w:tcPr>
            <w:tcW w:type="dxa" w:w="793"/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Pr>
          <w:p>
            <w:pPr>
              <w:jc w:val="right"/>
            </w:pPr>
            <w:r>
              <w:rPr>
                <w:sz w:val="16"/>
              </w:rPr>
              <w:t>0,00</w:t>
            </w:r>
          </w:p>
        </w:tc>
        <w:tc>
          <w:tcPr>
            <w:tcW w:type="dxa" w:w="793"/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Pr>
          <w:p>
            <w:pPr>
              <w:jc w:val="right"/>
            </w:pPr>
            <w:r>
              <w:rPr>
                <w:sz w:val="16"/>
              </w:rPr>
              <w:t>30,00</w:t>
            </w:r>
          </w:p>
        </w:tc>
        <w:tc>
          <w:tcPr>
            <w:tcW w:type="dxa" w:w="793"/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Pr>
          <w:p>
            <w:pPr>
              <w:jc w:val="right"/>
            </w:pPr>
            <w:r>
              <w:rPr>
                <w:sz w:val="16"/>
              </w:rPr>
              <w:t>16,00</w:t>
            </w:r>
          </w:p>
        </w:tc>
        <w:tc>
          <w:tcPr>
            <w:tcW w:type="dxa" w:w="793"/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Pr>
          <w:p>
            <w:pPr>
              <w:jc w:val="right"/>
            </w:pPr>
            <w:r>
              <w:rPr>
                <w:sz w:val="16"/>
              </w:rPr>
            </w:r>
          </w:p>
        </w:tc>
      </w:tr>
      <w:tr>
        <w:tc>
          <w:tcPr>
            <w:tcW w:type="dxa" w:w="793"/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Pr>
          <w:p>
            <w:pPr>
              <w:jc w:val="left"/>
            </w:pPr>
            <w:r>
              <w:rPr>
                <w:sz w:val="16"/>
              </w:rPr>
              <w:t>24/05/2025</w:t>
            </w:r>
          </w:p>
        </w:tc>
        <w:tc>
          <w:tcPr>
            <w:tcW w:type="dxa" w:w="793"/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Pr>
          <w:p>
            <w:pPr>
              <w:jc w:val="left"/>
            </w:pPr>
            <w:r>
              <w:rPr>
                <w:sz w:val="16"/>
              </w:rPr>
              <w:t>23/05/2025</w:t>
            </w:r>
          </w:p>
        </w:tc>
        <w:tc>
          <w:tcPr>
            <w:tcW w:type="dxa" w:w="793"/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Pr>
          <w:p>
            <w:pPr>
              <w:jc w:val="left"/>
            </w:pPr>
            <w:r>
              <w:rPr>
                <w:sz w:val="16"/>
              </w:rPr>
              <w:t>40</w:t>
            </w:r>
          </w:p>
        </w:tc>
        <w:tc>
          <w:tcPr>
            <w:tcW w:type="dxa" w:w="793"/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Pr>
          <w:p>
            <w:pPr>
              <w:jc w:val="left"/>
            </w:pPr>
            <w:r>
              <w:rPr>
                <w:sz w:val="16"/>
              </w:rPr>
              <w:t>Factura</w:t>
            </w:r>
          </w:p>
        </w:tc>
        <w:tc>
          <w:tcPr>
            <w:tcW w:type="dxa" w:w="793"/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Pr>
          <w:p>
            <w:pPr>
              <w:jc w:val="left"/>
            </w:pPr>
            <w:r>
              <w:rPr>
                <w:sz w:val="16"/>
              </w:rPr>
              <w:t>40</w:t>
            </w:r>
          </w:p>
        </w:tc>
        <w:tc>
          <w:tcPr>
            <w:tcW w:type="dxa" w:w="793"/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Pr>
          <w:p>
            <w:pPr>
              <w:jc w:val="left"/>
            </w:pPr>
            <w:r>
              <w:rPr>
                <w:sz w:val="16"/>
              </w:rPr>
              <w:t>proveedor 2</w:t>
            </w:r>
          </w:p>
        </w:tc>
        <w:tc>
          <w:tcPr>
            <w:tcW w:type="dxa" w:w="793"/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Pr>
          <w:p>
            <w:pPr>
              <w:jc w:val="left"/>
            </w:pPr>
            <w:r>
              <w:rPr>
                <w:sz w:val="16"/>
              </w:rPr>
              <w:t>40</w:t>
            </w:r>
          </w:p>
        </w:tc>
        <w:tc>
          <w:tcPr>
            <w:tcW w:type="dxa" w:w="793"/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Pr>
          <w:p>
            <w:pPr>
              <w:jc w:val="right"/>
            </w:pPr>
            <w:r>
              <w:rPr>
                <w:sz w:val="16"/>
              </w:rPr>
              <w:t>41,60</w:t>
            </w:r>
          </w:p>
        </w:tc>
        <w:tc>
          <w:tcPr>
            <w:tcW w:type="dxa" w:w="793"/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Pr>
          <w:p>
            <w:pPr>
              <w:jc w:val="right"/>
            </w:pPr>
            <w:r>
              <w:rPr>
                <w:sz w:val="16"/>
              </w:rPr>
              <w:t>20,00</w:t>
            </w:r>
          </w:p>
        </w:tc>
        <w:tc>
          <w:tcPr>
            <w:tcW w:type="dxa" w:w="793"/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Pr>
          <w:p>
            <w:pPr>
              <w:jc w:val="right"/>
            </w:pPr>
            <w:r>
              <w:rPr>
                <w:sz w:val="16"/>
              </w:rPr>
              <w:t>0,00</w:t>
            </w:r>
          </w:p>
        </w:tc>
        <w:tc>
          <w:tcPr>
            <w:tcW w:type="dxa" w:w="793"/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Pr>
          <w:p>
            <w:pPr>
              <w:jc w:val="right"/>
            </w:pPr>
            <w:r>
              <w:rPr>
                <w:sz w:val="16"/>
              </w:rPr>
              <w:t>0,00</w:t>
            </w:r>
          </w:p>
        </w:tc>
        <w:tc>
          <w:tcPr>
            <w:tcW w:type="dxa" w:w="793"/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Pr>
          <w:p>
            <w:pPr>
              <w:jc w:val="right"/>
            </w:pPr>
            <w:r>
              <w:rPr>
                <w:sz w:val="16"/>
              </w:rPr>
              <w:t>20,00</w:t>
            </w:r>
          </w:p>
        </w:tc>
        <w:tc>
          <w:tcPr>
            <w:tcW w:type="dxa" w:w="793"/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Pr>
          <w:p>
            <w:pPr>
              <w:jc w:val="right"/>
            </w:pPr>
            <w:r>
              <w:rPr>
                <w:sz w:val="16"/>
              </w:rPr>
              <w:t>1,60</w:t>
            </w:r>
          </w:p>
        </w:tc>
        <w:tc>
          <w:tcPr>
            <w:tcW w:type="dxa" w:w="793"/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Pr>
          <w:p>
            <w:pPr>
              <w:jc w:val="right"/>
            </w:pPr>
            <w:r>
              <w:rPr>
                <w:sz w:val="16"/>
              </w:rPr>
            </w:r>
          </w:p>
        </w:tc>
      </w:tr>
      <w:tr>
        <w:tc>
          <w:tcPr>
            <w:tcW w:type="dxa" w:w="793"/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Pr>
          <w:p>
            <w:pPr>
              <w:jc w:val="left"/>
            </w:pPr>
            <w:r>
              <w:rPr>
                <w:sz w:val="16"/>
              </w:rPr>
              <w:t>24/05/2025</w:t>
            </w:r>
          </w:p>
        </w:tc>
        <w:tc>
          <w:tcPr>
            <w:tcW w:type="dxa" w:w="793"/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Pr>
          <w:p>
            <w:pPr>
              <w:jc w:val="left"/>
            </w:pPr>
            <w:r>
              <w:rPr>
                <w:sz w:val="16"/>
              </w:rPr>
              <w:t>24/05/2025</w:t>
            </w:r>
          </w:p>
        </w:tc>
        <w:tc>
          <w:tcPr>
            <w:tcW w:type="dxa" w:w="793"/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Pr>
          <w:p>
            <w:pPr>
              <w:jc w:val="left"/>
            </w:pPr>
            <w:r>
              <w:rPr>
                <w:sz w:val="16"/>
              </w:rPr>
              <w:t>20</w:t>
            </w:r>
          </w:p>
        </w:tc>
        <w:tc>
          <w:tcPr>
            <w:tcW w:type="dxa" w:w="793"/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Pr>
          <w:p>
            <w:pPr>
              <w:jc w:val="left"/>
            </w:pPr>
            <w:r>
              <w:rPr>
                <w:sz w:val="16"/>
              </w:rPr>
              <w:t>Factura</w:t>
            </w:r>
          </w:p>
        </w:tc>
        <w:tc>
          <w:tcPr>
            <w:tcW w:type="dxa" w:w="793"/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Pr>
          <w:p>
            <w:pPr>
              <w:jc w:val="left"/>
            </w:pPr>
            <w:r>
              <w:rPr>
                <w:sz w:val="16"/>
              </w:rPr>
              <w:t>20</w:t>
            </w:r>
          </w:p>
        </w:tc>
        <w:tc>
          <w:tcPr>
            <w:tcW w:type="dxa" w:w="793"/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Pr>
          <w:p>
            <w:pPr>
              <w:jc w:val="left"/>
            </w:pPr>
            <w:r>
              <w:rPr>
                <w:sz w:val="16"/>
              </w:rPr>
              <w:t>proveedor</w:t>
            </w:r>
          </w:p>
        </w:tc>
        <w:tc>
          <w:tcPr>
            <w:tcW w:type="dxa" w:w="793"/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Pr>
          <w:p>
            <w:pPr>
              <w:jc w:val="left"/>
            </w:pPr>
            <w:r>
              <w:rPr>
                <w:sz w:val="16"/>
              </w:rPr>
              <w:t>20</w:t>
            </w:r>
          </w:p>
        </w:tc>
        <w:tc>
          <w:tcPr>
            <w:tcW w:type="dxa" w:w="793"/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Pr>
          <w:p>
            <w:pPr>
              <w:jc w:val="right"/>
            </w:pPr>
            <w:r>
              <w:rPr>
                <w:sz w:val="16"/>
              </w:rPr>
              <w:t>56,00</w:t>
            </w:r>
          </w:p>
        </w:tc>
        <w:tc>
          <w:tcPr>
            <w:tcW w:type="dxa" w:w="793"/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Pr>
          <w:p>
            <w:pPr>
              <w:jc w:val="right"/>
            </w:pPr>
            <w:r>
              <w:rPr>
                <w:sz w:val="16"/>
              </w:rPr>
              <w:t>20,00</w:t>
            </w:r>
          </w:p>
        </w:tc>
        <w:tc>
          <w:tcPr>
            <w:tcW w:type="dxa" w:w="793"/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Pr>
          <w:p>
            <w:pPr>
              <w:jc w:val="right"/>
            </w:pPr>
            <w:r>
              <w:rPr>
                <w:sz w:val="16"/>
              </w:rPr>
              <w:t>0,00</w:t>
            </w:r>
          </w:p>
        </w:tc>
        <w:tc>
          <w:tcPr>
            <w:tcW w:type="dxa" w:w="793"/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Pr>
          <w:p>
            <w:pPr>
              <w:jc w:val="right"/>
            </w:pPr>
            <w:r>
              <w:rPr>
                <w:sz w:val="16"/>
              </w:rPr>
              <w:t>0,00</w:t>
            </w:r>
          </w:p>
        </w:tc>
        <w:tc>
          <w:tcPr>
            <w:tcW w:type="dxa" w:w="793"/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Pr>
          <w:p>
            <w:pPr>
              <w:jc w:val="right"/>
            </w:pPr>
            <w:r>
              <w:rPr>
                <w:sz w:val="16"/>
              </w:rPr>
              <w:t>20,00</w:t>
            </w:r>
          </w:p>
        </w:tc>
        <w:tc>
          <w:tcPr>
            <w:tcW w:type="dxa" w:w="793"/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Pr>
          <w:p>
            <w:pPr>
              <w:jc w:val="right"/>
            </w:pPr>
            <w:r>
              <w:rPr>
                <w:sz w:val="16"/>
              </w:rPr>
              <w:t>16,00</w:t>
            </w:r>
          </w:p>
        </w:tc>
        <w:tc>
          <w:tcPr>
            <w:tcW w:type="dxa" w:w="793"/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Pr>
          <w:p>
            <w:pPr>
              <w:jc w:val="right"/>
            </w:pPr>
            <w:r>
              <w:rPr>
                <w:sz w:val="16"/>
              </w:rPr>
            </w:r>
          </w:p>
        </w:tc>
      </w:tr>
      <w:tr>
        <w:tc>
          <w:tcPr>
            <w:tcW w:type="dxa" w:w="793"/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Pr>
          <w:p>
            <w:r>
              <w:rPr>
                <w:b/>
                <w:sz w:val="16"/>
              </w:rPr>
            </w:r>
          </w:p>
        </w:tc>
        <w:tc>
          <w:tcPr>
            <w:tcW w:type="dxa" w:w="793"/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Pr>
          <w:p>
            <w:r>
              <w:rPr>
                <w:b/>
                <w:sz w:val="16"/>
              </w:rPr>
            </w:r>
          </w:p>
        </w:tc>
        <w:tc>
          <w:tcPr>
            <w:tcW w:type="dxa" w:w="793"/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Pr>
          <w:p>
            <w:r>
              <w:rPr>
                <w:b/>
                <w:sz w:val="16"/>
              </w:rPr>
            </w:r>
          </w:p>
        </w:tc>
        <w:tc>
          <w:tcPr>
            <w:tcW w:type="dxa" w:w="793"/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Pr>
          <w:p>
            <w:r>
              <w:rPr>
                <w:b/>
                <w:sz w:val="16"/>
              </w:rPr>
            </w:r>
          </w:p>
        </w:tc>
        <w:tc>
          <w:tcPr>
            <w:tcW w:type="dxa" w:w="793"/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Pr>
          <w:p>
            <w:r>
              <w:rPr>
                <w:b/>
                <w:sz w:val="16"/>
              </w:rPr>
            </w:r>
          </w:p>
        </w:tc>
        <w:tc>
          <w:tcPr>
            <w:tcW w:type="dxa" w:w="793"/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Pr>
          <w:p>
            <w:r>
              <w:rPr>
                <w:b/>
                <w:sz w:val="16"/>
              </w:rPr>
            </w:r>
          </w:p>
        </w:tc>
        <w:tc>
          <w:tcPr>
            <w:tcW w:type="dxa" w:w="793"/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Pr>
          <w:p>
            <w:pPr>
              <w:jc w:val="right"/>
            </w:pPr>
            <w:r>
              <w:rPr>
                <w:b/>
                <w:sz w:val="16"/>
              </w:rPr>
              <w:t>SUB-TOTALES:</w:t>
            </w:r>
          </w:p>
        </w:tc>
        <w:tc>
          <w:tcPr>
            <w:tcW w:type="dxa" w:w="793"/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Pr>
          <w:p>
            <w:pPr>
              <w:jc w:val="right"/>
            </w:pPr>
            <w:r>
              <w:rPr>
                <w:b/>
                <w:sz w:val="16"/>
              </w:rPr>
              <w:t>419,60</w:t>
            </w:r>
          </w:p>
        </w:tc>
        <w:tc>
          <w:tcPr>
            <w:tcW w:type="dxa" w:w="793"/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Pr>
          <w:p>
            <w:pPr>
              <w:jc w:val="right"/>
            </w:pPr>
            <w:r>
              <w:rPr>
                <w:b/>
                <w:sz w:val="16"/>
              </w:rPr>
              <w:t>100,00</w:t>
            </w:r>
          </w:p>
        </w:tc>
        <w:tc>
          <w:tcPr>
            <w:tcW w:type="dxa" w:w="793"/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Pr>
          <w:p>
            <w:pPr>
              <w:jc w:val="right"/>
            </w:pPr>
            <w:r>
              <w:rPr>
                <w:b/>
                <w:sz w:val="16"/>
              </w:rPr>
              <w:t>0,00</w:t>
            </w:r>
          </w:p>
        </w:tc>
        <w:tc>
          <w:tcPr>
            <w:tcW w:type="dxa" w:w="793"/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Pr>
          <w:p>
            <w:pPr>
              <w:jc w:val="right"/>
            </w:pPr>
            <w:r>
              <w:rPr>
                <w:b/>
                <w:sz w:val="16"/>
              </w:rPr>
              <w:t>0,00</w:t>
            </w:r>
          </w:p>
        </w:tc>
        <w:tc>
          <w:tcPr>
            <w:tcW w:type="dxa" w:w="793"/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Pr>
          <w:p>
            <w:pPr>
              <w:jc w:val="right"/>
            </w:pPr>
            <w:r>
              <w:rPr>
                <w:b/>
                <w:sz w:val="16"/>
              </w:rPr>
              <w:t>250,00</w:t>
            </w:r>
          </w:p>
        </w:tc>
        <w:tc>
          <w:tcPr>
            <w:tcW w:type="dxa" w:w="793"/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Pr>
          <w:p>
            <w:pPr>
              <w:jc w:val="right"/>
            </w:pPr>
            <w:r>
              <w:rPr>
                <w:b/>
                <w:sz w:val="16"/>
              </w:rPr>
              <w:t>69,60</w:t>
            </w:r>
          </w:p>
        </w:tc>
        <w:tc>
          <w:tcPr>
            <w:tcW w:type="dxa" w:w="793"/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Pr>
          <w:p>
            <w:pPr>
              <w:jc w:val="right"/>
            </w:pPr>
            <w:r>
              <w:rPr>
                <w:b/>
                <w:sz w:val="16"/>
              </w:rPr>
              <w:t>0,00</w:t>
            </w:r>
          </w:p>
        </w:tc>
      </w:tr>
      <w:tr>
        <w:tc>
          <w:tcPr>
            <w:tcW w:type="dxa" w:w="793"/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Pr>
          <w:p>
            <w:r>
              <w:rPr>
                <w:b/>
                <w:sz w:val="16"/>
              </w:rPr>
            </w:r>
          </w:p>
        </w:tc>
        <w:tc>
          <w:tcPr>
            <w:tcW w:type="dxa" w:w="793"/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Pr>
          <w:p>
            <w:r>
              <w:rPr>
                <w:b/>
                <w:sz w:val="16"/>
              </w:rPr>
            </w:r>
          </w:p>
        </w:tc>
        <w:tc>
          <w:tcPr>
            <w:tcW w:type="dxa" w:w="793"/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Pr>
          <w:p>
            <w:r>
              <w:rPr>
                <w:b/>
                <w:sz w:val="16"/>
              </w:rPr>
            </w:r>
          </w:p>
        </w:tc>
        <w:tc>
          <w:tcPr>
            <w:tcW w:type="dxa" w:w="793"/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Pr>
          <w:p>
            <w:r>
              <w:rPr>
                <w:b/>
                <w:sz w:val="16"/>
              </w:rPr>
            </w:r>
          </w:p>
        </w:tc>
        <w:tc>
          <w:tcPr>
            <w:tcW w:type="dxa" w:w="793"/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Pr>
          <w:p>
            <w:r>
              <w:rPr>
                <w:b/>
                <w:sz w:val="16"/>
              </w:rPr>
            </w:r>
          </w:p>
        </w:tc>
        <w:tc>
          <w:tcPr>
            <w:tcW w:type="dxa" w:w="793"/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Pr>
          <w:p>
            <w:r>
              <w:rPr>
                <w:b/>
                <w:sz w:val="16"/>
              </w:rPr>
            </w:r>
          </w:p>
        </w:tc>
        <w:tc>
          <w:tcPr>
            <w:tcW w:type="dxa" w:w="793"/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Pr>
          <w:p>
            <w:pPr>
              <w:jc w:val="right"/>
            </w:pPr>
            <w:r>
              <w:rPr>
                <w:b/>
                <w:sz w:val="16"/>
              </w:rPr>
              <w:t>TOTALES:</w:t>
            </w:r>
          </w:p>
        </w:tc>
        <w:tc>
          <w:tcPr>
            <w:tcW w:type="dxa" w:w="793"/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Pr>
          <w:p>
            <w:pPr>
              <w:jc w:val="right"/>
            </w:pPr>
            <w:r>
              <w:rPr>
                <w:b/>
                <w:sz w:val="16"/>
              </w:rPr>
              <w:t>419,60</w:t>
            </w:r>
          </w:p>
        </w:tc>
        <w:tc>
          <w:tcPr>
            <w:tcW w:type="dxa" w:w="793"/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Pr>
          <w:p>
            <w:pPr>
              <w:jc w:val="right"/>
            </w:pPr>
            <w:r>
              <w:rPr>
                <w:b/>
                <w:sz w:val="16"/>
              </w:rPr>
              <w:t>100,00</w:t>
            </w:r>
          </w:p>
        </w:tc>
        <w:tc>
          <w:tcPr>
            <w:tcW w:type="dxa" w:w="793"/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Pr>
          <w:p>
            <w:pPr>
              <w:jc w:val="right"/>
            </w:pPr>
            <w:r>
              <w:rPr>
                <w:b/>
                <w:sz w:val="16"/>
              </w:rPr>
              <w:t>0,00</w:t>
            </w:r>
          </w:p>
        </w:tc>
        <w:tc>
          <w:tcPr>
            <w:tcW w:type="dxa" w:w="793"/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Pr>
          <w:p>
            <w:pPr>
              <w:jc w:val="right"/>
            </w:pPr>
            <w:r>
              <w:rPr>
                <w:b/>
                <w:sz w:val="16"/>
              </w:rPr>
              <w:t>0,00</w:t>
            </w:r>
          </w:p>
        </w:tc>
        <w:tc>
          <w:tcPr>
            <w:tcW w:type="dxa" w:w="793"/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Pr>
          <w:p>
            <w:pPr>
              <w:jc w:val="right"/>
            </w:pPr>
            <w:r>
              <w:rPr>
                <w:b/>
                <w:sz w:val="16"/>
              </w:rPr>
              <w:t>250,00</w:t>
            </w:r>
          </w:p>
        </w:tc>
        <w:tc>
          <w:tcPr>
            <w:tcW w:type="dxa" w:w="793"/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Pr>
          <w:p>
            <w:pPr>
              <w:jc w:val="right"/>
            </w:pPr>
            <w:r>
              <w:rPr>
                <w:b/>
                <w:sz w:val="16"/>
              </w:rPr>
              <w:t>69,60</w:t>
            </w:r>
          </w:p>
        </w:tc>
        <w:tc>
          <w:tcPr>
            <w:tcW w:type="dxa" w:w="793"/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Pr>
          <w:p>
            <w:pPr>
              <w:jc w:val="right"/>
            </w:pPr>
            <w:r>
              <w:rPr>
                <w:b/>
                <w:sz w:val="16"/>
              </w:rPr>
              <w:t>0,00</w:t>
            </w:r>
          </w:p>
        </w:tc>
      </w:tr>
    </w:tbl>
    <w:sectPr w:rsidR="00FC693F" w:rsidRPr="0006063C" w:rsidSect="00034616">
      <w:pgSz w:w="12240" w:h="15840"/>
      <w:pgMar w:top="680" w:right="567" w:bottom="680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ourier New" w:hAnsi="Courier New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