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2A31"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Introducción</w:t>
      </w:r>
    </w:p>
    <w:p w14:paraId="67B946E8"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La conexión física de un equipo con otro o con una red de ordenadores requiere de los siguientes dispositivos: un adaptador, cableado y otros elementos de interconexión.</w:t>
      </w:r>
    </w:p>
    <w:p w14:paraId="49E21975"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Adaptadores</w:t>
      </w:r>
    </w:p>
    <w:p w14:paraId="01F77BEB"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Los adaptadores son dispositivos que convierten la señal digital del ordenador en otra adecuada para ser transmitida por la red.</w:t>
      </w:r>
    </w:p>
    <w:p w14:paraId="0E5994C1"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Los tipos de adaptadores más comunes son:</w:t>
      </w:r>
    </w:p>
    <w:p w14:paraId="1DAC744E" w14:textId="77777777" w:rsidR="002233E3" w:rsidRPr="002233E3" w:rsidRDefault="002233E3" w:rsidP="002233E3">
      <w:pPr>
        <w:numPr>
          <w:ilvl w:val="0"/>
          <w:numId w:val="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Tarjetas de red</w:t>
      </w:r>
      <w:r w:rsidRPr="002233E3">
        <w:rPr>
          <w:rFonts w:ascii="Arial" w:eastAsia="Times New Roman" w:hAnsi="Arial" w:cs="Arial"/>
          <w:color w:val="1F1F1F"/>
          <w:kern w:val="0"/>
          <w:sz w:val="24"/>
          <w:szCs w:val="24"/>
          <w:lang w:eastAsia="es-ES"/>
          <w14:ligatures w14:val="none"/>
        </w:rPr>
        <w:t xml:space="preserve"> (NIC): son las más utilizadas en las redes locales. Convierten la señal digital del ordenador en señales eléctricas que pueden ser transmitidas por el cableado de la red.</w:t>
      </w:r>
    </w:p>
    <w:p w14:paraId="7BF683B0" w14:textId="77777777" w:rsidR="002233E3" w:rsidRPr="002233E3" w:rsidRDefault="002233E3" w:rsidP="002233E3">
      <w:pPr>
        <w:numPr>
          <w:ilvl w:val="0"/>
          <w:numId w:val="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Módems:</w:t>
      </w:r>
      <w:r w:rsidRPr="002233E3">
        <w:rPr>
          <w:rFonts w:ascii="Arial" w:eastAsia="Times New Roman" w:hAnsi="Arial" w:cs="Arial"/>
          <w:color w:val="1F1F1F"/>
          <w:kern w:val="0"/>
          <w:sz w:val="24"/>
          <w:szCs w:val="24"/>
          <w:lang w:eastAsia="es-ES"/>
          <w14:ligatures w14:val="none"/>
        </w:rPr>
        <w:t xml:space="preserve"> se utilizan para conectar ordenadores a redes que utilizan cables telefónicos o cables de fibra óptica. Convierten las señales digitales del ordenador en señales analógicas que pueden ser transmitidas por estos medios.</w:t>
      </w:r>
    </w:p>
    <w:p w14:paraId="3B26EF59" w14:textId="77777777" w:rsidR="002233E3" w:rsidRPr="002233E3" w:rsidRDefault="002233E3" w:rsidP="002233E3">
      <w:pPr>
        <w:numPr>
          <w:ilvl w:val="0"/>
          <w:numId w:val="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Adaptadores inalámbricos:</w:t>
      </w:r>
      <w:r w:rsidRPr="002233E3">
        <w:rPr>
          <w:rFonts w:ascii="Arial" w:eastAsia="Times New Roman" w:hAnsi="Arial" w:cs="Arial"/>
          <w:color w:val="1F1F1F"/>
          <w:kern w:val="0"/>
          <w:sz w:val="24"/>
          <w:szCs w:val="24"/>
          <w:lang w:eastAsia="es-ES"/>
          <w14:ligatures w14:val="none"/>
        </w:rPr>
        <w:t xml:space="preserve"> se utilizan para conectar ordenadores a redes inalámbricas. Convierten las señales digitales del ordenador en señales de radio que pueden ser transmitidas por el aire.</w:t>
      </w:r>
    </w:p>
    <w:p w14:paraId="067F2AB4" w14:textId="77777777" w:rsidR="002233E3" w:rsidRDefault="002233E3" w:rsidP="002233E3">
      <w:pPr>
        <w:spacing w:line="360" w:lineRule="atLeast"/>
        <w:rPr>
          <w:rFonts w:ascii="Arial" w:eastAsia="Times New Roman" w:hAnsi="Arial" w:cs="Arial"/>
          <w:color w:val="1F1F1F"/>
          <w:kern w:val="0"/>
          <w:sz w:val="24"/>
          <w:szCs w:val="24"/>
          <w:bdr w:val="none" w:sz="0" w:space="0" w:color="auto" w:frame="1"/>
          <w:lang w:eastAsia="es-ES"/>
          <w14:ligatures w14:val="none"/>
        </w:rPr>
      </w:pPr>
    </w:p>
    <w:p w14:paraId="5FB8FF46" w14:textId="7EA12115"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Cableado</w:t>
      </w:r>
    </w:p>
    <w:p w14:paraId="57260761"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El cableado es el medio físico que permite la transmisión de las señales entre los equipos conectados a la red.</w:t>
      </w:r>
    </w:p>
    <w:p w14:paraId="68F6041B"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Los tipos de cableado más comunes son:</w:t>
      </w:r>
    </w:p>
    <w:p w14:paraId="410860EA" w14:textId="77777777" w:rsidR="002233E3" w:rsidRPr="002233E3" w:rsidRDefault="002233E3" w:rsidP="002233E3">
      <w:pPr>
        <w:numPr>
          <w:ilvl w:val="0"/>
          <w:numId w:val="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Coaxial:</w:t>
      </w:r>
      <w:r w:rsidRPr="002233E3">
        <w:rPr>
          <w:rFonts w:ascii="Arial" w:eastAsia="Times New Roman" w:hAnsi="Arial" w:cs="Arial"/>
          <w:color w:val="1F1F1F"/>
          <w:kern w:val="0"/>
          <w:sz w:val="24"/>
          <w:szCs w:val="24"/>
          <w:lang w:eastAsia="es-ES"/>
          <w14:ligatures w14:val="none"/>
        </w:rPr>
        <w:t xml:space="preserve"> es un cable rígido que utiliza ondas electromagnéticas para transmitir las señales. Se utiliza en redes Ethernet de 10BASE2 y 10BASE5.</w:t>
      </w:r>
    </w:p>
    <w:p w14:paraId="797ADA6E" w14:textId="77777777" w:rsidR="002233E3" w:rsidRPr="002233E3" w:rsidRDefault="002233E3" w:rsidP="002233E3">
      <w:pPr>
        <w:numPr>
          <w:ilvl w:val="0"/>
          <w:numId w:val="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UTP:</w:t>
      </w:r>
      <w:r w:rsidRPr="002233E3">
        <w:rPr>
          <w:rFonts w:ascii="Arial" w:eastAsia="Times New Roman" w:hAnsi="Arial" w:cs="Arial"/>
          <w:color w:val="1F1F1F"/>
          <w:kern w:val="0"/>
          <w:sz w:val="24"/>
          <w:szCs w:val="24"/>
          <w:lang w:eastAsia="es-ES"/>
          <w14:ligatures w14:val="none"/>
        </w:rPr>
        <w:t xml:space="preserve"> es un cable flexible que utiliza pares trenzados para transmitir las señales. Se utiliza en redes Ethernet de 10BASE-T, 100BASE-TX y 1000BASE-T.</w:t>
      </w:r>
    </w:p>
    <w:p w14:paraId="791A9D9A" w14:textId="77777777" w:rsidR="002233E3" w:rsidRPr="002233E3" w:rsidRDefault="002233E3" w:rsidP="002233E3">
      <w:pPr>
        <w:numPr>
          <w:ilvl w:val="0"/>
          <w:numId w:val="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Fibra óptica:</w:t>
      </w:r>
      <w:r w:rsidRPr="002233E3">
        <w:rPr>
          <w:rFonts w:ascii="Arial" w:eastAsia="Times New Roman" w:hAnsi="Arial" w:cs="Arial"/>
          <w:color w:val="1F1F1F"/>
          <w:kern w:val="0"/>
          <w:sz w:val="24"/>
          <w:szCs w:val="24"/>
          <w:lang w:eastAsia="es-ES"/>
          <w14:ligatures w14:val="none"/>
        </w:rPr>
        <w:t xml:space="preserve"> es un cable que utiliza pulsos de luz para transmitir las señales. Se utiliza en redes Ethernet de 100BASE-FX, 1000BASE-FX y 10GBASE-FX.</w:t>
      </w:r>
    </w:p>
    <w:p w14:paraId="0A3BC757" w14:textId="77777777" w:rsidR="002233E3" w:rsidRDefault="002233E3" w:rsidP="002233E3">
      <w:pPr>
        <w:spacing w:line="360" w:lineRule="atLeast"/>
        <w:rPr>
          <w:rFonts w:ascii="Arial" w:eastAsia="Times New Roman" w:hAnsi="Arial" w:cs="Arial"/>
          <w:color w:val="1F1F1F"/>
          <w:kern w:val="0"/>
          <w:sz w:val="24"/>
          <w:szCs w:val="24"/>
          <w:bdr w:val="none" w:sz="0" w:space="0" w:color="auto" w:frame="1"/>
          <w:lang w:eastAsia="es-ES"/>
          <w14:ligatures w14:val="none"/>
        </w:rPr>
      </w:pPr>
    </w:p>
    <w:p w14:paraId="1A3DF574" w14:textId="77777777" w:rsidR="008A17EE" w:rsidRDefault="008A17EE" w:rsidP="002233E3">
      <w:pPr>
        <w:spacing w:line="360" w:lineRule="atLeast"/>
        <w:rPr>
          <w:rFonts w:ascii="Arial" w:eastAsia="Times New Roman" w:hAnsi="Arial" w:cs="Arial"/>
          <w:color w:val="1F1F1F"/>
          <w:kern w:val="0"/>
          <w:sz w:val="24"/>
          <w:szCs w:val="24"/>
          <w:bdr w:val="none" w:sz="0" w:space="0" w:color="auto" w:frame="1"/>
          <w:lang w:eastAsia="es-ES"/>
          <w14:ligatures w14:val="none"/>
        </w:rPr>
      </w:pPr>
    </w:p>
    <w:p w14:paraId="0D1D0FAA" w14:textId="3A6044D8"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Otros elementos de interconexión</w:t>
      </w:r>
    </w:p>
    <w:p w14:paraId="2EEEA3D5"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lastRenderedPageBreak/>
        <w:t>Además de los adaptadores y el cableado, existen otros elementos de interconexión que pueden utilizarse en las redes de ordenadores, como los siguientes:</w:t>
      </w:r>
    </w:p>
    <w:p w14:paraId="140FE944" w14:textId="77777777" w:rsidR="002233E3" w:rsidRPr="002233E3" w:rsidRDefault="002233E3" w:rsidP="002233E3">
      <w:pPr>
        <w:numPr>
          <w:ilvl w:val="0"/>
          <w:numId w:val="3"/>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Repetidores:</w:t>
      </w:r>
      <w:r w:rsidRPr="002233E3">
        <w:rPr>
          <w:rFonts w:ascii="Arial" w:eastAsia="Times New Roman" w:hAnsi="Arial" w:cs="Arial"/>
          <w:color w:val="1F1F1F"/>
          <w:kern w:val="0"/>
          <w:sz w:val="24"/>
          <w:szCs w:val="24"/>
          <w:lang w:eastAsia="es-ES"/>
          <w14:ligatures w14:val="none"/>
        </w:rPr>
        <w:t xml:space="preserve"> se utilizan para ampliar la longitud de la red o para conectar dos segmentos de red que utilizan el mismo tipo de cableado.</w:t>
      </w:r>
    </w:p>
    <w:p w14:paraId="417482BC" w14:textId="77777777" w:rsidR="002233E3" w:rsidRPr="002233E3" w:rsidRDefault="002233E3" w:rsidP="002233E3">
      <w:pPr>
        <w:numPr>
          <w:ilvl w:val="0"/>
          <w:numId w:val="3"/>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Concentradores:</w:t>
      </w:r>
      <w:r w:rsidRPr="002233E3">
        <w:rPr>
          <w:rFonts w:ascii="Arial" w:eastAsia="Times New Roman" w:hAnsi="Arial" w:cs="Arial"/>
          <w:color w:val="1F1F1F"/>
          <w:kern w:val="0"/>
          <w:sz w:val="24"/>
          <w:szCs w:val="24"/>
          <w:lang w:eastAsia="es-ES"/>
          <w14:ligatures w14:val="none"/>
        </w:rPr>
        <w:t xml:space="preserve"> se utilizan para conectar varios equipos a la red.</w:t>
      </w:r>
    </w:p>
    <w:p w14:paraId="2DC84682" w14:textId="77777777" w:rsidR="002233E3" w:rsidRPr="002233E3" w:rsidRDefault="002233E3" w:rsidP="002233E3">
      <w:pPr>
        <w:numPr>
          <w:ilvl w:val="0"/>
          <w:numId w:val="3"/>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Enrutadores:</w:t>
      </w:r>
      <w:r w:rsidRPr="002233E3">
        <w:rPr>
          <w:rFonts w:ascii="Arial" w:eastAsia="Times New Roman" w:hAnsi="Arial" w:cs="Arial"/>
          <w:color w:val="1F1F1F"/>
          <w:kern w:val="0"/>
          <w:sz w:val="24"/>
          <w:szCs w:val="24"/>
          <w:lang w:eastAsia="es-ES"/>
          <w14:ligatures w14:val="none"/>
        </w:rPr>
        <w:t xml:space="preserve"> se utilizan para conectar redes que utilizan diferentes tipos de cableado o protocolos de comunicación.</w:t>
      </w:r>
    </w:p>
    <w:p w14:paraId="2D2A95A2" w14:textId="77777777" w:rsidR="002233E3" w:rsidRDefault="002233E3" w:rsidP="002233E3">
      <w:pPr>
        <w:spacing w:line="360" w:lineRule="atLeast"/>
        <w:rPr>
          <w:rFonts w:ascii="Arial" w:eastAsia="Times New Roman" w:hAnsi="Arial" w:cs="Arial"/>
          <w:color w:val="1F1F1F"/>
          <w:kern w:val="0"/>
          <w:sz w:val="24"/>
          <w:szCs w:val="24"/>
          <w:bdr w:val="none" w:sz="0" w:space="0" w:color="auto" w:frame="1"/>
          <w:lang w:eastAsia="es-ES"/>
          <w14:ligatures w14:val="none"/>
        </w:rPr>
      </w:pPr>
    </w:p>
    <w:p w14:paraId="7745A564" w14:textId="5795E978"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Resumen</w:t>
      </w:r>
    </w:p>
    <w:p w14:paraId="45E6E810"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Los dispositivos de interconexión son esenciales para la conexión física de los equipos a las redes de ordenadores. Los tipos de dispositivos más comunes son los adaptadores, el cableado y los elementos de interconexión.</w:t>
      </w:r>
    </w:p>
    <w:p w14:paraId="7CD9C9DA"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Respuestas a preguntas específicas</w:t>
      </w:r>
    </w:p>
    <w:p w14:paraId="4A21A72E"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¿Qué es un adaptador de red?</w:t>
      </w:r>
    </w:p>
    <w:p w14:paraId="08177AA3"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Un adaptador de red es un dispositivo que convierte la señal digital del ordenador en otra adecuada para ser transmitida por la red. Los tipos de adaptadores más comunes son las tarjetas de red (NIC), los módems y los adaptadores inalámbricos.</w:t>
      </w:r>
    </w:p>
    <w:p w14:paraId="07C87A69"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¿Qué tipos de cableado se utilizan en las redes de ordenadores?</w:t>
      </w:r>
    </w:p>
    <w:p w14:paraId="310CD4A7"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Los tipos de cableado más comunes son el coaxial, el UTP y la fibra óptica. El coaxial se utiliza en redes Ethernet de 10BASE2 y 10BASE5, el UTP se utiliza en redes Ethernet de 10BASE-T, 100BASE-TX y 1000BASE-T, y la fibra óptica se utiliza en redes Ethernet de 100BASE-FX, 1000BASE-FX y 10GBASE-FX.</w:t>
      </w:r>
    </w:p>
    <w:p w14:paraId="5446E195"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¿Qué otros elementos de interconexión se pueden utilizar en las redes de ordenadores?</w:t>
      </w:r>
    </w:p>
    <w:p w14:paraId="3E4905F1" w14:textId="77777777" w:rsidR="002233E3" w:rsidRPr="002233E3" w:rsidRDefault="002233E3" w:rsidP="002233E3">
      <w:pPr>
        <w:spacing w:before="360" w:after="360"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lang w:eastAsia="es-ES"/>
          <w14:ligatures w14:val="none"/>
        </w:rPr>
        <w:t>Además de los adaptadores y el cableado, existen otros elementos de interconexión que pueden utilizarse en las redes de ordenadores, como los repetidores, los concentradores y los enrutadores.</w:t>
      </w:r>
    </w:p>
    <w:p w14:paraId="7342B2F2"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o switches</w:t>
      </w:r>
    </w:p>
    <w:p w14:paraId="60D7D7F0"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Un conmutador es un dispositivo de red que permite interconectar varios dispositivos en una red local (LAN). Los conmutadores operan en la capa de enlace de datos del modelo OSI, y su función principal es segmentar la red en dominios de colisión más pequeños, lo que mejora el rendimiento y la seguridad de la red.</w:t>
      </w:r>
    </w:p>
    <w:p w14:paraId="5383ECED"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lastRenderedPageBreak/>
        <w:t>Los conmutadores funcionan de manera similar a los puentes, pero tienen algunas ventajas importantes. En primer lugar, los conmutadores pueden aprender las direcciones MAC de los dispositivos conectados a sus puertos, lo que les permite reenviar los paquetes directamente al dispositivo de destino, sin tener que enviarlos a todos los demás dispositivos conectados a la red. En segundo lugar, los conmutadores pueden manejar más tráfico que los puentes, lo que los hace ideales para redes con un alto volumen de tráfico.</w:t>
      </w:r>
    </w:p>
    <w:p w14:paraId="072518AB"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Ventajas de usar conmutadores</w:t>
      </w:r>
    </w:p>
    <w:p w14:paraId="3530000F" w14:textId="77777777" w:rsidR="002233E3" w:rsidRPr="002233E3" w:rsidRDefault="002233E3" w:rsidP="002233E3">
      <w:pPr>
        <w:numPr>
          <w:ilvl w:val="0"/>
          <w:numId w:val="7"/>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Mejoran el rendimiento de la red al reducir el número de colisiones.</w:t>
      </w:r>
    </w:p>
    <w:p w14:paraId="0D7F122C" w14:textId="77777777" w:rsidR="002233E3" w:rsidRPr="002233E3" w:rsidRDefault="002233E3" w:rsidP="002233E3">
      <w:pPr>
        <w:numPr>
          <w:ilvl w:val="0"/>
          <w:numId w:val="7"/>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Mejoran la seguridad de la red al aislar los dominios de colisión.</w:t>
      </w:r>
    </w:p>
    <w:p w14:paraId="5EE8E9D7" w14:textId="77777777" w:rsidR="002233E3" w:rsidRPr="002233E3" w:rsidRDefault="002233E3" w:rsidP="002233E3">
      <w:pPr>
        <w:numPr>
          <w:ilvl w:val="0"/>
          <w:numId w:val="7"/>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Permiten segmentar la red para mejorar el rendimiento y la seguridad.</w:t>
      </w:r>
    </w:p>
    <w:p w14:paraId="285FBE5D" w14:textId="77777777" w:rsidR="002233E3" w:rsidRPr="002233E3" w:rsidRDefault="002233E3" w:rsidP="002233E3">
      <w:pPr>
        <w:numPr>
          <w:ilvl w:val="0"/>
          <w:numId w:val="7"/>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Son más eficientes que los puentes.</w:t>
      </w:r>
    </w:p>
    <w:p w14:paraId="7C16C6C8"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Desventajas de usar conmutadores</w:t>
      </w:r>
    </w:p>
    <w:p w14:paraId="10D4CE0F" w14:textId="77777777" w:rsidR="002233E3" w:rsidRPr="002233E3" w:rsidRDefault="002233E3" w:rsidP="002233E3">
      <w:pPr>
        <w:numPr>
          <w:ilvl w:val="0"/>
          <w:numId w:val="8"/>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Son más caros que los puentes.</w:t>
      </w:r>
    </w:p>
    <w:p w14:paraId="4EF1E266" w14:textId="77777777" w:rsidR="002233E3" w:rsidRPr="002233E3" w:rsidRDefault="002233E3" w:rsidP="002233E3">
      <w:pPr>
        <w:numPr>
          <w:ilvl w:val="0"/>
          <w:numId w:val="8"/>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Pueden ser más complejos de configurar que los puentes.</w:t>
      </w:r>
    </w:p>
    <w:p w14:paraId="308751CD"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Tipos de conmutadores</w:t>
      </w:r>
    </w:p>
    <w:p w14:paraId="5259EAC8"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Los conmutadores se pueden clasificar en función de varios criterios, como el tipo de red en la que se utilizan, el número de puertos que tienen, o el tipo de tecnología que utilizan.</w:t>
      </w:r>
    </w:p>
    <w:p w14:paraId="5E90D52B"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Según el tipo de red</w:t>
      </w:r>
    </w:p>
    <w:p w14:paraId="754EBCA4" w14:textId="77777777" w:rsidR="002233E3" w:rsidRPr="002233E3" w:rsidRDefault="002233E3" w:rsidP="002233E3">
      <w:pPr>
        <w:numPr>
          <w:ilvl w:val="0"/>
          <w:numId w:val="9"/>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Ethernet: son los más comunes y se utilizan en redes Ethernet.</w:t>
      </w:r>
    </w:p>
    <w:p w14:paraId="68A7E09A" w14:textId="77777777" w:rsidR="002233E3" w:rsidRPr="002233E3" w:rsidRDefault="002233E3" w:rsidP="002233E3">
      <w:pPr>
        <w:numPr>
          <w:ilvl w:val="0"/>
          <w:numId w:val="9"/>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Token Ring: se utilizan en redes Token Ring.</w:t>
      </w:r>
    </w:p>
    <w:p w14:paraId="0B606C0F" w14:textId="77777777" w:rsidR="002233E3" w:rsidRPr="002233E3" w:rsidRDefault="002233E3" w:rsidP="002233E3">
      <w:pPr>
        <w:numPr>
          <w:ilvl w:val="0"/>
          <w:numId w:val="9"/>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FDDI: se utilizan en redes FDDI.</w:t>
      </w:r>
    </w:p>
    <w:p w14:paraId="0D1E3572"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Según el número de puertos</w:t>
      </w:r>
    </w:p>
    <w:p w14:paraId="5AF52084" w14:textId="77777777" w:rsidR="002233E3" w:rsidRPr="002233E3" w:rsidRDefault="002233E3" w:rsidP="002233E3">
      <w:pPr>
        <w:numPr>
          <w:ilvl w:val="0"/>
          <w:numId w:val="10"/>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10 puertos: son los más comunes y se utilizan en pequeñas redes.</w:t>
      </w:r>
    </w:p>
    <w:p w14:paraId="08ED5A72" w14:textId="77777777" w:rsidR="002233E3" w:rsidRPr="002233E3" w:rsidRDefault="002233E3" w:rsidP="002233E3">
      <w:pPr>
        <w:numPr>
          <w:ilvl w:val="0"/>
          <w:numId w:val="10"/>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24 puertos: son adecuados para redes de tamaño medio.</w:t>
      </w:r>
    </w:p>
    <w:p w14:paraId="14B38FDF" w14:textId="77777777" w:rsidR="002233E3" w:rsidRPr="002233E3" w:rsidRDefault="002233E3" w:rsidP="002233E3">
      <w:pPr>
        <w:numPr>
          <w:ilvl w:val="0"/>
          <w:numId w:val="10"/>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48 puertos: son adecuados para redes de gran tamaño.</w:t>
      </w:r>
    </w:p>
    <w:p w14:paraId="47A32A4A"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Según la tecnología</w:t>
      </w:r>
    </w:p>
    <w:p w14:paraId="599A2F46" w14:textId="77777777" w:rsidR="002233E3" w:rsidRPr="002233E3" w:rsidRDefault="002233E3" w:rsidP="002233E3">
      <w:pPr>
        <w:numPr>
          <w:ilvl w:val="0"/>
          <w:numId w:val="1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capa 2: operan en la capa de enlace de datos del modelo OSI.</w:t>
      </w:r>
    </w:p>
    <w:p w14:paraId="0B147AD5" w14:textId="77777777" w:rsidR="002233E3" w:rsidRPr="002233E3" w:rsidRDefault="002233E3" w:rsidP="002233E3">
      <w:pPr>
        <w:numPr>
          <w:ilvl w:val="0"/>
          <w:numId w:val="1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capa 3: operan en la capa de red del modelo OSI.</w:t>
      </w:r>
    </w:p>
    <w:p w14:paraId="2BB8EE29" w14:textId="77777777" w:rsidR="002233E3" w:rsidRPr="002233E3" w:rsidRDefault="002233E3" w:rsidP="002233E3">
      <w:pPr>
        <w:numPr>
          <w:ilvl w:val="0"/>
          <w:numId w:val="11"/>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Conmutadores de capa 4: operan en la capa de transporte del modelo OSI.</w:t>
      </w:r>
    </w:p>
    <w:p w14:paraId="709557E2"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Configuración de conmutadores</w:t>
      </w:r>
    </w:p>
    <w:p w14:paraId="2C5973C3"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La configuración de un conmutador puede variar en función del modelo del conmutador y del fabricante. En general, la configuración de un conmutador incluye las siguientes tareas:</w:t>
      </w:r>
    </w:p>
    <w:p w14:paraId="7EBAC0A6" w14:textId="77777777" w:rsidR="002233E3" w:rsidRPr="002233E3" w:rsidRDefault="002233E3" w:rsidP="002233E3">
      <w:pPr>
        <w:numPr>
          <w:ilvl w:val="0"/>
          <w:numId w:val="1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Asignar una dirección IP al conmutador.</w:t>
      </w:r>
    </w:p>
    <w:p w14:paraId="5D7DA513" w14:textId="77777777" w:rsidR="002233E3" w:rsidRPr="002233E3" w:rsidRDefault="002233E3" w:rsidP="002233E3">
      <w:pPr>
        <w:numPr>
          <w:ilvl w:val="0"/>
          <w:numId w:val="1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Asignar una máscara de subred al conmutador.</w:t>
      </w:r>
    </w:p>
    <w:p w14:paraId="3832C503" w14:textId="77777777" w:rsidR="002233E3" w:rsidRPr="002233E3" w:rsidRDefault="002233E3" w:rsidP="002233E3">
      <w:pPr>
        <w:numPr>
          <w:ilvl w:val="0"/>
          <w:numId w:val="1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Asignar una puerta de enlace predeterminada al conmutador.</w:t>
      </w:r>
    </w:p>
    <w:p w14:paraId="0EBCC847" w14:textId="77777777" w:rsidR="002233E3" w:rsidRPr="002233E3" w:rsidRDefault="002233E3" w:rsidP="002233E3">
      <w:pPr>
        <w:numPr>
          <w:ilvl w:val="0"/>
          <w:numId w:val="1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Habilitar o deshabilitar el DHCP en el conmutador.</w:t>
      </w:r>
    </w:p>
    <w:p w14:paraId="7B5C0A81" w14:textId="77777777" w:rsidR="002233E3" w:rsidRPr="002233E3" w:rsidRDefault="002233E3" w:rsidP="002233E3">
      <w:pPr>
        <w:numPr>
          <w:ilvl w:val="0"/>
          <w:numId w:val="12"/>
        </w:num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t>Asignar una VLAN al conmutador.</w:t>
      </w:r>
    </w:p>
    <w:p w14:paraId="150BF858" w14:textId="77777777" w:rsidR="002233E3" w:rsidRPr="002233E3" w:rsidRDefault="002233E3" w:rsidP="002233E3">
      <w:pPr>
        <w:spacing w:line="360" w:lineRule="atLeast"/>
        <w:rPr>
          <w:rFonts w:ascii="Arial" w:eastAsia="Times New Roman" w:hAnsi="Arial" w:cs="Arial"/>
          <w:color w:val="1F1F1F"/>
          <w:kern w:val="0"/>
          <w:sz w:val="24"/>
          <w:szCs w:val="24"/>
          <w:lang w:eastAsia="es-ES"/>
          <w14:ligatures w14:val="none"/>
        </w:rPr>
      </w:pPr>
      <w:r w:rsidRPr="002233E3">
        <w:rPr>
          <w:rFonts w:ascii="Arial" w:eastAsia="Times New Roman" w:hAnsi="Arial" w:cs="Arial"/>
          <w:color w:val="1F1F1F"/>
          <w:kern w:val="0"/>
          <w:sz w:val="24"/>
          <w:szCs w:val="24"/>
          <w:bdr w:val="none" w:sz="0" w:space="0" w:color="auto" w:frame="1"/>
          <w:lang w:eastAsia="es-ES"/>
          <w14:ligatures w14:val="none"/>
        </w:rPr>
        <w:lastRenderedPageBreak/>
        <w:t>Conclusión</w:t>
      </w:r>
    </w:p>
    <w:p w14:paraId="56A30257" w14:textId="3ED7FA11" w:rsidR="00034AB4" w:rsidRDefault="002233E3" w:rsidP="002233E3">
      <w:pPr>
        <w:spacing w:line="360" w:lineRule="atLeast"/>
      </w:pPr>
      <w:r w:rsidRPr="002233E3">
        <w:rPr>
          <w:rFonts w:ascii="Arial" w:eastAsia="Times New Roman" w:hAnsi="Arial" w:cs="Arial"/>
          <w:color w:val="1F1F1F"/>
          <w:kern w:val="0"/>
          <w:sz w:val="24"/>
          <w:szCs w:val="24"/>
          <w:bdr w:val="none" w:sz="0" w:space="0" w:color="auto" w:frame="1"/>
          <w:lang w:eastAsia="es-ES"/>
          <w14:ligatures w14:val="none"/>
        </w:rPr>
        <w:t>Los conmutadores son dispositivos esenciales para las redes locales. Al segmentar la red en dominios de colisión más pequeños, los conmutadores mejoran el rendimiento y la seguridad de la red.</w:t>
      </w:r>
    </w:p>
    <w:sectPr w:rsidR="00034AB4" w:rsidSect="00200A55">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9F1"/>
    <w:multiLevelType w:val="multilevel"/>
    <w:tmpl w:val="25D6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2A8D"/>
    <w:multiLevelType w:val="multilevel"/>
    <w:tmpl w:val="37B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7BC3"/>
    <w:multiLevelType w:val="multilevel"/>
    <w:tmpl w:val="52C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4F91"/>
    <w:multiLevelType w:val="multilevel"/>
    <w:tmpl w:val="8BD4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45D94"/>
    <w:multiLevelType w:val="multilevel"/>
    <w:tmpl w:val="8D10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D4886"/>
    <w:multiLevelType w:val="multilevel"/>
    <w:tmpl w:val="F04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C401C"/>
    <w:multiLevelType w:val="multilevel"/>
    <w:tmpl w:val="497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00F36"/>
    <w:multiLevelType w:val="multilevel"/>
    <w:tmpl w:val="997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23AD8"/>
    <w:multiLevelType w:val="multilevel"/>
    <w:tmpl w:val="430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6627B"/>
    <w:multiLevelType w:val="multilevel"/>
    <w:tmpl w:val="C81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6602E"/>
    <w:multiLevelType w:val="multilevel"/>
    <w:tmpl w:val="0D0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24B18"/>
    <w:multiLevelType w:val="multilevel"/>
    <w:tmpl w:val="175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477792">
    <w:abstractNumId w:val="0"/>
  </w:num>
  <w:num w:numId="2" w16cid:durableId="1475948979">
    <w:abstractNumId w:val="1"/>
  </w:num>
  <w:num w:numId="3" w16cid:durableId="1782606750">
    <w:abstractNumId w:val="9"/>
  </w:num>
  <w:num w:numId="4" w16cid:durableId="1664118927">
    <w:abstractNumId w:val="6"/>
  </w:num>
  <w:num w:numId="5" w16cid:durableId="904218205">
    <w:abstractNumId w:val="10"/>
  </w:num>
  <w:num w:numId="6" w16cid:durableId="1466774734">
    <w:abstractNumId w:val="4"/>
  </w:num>
  <w:num w:numId="7" w16cid:durableId="2120835348">
    <w:abstractNumId w:val="3"/>
  </w:num>
  <w:num w:numId="8" w16cid:durableId="1815369868">
    <w:abstractNumId w:val="11"/>
  </w:num>
  <w:num w:numId="9" w16cid:durableId="1548298750">
    <w:abstractNumId w:val="5"/>
  </w:num>
  <w:num w:numId="10" w16cid:durableId="697465357">
    <w:abstractNumId w:val="7"/>
  </w:num>
  <w:num w:numId="11" w16cid:durableId="510219257">
    <w:abstractNumId w:val="2"/>
  </w:num>
  <w:num w:numId="12" w16cid:durableId="1375156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E3"/>
    <w:rsid w:val="00034AB4"/>
    <w:rsid w:val="00191F56"/>
    <w:rsid w:val="00200A55"/>
    <w:rsid w:val="002233E3"/>
    <w:rsid w:val="008A17EE"/>
    <w:rsid w:val="009C2C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DB35"/>
  <w15:chartTrackingRefBased/>
  <w15:docId w15:val="{3BEBDF53-0659-4FDB-9CCE-E2241B4F9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233E3"/>
    <w:pPr>
      <w:spacing w:before="100" w:beforeAutospacing="1" w:after="100" w:afterAutospacing="1"/>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2233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176895">
      <w:bodyDiv w:val="1"/>
      <w:marLeft w:val="0"/>
      <w:marRight w:val="0"/>
      <w:marTop w:val="0"/>
      <w:marBottom w:val="0"/>
      <w:divBdr>
        <w:top w:val="none" w:sz="0" w:space="0" w:color="auto"/>
        <w:left w:val="none" w:sz="0" w:space="0" w:color="auto"/>
        <w:bottom w:val="none" w:sz="0" w:space="0" w:color="auto"/>
        <w:right w:val="none" w:sz="0" w:space="0" w:color="auto"/>
      </w:divBdr>
    </w:div>
    <w:div w:id="1909610293">
      <w:bodyDiv w:val="1"/>
      <w:marLeft w:val="0"/>
      <w:marRight w:val="0"/>
      <w:marTop w:val="0"/>
      <w:marBottom w:val="0"/>
      <w:divBdr>
        <w:top w:val="none" w:sz="0" w:space="0" w:color="auto"/>
        <w:left w:val="none" w:sz="0" w:space="0" w:color="auto"/>
        <w:bottom w:val="none" w:sz="0" w:space="0" w:color="auto"/>
        <w:right w:val="none" w:sz="0" w:space="0" w:color="auto"/>
      </w:divBdr>
    </w:div>
    <w:div w:id="194853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930</Words>
  <Characters>5121</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MARTÍNEZ SAURA, ANGEL DAVID</dc:creator>
  <cp:keywords/>
  <dc:description/>
  <cp:lastModifiedBy>MARTÍNEZ SAURA, ANGEL DAVID</cp:lastModifiedBy>
  <cp:revision>2</cp:revision>
  <dcterms:created xsi:type="dcterms:W3CDTF">2024-01-19T23:40:00Z</dcterms:created>
  <dcterms:modified xsi:type="dcterms:W3CDTF">2024-01-19T23:44:00Z</dcterms:modified>
</cp:coreProperties>
</file>