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D9F5" w14:textId="77777777" w:rsidR="00EB5E58" w:rsidRDefault="00EB5E58" w:rsidP="00EB5E58">
      <w:pPr>
        <w:pStyle w:val="NormalWeb"/>
        <w:spacing w:before="0" w:beforeAutospacing="0" w:after="0" w:afterAutospacing="0"/>
        <w:ind w:left="10"/>
      </w:pPr>
      <w:r>
        <w:rPr>
          <w:rFonts w:ascii="Arial" w:hAnsi="Arial" w:cs="Arial"/>
          <w:b/>
          <w:bCs/>
          <w:color w:val="000000"/>
          <w:sz w:val="52"/>
          <w:szCs w:val="52"/>
        </w:rPr>
        <w:t>Tarea 04 - Diagramas de actividad </w:t>
      </w:r>
    </w:p>
    <w:p w14:paraId="76F37307" w14:textId="4C869B0A" w:rsidR="00EB5E58" w:rsidRDefault="00EB5E58" w:rsidP="00EB5E58">
      <w:pPr>
        <w:pStyle w:val="NormalWeb"/>
        <w:spacing w:before="400" w:beforeAutospacing="0" w:after="0" w:afterAutospacing="0"/>
        <w:ind w:right="-5" w:firstLine="7"/>
        <w:jc w:val="both"/>
      </w:pPr>
      <w:r>
        <w:rPr>
          <w:rFonts w:ascii="Arial" w:hAnsi="Arial" w:cs="Arial"/>
          <w:i/>
          <w:iCs/>
          <w:color w:val="000000"/>
          <w:sz w:val="28"/>
          <w:szCs w:val="28"/>
        </w:rPr>
        <w:t>Realiza los siguientes ejercicios utilizando para ello Draw.io. Podéis realizarlos de manera individual o por parejas, indicando los integrantes del grupo.  </w:t>
      </w:r>
    </w:p>
    <w:p w14:paraId="7490CA60" w14:textId="77777777" w:rsidR="00EB5E58" w:rsidRDefault="00EB5E58" w:rsidP="00EB5E58">
      <w:pPr>
        <w:pStyle w:val="NormalWeb"/>
        <w:spacing w:before="431" w:beforeAutospacing="0" w:after="0" w:afterAutospacing="0"/>
        <w:ind w:left="25"/>
      </w:pPr>
      <w:r>
        <w:rPr>
          <w:rFonts w:ascii="Arial" w:hAnsi="Arial" w:cs="Arial"/>
          <w:b/>
          <w:bCs/>
          <w:color w:val="000000"/>
          <w:sz w:val="40"/>
          <w:szCs w:val="40"/>
          <w:u w:val="single"/>
        </w:rPr>
        <w:t>Ejercicio 1</w:t>
      </w:r>
      <w:r>
        <w:rPr>
          <w:rFonts w:ascii="Arial" w:hAnsi="Arial" w:cs="Arial"/>
          <w:b/>
          <w:bCs/>
          <w:color w:val="000000"/>
          <w:sz w:val="40"/>
          <w:szCs w:val="40"/>
        </w:rPr>
        <w:t> </w:t>
      </w:r>
    </w:p>
    <w:p w14:paraId="71B0C85F" w14:textId="0CA01006" w:rsidR="00EB5E58" w:rsidRDefault="00EB5E58" w:rsidP="00EB5E58">
      <w:pPr>
        <w:pStyle w:val="NormalWeb"/>
        <w:spacing w:before="380" w:beforeAutospacing="0" w:after="0" w:afterAutospacing="0"/>
        <w:ind w:left="1" w:right="-2" w:firstLine="18"/>
        <w:jc w:val="both"/>
      </w:pPr>
      <w:r>
        <w:rPr>
          <w:rFonts w:ascii="Arial" w:hAnsi="Arial" w:cs="Arial"/>
          <w:color w:val="000000"/>
          <w:sz w:val="28"/>
          <w:szCs w:val="28"/>
        </w:rPr>
        <w:t>Una persona cuando se despierta puede o bien desayunar (si se siente hambriento) y después irse al trabajo o bien ir directamente al trabajo si se levanta inapetente. Independientemente de ello, al finalizar la jornada laboral la persona vuelve a casa y realiza las siguientes actividades (sin tener en cuenta el orden): descansar, bañarse y cenar.  </w:t>
      </w:r>
    </w:p>
    <w:p w14:paraId="2603DC53" w14:textId="7D91AA20" w:rsidR="00EB5E58" w:rsidRDefault="00EB5E58" w:rsidP="00EB5E58">
      <w:pPr>
        <w:pStyle w:val="NormalWeb"/>
        <w:spacing w:before="37" w:beforeAutospacing="0" w:after="0" w:afterAutospacing="0"/>
        <w:ind w:left="9" w:hanging="2"/>
        <w:jc w:val="both"/>
        <w:rPr>
          <w:rFonts w:ascii="Arial" w:hAnsi="Arial" w:cs="Arial"/>
          <w:color w:val="000000"/>
          <w:sz w:val="28"/>
          <w:szCs w:val="28"/>
        </w:rPr>
      </w:pPr>
      <w:r>
        <w:rPr>
          <w:rFonts w:ascii="Arial" w:hAnsi="Arial" w:cs="Arial"/>
          <w:color w:val="000000"/>
          <w:sz w:val="28"/>
          <w:szCs w:val="28"/>
        </w:rPr>
        <w:t>Se pide que se elabore un diagrama de actividades del objeto “persona” el cual tendrá que reflejar las distintas actividades por las que pasaría a lo largo del día. </w:t>
      </w:r>
    </w:p>
    <w:p w14:paraId="20F0124E" w14:textId="77777777" w:rsidR="00EB5E58" w:rsidRDefault="00EB5E58" w:rsidP="00EB5E58">
      <w:pPr>
        <w:pStyle w:val="NormalWeb"/>
        <w:spacing w:before="37" w:beforeAutospacing="0" w:after="0" w:afterAutospacing="0"/>
        <w:ind w:left="9" w:hanging="2"/>
        <w:jc w:val="both"/>
        <w:rPr>
          <w:rFonts w:ascii="Arial" w:hAnsi="Arial" w:cs="Arial"/>
          <w:color w:val="000000"/>
          <w:sz w:val="28"/>
          <w:szCs w:val="28"/>
        </w:rPr>
      </w:pPr>
    </w:p>
    <w:p w14:paraId="1C8D1331" w14:textId="6DDCA574" w:rsidR="00EB5E58" w:rsidRDefault="00DF3676" w:rsidP="00EB5E58">
      <w:pPr>
        <w:pStyle w:val="NormalWeb"/>
        <w:spacing w:before="37" w:beforeAutospacing="0" w:after="0" w:afterAutospacing="0"/>
        <w:ind w:left="9" w:hanging="2"/>
        <w:jc w:val="both"/>
      </w:pPr>
      <w:r>
        <w:rPr>
          <w:noProof/>
        </w:rPr>
        <w:drawing>
          <wp:inline distT="0" distB="0" distL="0" distR="0" wp14:anchorId="44C442B5" wp14:editId="0CAE8324">
            <wp:extent cx="3762375" cy="5051899"/>
            <wp:effectExtent l="0" t="0" r="0" b="0"/>
            <wp:docPr id="17344312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31275" name="Imagen 1" descr="Diagrama&#10;&#10;Descripción generada automáticamente"/>
                    <pic:cNvPicPr/>
                  </pic:nvPicPr>
                  <pic:blipFill>
                    <a:blip r:embed="rId4"/>
                    <a:stretch>
                      <a:fillRect/>
                    </a:stretch>
                  </pic:blipFill>
                  <pic:spPr>
                    <a:xfrm>
                      <a:off x="0" y="0"/>
                      <a:ext cx="3772714" cy="5065781"/>
                    </a:xfrm>
                    <a:prstGeom prst="rect">
                      <a:avLst/>
                    </a:prstGeom>
                  </pic:spPr>
                </pic:pic>
              </a:graphicData>
            </a:graphic>
          </wp:inline>
        </w:drawing>
      </w:r>
    </w:p>
    <w:p w14:paraId="7D2820B5" w14:textId="77777777" w:rsidR="00EB5E58" w:rsidRDefault="00EB5E58" w:rsidP="00EB5E58">
      <w:pPr>
        <w:pStyle w:val="NormalWeb"/>
        <w:spacing w:before="431" w:beforeAutospacing="0" w:after="0" w:afterAutospacing="0"/>
        <w:ind w:left="25"/>
      </w:pPr>
      <w:r>
        <w:rPr>
          <w:rFonts w:ascii="Arial" w:hAnsi="Arial" w:cs="Arial"/>
          <w:b/>
          <w:bCs/>
          <w:color w:val="000000"/>
          <w:sz w:val="40"/>
          <w:szCs w:val="40"/>
          <w:u w:val="single"/>
        </w:rPr>
        <w:lastRenderedPageBreak/>
        <w:t>Ejercicio 2</w:t>
      </w:r>
      <w:r>
        <w:rPr>
          <w:rFonts w:ascii="Arial" w:hAnsi="Arial" w:cs="Arial"/>
          <w:b/>
          <w:bCs/>
          <w:color w:val="000000"/>
          <w:sz w:val="40"/>
          <w:szCs w:val="40"/>
        </w:rPr>
        <w:t> </w:t>
      </w:r>
    </w:p>
    <w:p w14:paraId="077BC7AD" w14:textId="7B7F6A39" w:rsidR="00EB5E58" w:rsidRDefault="00EB5E58" w:rsidP="00EB5E58">
      <w:pPr>
        <w:pStyle w:val="NormalWeb"/>
        <w:spacing w:before="379" w:beforeAutospacing="0" w:after="0" w:afterAutospacing="0"/>
        <w:ind w:left="16" w:right="-2" w:hanging="6"/>
        <w:rPr>
          <w:rFonts w:ascii="Arial" w:hAnsi="Arial" w:cs="Arial"/>
          <w:color w:val="000000"/>
          <w:sz w:val="28"/>
          <w:szCs w:val="28"/>
        </w:rPr>
      </w:pPr>
      <w:r>
        <w:rPr>
          <w:rFonts w:ascii="Arial" w:hAnsi="Arial" w:cs="Arial"/>
          <w:color w:val="000000"/>
          <w:sz w:val="28"/>
          <w:szCs w:val="28"/>
        </w:rPr>
        <w:t>Genera un diagrama de actividades que calcule el enésimo número de Fibonacci. </w:t>
      </w:r>
    </w:p>
    <w:p w14:paraId="2A485D84" w14:textId="4BC17D15" w:rsidR="00DF3676" w:rsidRDefault="00392A0A" w:rsidP="00EB5E58">
      <w:pPr>
        <w:pStyle w:val="NormalWeb"/>
        <w:spacing w:before="379" w:beforeAutospacing="0" w:after="0" w:afterAutospacing="0"/>
        <w:ind w:left="16" w:right="-2" w:hanging="6"/>
      </w:pPr>
      <w:r>
        <w:rPr>
          <w:noProof/>
        </w:rPr>
        <w:drawing>
          <wp:inline distT="0" distB="0" distL="0" distR="0" wp14:anchorId="58E87D72" wp14:editId="6A21710D">
            <wp:extent cx="3695700" cy="7448550"/>
            <wp:effectExtent l="0" t="0" r="0" b="0"/>
            <wp:docPr id="200605000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50005" name="Imagen 1" descr="Diagrama&#10;&#10;Descripción generada automáticamente"/>
                    <pic:cNvPicPr/>
                  </pic:nvPicPr>
                  <pic:blipFill>
                    <a:blip r:embed="rId5"/>
                    <a:stretch>
                      <a:fillRect/>
                    </a:stretch>
                  </pic:blipFill>
                  <pic:spPr>
                    <a:xfrm>
                      <a:off x="0" y="0"/>
                      <a:ext cx="3695700" cy="7448550"/>
                    </a:xfrm>
                    <a:prstGeom prst="rect">
                      <a:avLst/>
                    </a:prstGeom>
                  </pic:spPr>
                </pic:pic>
              </a:graphicData>
            </a:graphic>
          </wp:inline>
        </w:drawing>
      </w:r>
    </w:p>
    <w:p w14:paraId="5E91DE10" w14:textId="77777777" w:rsidR="00A8766A" w:rsidRDefault="00A8766A" w:rsidP="00EB5E58">
      <w:pPr>
        <w:pStyle w:val="NormalWeb"/>
        <w:spacing w:before="379" w:beforeAutospacing="0" w:after="0" w:afterAutospacing="0"/>
        <w:ind w:left="16" w:right="-2" w:hanging="6"/>
      </w:pPr>
    </w:p>
    <w:p w14:paraId="3F243260" w14:textId="77777777" w:rsidR="00A8766A" w:rsidRDefault="00A8766A" w:rsidP="00EB5E58">
      <w:pPr>
        <w:pStyle w:val="NormalWeb"/>
        <w:spacing w:before="379" w:beforeAutospacing="0" w:after="0" w:afterAutospacing="0"/>
        <w:ind w:left="16" w:right="-2" w:hanging="6"/>
      </w:pPr>
    </w:p>
    <w:p w14:paraId="32A7FE82" w14:textId="77777777" w:rsidR="00EB5E58" w:rsidRDefault="00EB5E58" w:rsidP="00EB5E58">
      <w:pPr>
        <w:pStyle w:val="NormalWeb"/>
        <w:spacing w:before="535" w:beforeAutospacing="0" w:after="0" w:afterAutospacing="0"/>
        <w:ind w:left="25"/>
      </w:pPr>
      <w:r>
        <w:rPr>
          <w:rFonts w:ascii="Arial" w:hAnsi="Arial" w:cs="Arial"/>
          <w:b/>
          <w:bCs/>
          <w:color w:val="000000"/>
          <w:sz w:val="40"/>
          <w:szCs w:val="40"/>
          <w:u w:val="single"/>
        </w:rPr>
        <w:lastRenderedPageBreak/>
        <w:t>Ejercicio 3</w:t>
      </w:r>
      <w:r>
        <w:rPr>
          <w:rFonts w:ascii="Arial" w:hAnsi="Arial" w:cs="Arial"/>
          <w:b/>
          <w:bCs/>
          <w:color w:val="000000"/>
          <w:sz w:val="40"/>
          <w:szCs w:val="40"/>
        </w:rPr>
        <w:t> </w:t>
      </w:r>
    </w:p>
    <w:p w14:paraId="71DB7FB7" w14:textId="41CE23C6" w:rsidR="00EB5E58" w:rsidRDefault="00EB5E58" w:rsidP="00EB5E58">
      <w:pPr>
        <w:pStyle w:val="NormalWeb"/>
        <w:spacing w:before="259" w:beforeAutospacing="0" w:after="0" w:afterAutospacing="0"/>
        <w:ind w:left="12" w:right="-1" w:firstLine="6"/>
      </w:pPr>
      <w:r>
        <w:rPr>
          <w:rFonts w:ascii="Arial" w:hAnsi="Arial" w:cs="Arial"/>
          <w:color w:val="000000"/>
          <w:sz w:val="28"/>
          <w:szCs w:val="28"/>
        </w:rPr>
        <w:t>Una empresa de negociación realiza las siguientes actividades cuando quiere tener una junta con un cliente:  </w:t>
      </w:r>
    </w:p>
    <w:p w14:paraId="2906E035" w14:textId="3759625F" w:rsidR="00EB5E58" w:rsidRDefault="00EB5E58" w:rsidP="00724D5B">
      <w:pPr>
        <w:pStyle w:val="NormalWeb"/>
        <w:spacing w:before="37" w:beforeAutospacing="0" w:after="0" w:afterAutospacing="0"/>
        <w:ind w:left="364" w:right="-4"/>
      </w:pPr>
      <w:r>
        <w:rPr>
          <w:rFonts w:ascii="Arial" w:hAnsi="Arial" w:cs="Arial"/>
          <w:color w:val="000000"/>
          <w:sz w:val="28"/>
          <w:szCs w:val="28"/>
        </w:rPr>
        <w:t>- Primero llama al cliente e intenta concertar una cita.  - Dependiendo de lo que conteste el cliente se puede o bien preparar una sala de conferencias (si el cliente acepta una cita en la empresa de negociación) o preparar la negociación en un portátil (si el cliente pide que la negociación se realice en un lugar diferente a la empresa). </w:t>
      </w:r>
    </w:p>
    <w:p w14:paraId="07D410CC" w14:textId="66A33BFE" w:rsidR="00EB5E58" w:rsidRDefault="00EB5E58" w:rsidP="00EB5E58">
      <w:pPr>
        <w:pStyle w:val="NormalWeb"/>
        <w:spacing w:before="37" w:beforeAutospacing="0" w:after="0" w:afterAutospacing="0"/>
        <w:ind w:left="364" w:right="-8" w:hanging="368"/>
        <w:jc w:val="both"/>
      </w:pPr>
      <w:r>
        <w:rPr>
          <w:rFonts w:ascii="Arial" w:hAnsi="Arial" w:cs="Arial"/>
          <w:color w:val="000000"/>
          <w:sz w:val="28"/>
          <w:szCs w:val="28"/>
        </w:rPr>
        <w:t>- Independientemente de donde se realice la negociación, se tiene una junta con el cliente tras lo que se genera un borrador del contrato al que se ha llegado con el cliente. Este borrador es enviado al cliente y a la empresa. </w:t>
      </w:r>
    </w:p>
    <w:p w14:paraId="6D9516C8" w14:textId="2DFDE5EB" w:rsidR="00EB5E58" w:rsidRDefault="00EB5E58" w:rsidP="00EB5E58">
      <w:pPr>
        <w:pStyle w:val="NormalWeb"/>
        <w:spacing w:before="38" w:beforeAutospacing="0" w:after="0" w:afterAutospacing="0"/>
        <w:ind w:left="364" w:right="-3" w:hanging="368"/>
        <w:jc w:val="both"/>
      </w:pPr>
      <w:r>
        <w:rPr>
          <w:rFonts w:ascii="Arial" w:hAnsi="Arial" w:cs="Arial"/>
          <w:color w:val="000000"/>
          <w:sz w:val="28"/>
          <w:szCs w:val="28"/>
        </w:rPr>
        <w:t>- Si tras el envío no se plantea ningún problema con el cliente, entonces la negociación pasa al estado de finalizado y la negociación finaliza. </w:t>
      </w:r>
    </w:p>
    <w:p w14:paraId="0B97EB19" w14:textId="04086AFF" w:rsidR="00EB5E58" w:rsidRDefault="00EB5E58" w:rsidP="00EB5E58">
      <w:pPr>
        <w:pStyle w:val="NormalWeb"/>
        <w:spacing w:before="37" w:beforeAutospacing="0" w:after="0" w:afterAutospacing="0"/>
        <w:ind w:left="364" w:right="-9" w:hanging="368"/>
        <w:jc w:val="both"/>
      </w:pPr>
      <w:r>
        <w:rPr>
          <w:rFonts w:ascii="Arial" w:hAnsi="Arial" w:cs="Arial"/>
          <w:color w:val="000000"/>
          <w:sz w:val="28"/>
          <w:szCs w:val="28"/>
        </w:rPr>
        <w:t>- Si por el contrario tras el envío se plantea algún problema con el cliente, entonces se crea una nueva propuesta y se le envía de nuevo al cliente. Este proceso se repetirá hasta que el cliente acepta la propuesta, tras lo que la negociación finaliza. </w:t>
      </w:r>
    </w:p>
    <w:p w14:paraId="5E22DC0C" w14:textId="61662F66" w:rsidR="00EB5E58" w:rsidRDefault="00EB5E58" w:rsidP="00EB5E58">
      <w:pPr>
        <w:pStyle w:val="NormalWeb"/>
        <w:spacing w:before="37" w:beforeAutospacing="0" w:after="0" w:afterAutospacing="0"/>
        <w:ind w:left="10" w:hanging="4"/>
        <w:rPr>
          <w:rFonts w:ascii="Arial" w:hAnsi="Arial" w:cs="Arial"/>
          <w:color w:val="000000"/>
          <w:sz w:val="28"/>
          <w:szCs w:val="28"/>
        </w:rPr>
      </w:pPr>
      <w:r>
        <w:rPr>
          <w:rFonts w:ascii="Arial" w:hAnsi="Arial" w:cs="Arial"/>
          <w:color w:val="000000"/>
          <w:sz w:val="28"/>
          <w:szCs w:val="28"/>
        </w:rPr>
        <w:t>Se pide crear un diagrama de actividades que refleje las distintas actividades que lleva a cabo la empresa en la negociación con el cliente. </w:t>
      </w:r>
    </w:p>
    <w:p w14:paraId="4D8DB564" w14:textId="54676720" w:rsidR="002C7044" w:rsidRDefault="002C7044" w:rsidP="00EB5E58">
      <w:pPr>
        <w:pStyle w:val="NormalWeb"/>
        <w:spacing w:before="37" w:beforeAutospacing="0" w:after="0" w:afterAutospacing="0"/>
        <w:ind w:left="10" w:hanging="4"/>
      </w:pPr>
      <w:r>
        <w:rPr>
          <w:noProof/>
        </w:rPr>
        <w:drawing>
          <wp:inline distT="0" distB="0" distL="0" distR="0" wp14:anchorId="1DEC23F3" wp14:editId="79DC0EB6">
            <wp:extent cx="4705350" cy="4657212"/>
            <wp:effectExtent l="0" t="0" r="0" b="0"/>
            <wp:docPr id="4384898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89896" name="Imagen 1" descr="Diagrama&#10;&#10;Descripción generada automáticamente"/>
                    <pic:cNvPicPr/>
                  </pic:nvPicPr>
                  <pic:blipFill>
                    <a:blip r:embed="rId6"/>
                    <a:stretch>
                      <a:fillRect/>
                    </a:stretch>
                  </pic:blipFill>
                  <pic:spPr>
                    <a:xfrm>
                      <a:off x="0" y="0"/>
                      <a:ext cx="4712124" cy="4663917"/>
                    </a:xfrm>
                    <a:prstGeom prst="rect">
                      <a:avLst/>
                    </a:prstGeom>
                  </pic:spPr>
                </pic:pic>
              </a:graphicData>
            </a:graphic>
          </wp:inline>
        </w:drawing>
      </w:r>
    </w:p>
    <w:p w14:paraId="7A609A83" w14:textId="77777777" w:rsidR="00EB5E58" w:rsidRDefault="00EB5E58" w:rsidP="009F7AF4">
      <w:pPr>
        <w:pStyle w:val="NormalWeb"/>
        <w:spacing w:before="532" w:beforeAutospacing="0" w:after="0" w:afterAutospacing="0"/>
      </w:pPr>
      <w:r>
        <w:rPr>
          <w:rFonts w:ascii="Arial" w:hAnsi="Arial" w:cs="Arial"/>
          <w:b/>
          <w:bCs/>
          <w:color w:val="000000"/>
          <w:sz w:val="40"/>
          <w:szCs w:val="40"/>
          <w:u w:val="single"/>
        </w:rPr>
        <w:lastRenderedPageBreak/>
        <w:t>Ejercicio 4</w:t>
      </w:r>
      <w:r>
        <w:rPr>
          <w:rFonts w:ascii="Arial" w:hAnsi="Arial" w:cs="Arial"/>
          <w:b/>
          <w:bCs/>
          <w:color w:val="000000"/>
          <w:sz w:val="40"/>
          <w:szCs w:val="40"/>
        </w:rPr>
        <w:t> </w:t>
      </w:r>
    </w:p>
    <w:p w14:paraId="671491D8" w14:textId="01F893E8" w:rsidR="00EB5E58" w:rsidRDefault="00EB5E58" w:rsidP="00EB5E58">
      <w:pPr>
        <w:pStyle w:val="NormalWeb"/>
        <w:spacing w:before="259" w:beforeAutospacing="0" w:after="0" w:afterAutospacing="0"/>
        <w:ind w:left="12" w:right="-5" w:firstLine="11"/>
        <w:jc w:val="both"/>
      </w:pPr>
      <w:r>
        <w:rPr>
          <w:rFonts w:ascii="Arial" w:hAnsi="Arial" w:cs="Arial"/>
          <w:color w:val="000000"/>
          <w:sz w:val="28"/>
          <w:szCs w:val="28"/>
        </w:rPr>
        <w:t>Basándote en el ejercicio anterior, crear un nuevo diagrama de actividades en el que se tenga en cuenta que intervienen un secretario, un consultor y un técnico:  </w:t>
      </w:r>
    </w:p>
    <w:p w14:paraId="60CA2F03" w14:textId="1B0D47C5" w:rsidR="00E12B22" w:rsidRPr="00E12B22" w:rsidRDefault="00EB5E58" w:rsidP="00E12B22">
      <w:pPr>
        <w:pStyle w:val="NormalWeb"/>
        <w:spacing w:before="37" w:beforeAutospacing="0" w:after="0" w:afterAutospacing="0"/>
        <w:ind w:left="364" w:right="-9" w:hanging="374"/>
        <w:jc w:val="both"/>
        <w:rPr>
          <w:rFonts w:ascii="Arial" w:hAnsi="Arial" w:cs="Arial"/>
          <w:color w:val="000000"/>
          <w:sz w:val="28"/>
          <w:szCs w:val="28"/>
        </w:rPr>
      </w:pPr>
      <w:r>
        <w:rPr>
          <w:rFonts w:ascii="Arial" w:hAnsi="Arial" w:cs="Arial"/>
          <w:color w:val="000000"/>
          <w:sz w:val="28"/>
          <w:szCs w:val="28"/>
        </w:rPr>
        <w:t xml:space="preserve">- </w:t>
      </w:r>
      <w:r w:rsidRPr="00E12B22">
        <w:rPr>
          <w:rFonts w:ascii="Arial" w:hAnsi="Arial" w:cs="Arial"/>
          <w:color w:val="000000"/>
          <w:sz w:val="28"/>
          <w:szCs w:val="28"/>
          <w:highlight w:val="yellow"/>
        </w:rPr>
        <w:t>El secretario es el que llama al cliente y envía tanto el borrador como las nuevas propuestas en el caso de que el cliente no acepte el borrador inicial.</w:t>
      </w:r>
      <w:r>
        <w:rPr>
          <w:rFonts w:ascii="Arial" w:hAnsi="Arial" w:cs="Arial"/>
          <w:color w:val="000000"/>
          <w:sz w:val="28"/>
          <w:szCs w:val="28"/>
        </w:rPr>
        <w:t> </w:t>
      </w:r>
    </w:p>
    <w:p w14:paraId="59E1FB2F" w14:textId="02C55860" w:rsidR="00EB5E58" w:rsidRDefault="00EB5E58" w:rsidP="00E12B22">
      <w:pPr>
        <w:pStyle w:val="NormalWeb"/>
        <w:spacing w:before="37" w:beforeAutospacing="0" w:after="0" w:afterAutospacing="0"/>
        <w:ind w:left="364" w:hanging="356"/>
      </w:pPr>
      <w:r>
        <w:rPr>
          <w:rFonts w:ascii="Arial" w:hAnsi="Arial" w:cs="Arial"/>
          <w:color w:val="000000"/>
          <w:sz w:val="28"/>
          <w:szCs w:val="28"/>
        </w:rPr>
        <w:t xml:space="preserve">- </w:t>
      </w:r>
      <w:r w:rsidRPr="00E12B22">
        <w:rPr>
          <w:rFonts w:ascii="Arial" w:hAnsi="Arial" w:cs="Arial"/>
          <w:color w:val="000000"/>
          <w:sz w:val="28"/>
          <w:szCs w:val="28"/>
          <w:highlight w:val="green"/>
        </w:rPr>
        <w:t>El consultor es el que prepara la sala de conferencias y, junto al técnico, se reúne con el cliente si el cliente acepta que la reunión sea en la empresa. También es quién crea las nuevas propuestas si el cliente no acepta el borrador inicial.</w:t>
      </w:r>
      <w:r>
        <w:rPr>
          <w:rFonts w:ascii="Arial" w:hAnsi="Arial" w:cs="Arial"/>
          <w:color w:val="000000"/>
          <w:sz w:val="28"/>
          <w:szCs w:val="28"/>
        </w:rPr>
        <w:t> </w:t>
      </w:r>
    </w:p>
    <w:p w14:paraId="4D6E151D" w14:textId="3FD82E2A" w:rsidR="00EB5E58" w:rsidRDefault="00EB5E58" w:rsidP="00EB5E58">
      <w:pPr>
        <w:pStyle w:val="NormalWeb"/>
        <w:spacing w:before="37" w:beforeAutospacing="0" w:after="0" w:afterAutospacing="0"/>
        <w:ind w:left="364" w:right="-3" w:hanging="368"/>
        <w:jc w:val="both"/>
        <w:rPr>
          <w:rFonts w:ascii="Arial" w:hAnsi="Arial" w:cs="Arial"/>
          <w:color w:val="000000"/>
          <w:sz w:val="28"/>
          <w:szCs w:val="28"/>
        </w:rPr>
      </w:pPr>
      <w:r>
        <w:rPr>
          <w:rFonts w:ascii="Arial" w:hAnsi="Arial" w:cs="Arial"/>
          <w:color w:val="000000"/>
          <w:sz w:val="28"/>
          <w:szCs w:val="28"/>
        </w:rPr>
        <w:t xml:space="preserve">- </w:t>
      </w:r>
      <w:r w:rsidRPr="00E12B22">
        <w:rPr>
          <w:rFonts w:ascii="Arial" w:hAnsi="Arial" w:cs="Arial"/>
          <w:color w:val="000000"/>
          <w:sz w:val="28"/>
          <w:szCs w:val="28"/>
          <w:highlight w:val="cyan"/>
        </w:rPr>
        <w:t>El técnico es el que prepara el portátil si el cliente quiere una reunión externa y, junto al consultor, se reúne con el cliente. También es quién crea el borrador inicial.</w:t>
      </w:r>
      <w:r>
        <w:rPr>
          <w:rFonts w:ascii="Arial" w:hAnsi="Arial" w:cs="Arial"/>
          <w:color w:val="000000"/>
          <w:sz w:val="28"/>
          <w:szCs w:val="28"/>
        </w:rPr>
        <w:t> </w:t>
      </w:r>
    </w:p>
    <w:p w14:paraId="7269495F" w14:textId="0AC59851" w:rsidR="009F7AF4" w:rsidRDefault="009F7AF4" w:rsidP="00797362">
      <w:pPr>
        <w:pStyle w:val="NormalWeb"/>
        <w:spacing w:before="37" w:beforeAutospacing="0" w:after="0" w:afterAutospacing="0"/>
        <w:ind w:left="364" w:right="-3" w:hanging="368"/>
        <w:jc w:val="both"/>
        <w:rPr>
          <w:rFonts w:ascii="Arial" w:hAnsi="Arial" w:cs="Arial"/>
          <w:color w:val="000000"/>
          <w:sz w:val="28"/>
          <w:szCs w:val="28"/>
        </w:rPr>
      </w:pPr>
    </w:p>
    <w:p w14:paraId="51E9A59D" w14:textId="2768242C" w:rsidR="009F7AF4" w:rsidRDefault="009F7AF4" w:rsidP="00EB5E58">
      <w:pPr>
        <w:pStyle w:val="NormalWeb"/>
        <w:spacing w:before="37" w:beforeAutospacing="0" w:after="0" w:afterAutospacing="0"/>
        <w:ind w:left="364" w:right="-3" w:hanging="368"/>
        <w:jc w:val="both"/>
        <w:rPr>
          <w:rFonts w:ascii="Arial" w:hAnsi="Arial" w:cs="Arial"/>
          <w:color w:val="000000"/>
          <w:sz w:val="28"/>
          <w:szCs w:val="28"/>
        </w:rPr>
      </w:pPr>
      <w:r>
        <w:rPr>
          <w:noProof/>
        </w:rPr>
        <w:drawing>
          <wp:inline distT="0" distB="0" distL="0" distR="0" wp14:anchorId="61407B42" wp14:editId="59127443">
            <wp:extent cx="4391025" cy="3271114"/>
            <wp:effectExtent l="0" t="0" r="0" b="5715"/>
            <wp:docPr id="15313879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87909" name="Imagen 1" descr="Diagrama&#10;&#10;Descripción generada automáticamente"/>
                    <pic:cNvPicPr/>
                  </pic:nvPicPr>
                  <pic:blipFill rotWithShape="1">
                    <a:blip r:embed="rId7"/>
                    <a:srcRect l="4033" r="5028" b="5618"/>
                    <a:stretch/>
                  </pic:blipFill>
                  <pic:spPr bwMode="auto">
                    <a:xfrm>
                      <a:off x="0" y="0"/>
                      <a:ext cx="4414586" cy="3288666"/>
                    </a:xfrm>
                    <a:prstGeom prst="rect">
                      <a:avLst/>
                    </a:prstGeom>
                    <a:ln>
                      <a:noFill/>
                    </a:ln>
                    <a:extLst>
                      <a:ext uri="{53640926-AAD7-44D8-BBD7-CCE9431645EC}">
                        <a14:shadowObscured xmlns:a14="http://schemas.microsoft.com/office/drawing/2010/main"/>
                      </a:ext>
                    </a:extLst>
                  </pic:spPr>
                </pic:pic>
              </a:graphicData>
            </a:graphic>
          </wp:inline>
        </w:drawing>
      </w:r>
    </w:p>
    <w:p w14:paraId="50811224" w14:textId="77777777" w:rsidR="00510C93" w:rsidRDefault="00510C93" w:rsidP="00827C7E">
      <w:pPr>
        <w:pStyle w:val="NormalWeb"/>
        <w:spacing w:before="535" w:beforeAutospacing="0" w:after="0" w:afterAutospacing="0"/>
        <w:rPr>
          <w:rFonts w:ascii="Arial" w:hAnsi="Arial" w:cs="Arial"/>
          <w:b/>
          <w:bCs/>
          <w:color w:val="000000"/>
          <w:sz w:val="40"/>
          <w:szCs w:val="40"/>
          <w:u w:val="single"/>
        </w:rPr>
      </w:pPr>
    </w:p>
    <w:p w14:paraId="15DED770" w14:textId="77777777" w:rsidR="00510C93" w:rsidRDefault="00510C93" w:rsidP="00827C7E">
      <w:pPr>
        <w:pStyle w:val="NormalWeb"/>
        <w:spacing w:before="535" w:beforeAutospacing="0" w:after="0" w:afterAutospacing="0"/>
        <w:rPr>
          <w:rFonts w:ascii="Arial" w:hAnsi="Arial" w:cs="Arial"/>
          <w:b/>
          <w:bCs/>
          <w:color w:val="000000"/>
          <w:sz w:val="40"/>
          <w:szCs w:val="40"/>
          <w:u w:val="single"/>
        </w:rPr>
      </w:pPr>
    </w:p>
    <w:p w14:paraId="7304DF57" w14:textId="77777777" w:rsidR="00510C93" w:rsidRDefault="00510C93" w:rsidP="00827C7E">
      <w:pPr>
        <w:pStyle w:val="NormalWeb"/>
        <w:spacing w:before="535" w:beforeAutospacing="0" w:after="0" w:afterAutospacing="0"/>
        <w:rPr>
          <w:rFonts w:ascii="Arial" w:hAnsi="Arial" w:cs="Arial"/>
          <w:b/>
          <w:bCs/>
          <w:color w:val="000000"/>
          <w:sz w:val="40"/>
          <w:szCs w:val="40"/>
          <w:u w:val="single"/>
        </w:rPr>
      </w:pPr>
    </w:p>
    <w:p w14:paraId="14F2467A" w14:textId="77777777" w:rsidR="00510C93" w:rsidRDefault="00510C93" w:rsidP="00827C7E">
      <w:pPr>
        <w:pStyle w:val="NormalWeb"/>
        <w:spacing w:before="535" w:beforeAutospacing="0" w:after="0" w:afterAutospacing="0"/>
        <w:rPr>
          <w:rFonts w:ascii="Arial" w:hAnsi="Arial" w:cs="Arial"/>
          <w:b/>
          <w:bCs/>
          <w:color w:val="000000"/>
          <w:sz w:val="40"/>
          <w:szCs w:val="40"/>
          <w:u w:val="single"/>
        </w:rPr>
      </w:pPr>
    </w:p>
    <w:p w14:paraId="132CC79D" w14:textId="1CF8EEEA" w:rsidR="00EB5E58" w:rsidRDefault="00EB5E58" w:rsidP="00827C7E">
      <w:pPr>
        <w:pStyle w:val="NormalWeb"/>
        <w:spacing w:before="535" w:beforeAutospacing="0" w:after="0" w:afterAutospacing="0"/>
      </w:pPr>
      <w:r>
        <w:rPr>
          <w:rFonts w:ascii="Arial" w:hAnsi="Arial" w:cs="Arial"/>
          <w:b/>
          <w:bCs/>
          <w:color w:val="000000"/>
          <w:sz w:val="40"/>
          <w:szCs w:val="40"/>
          <w:u w:val="single"/>
        </w:rPr>
        <w:lastRenderedPageBreak/>
        <w:t>Ejercicio 5</w:t>
      </w:r>
      <w:r>
        <w:rPr>
          <w:rFonts w:ascii="Arial" w:hAnsi="Arial" w:cs="Arial"/>
          <w:b/>
          <w:bCs/>
          <w:color w:val="000000"/>
          <w:sz w:val="40"/>
          <w:szCs w:val="40"/>
        </w:rPr>
        <w:t> </w:t>
      </w:r>
    </w:p>
    <w:p w14:paraId="37F28FDA" w14:textId="562C54A1" w:rsidR="00EB5E58" w:rsidRDefault="00EB5E58" w:rsidP="00EB5E58">
      <w:pPr>
        <w:pStyle w:val="NormalWeb"/>
        <w:spacing w:before="259" w:beforeAutospacing="0" w:after="0" w:afterAutospacing="0"/>
        <w:ind w:left="12" w:right="-2" w:firstLine="10"/>
      </w:pPr>
      <w:r>
        <w:rPr>
          <w:rFonts w:ascii="Arial" w:hAnsi="Arial" w:cs="Arial"/>
          <w:color w:val="000000"/>
          <w:sz w:val="28"/>
          <w:szCs w:val="28"/>
        </w:rPr>
        <w:t>El servicio murciano de inteligencia ha diseñado una máquina que detecta si una persona está diciendo la verdad o no.  </w:t>
      </w:r>
    </w:p>
    <w:p w14:paraId="6F85726A" w14:textId="0875CBDF" w:rsidR="00EB5E58" w:rsidRDefault="00EB5E58" w:rsidP="00EB5E58">
      <w:pPr>
        <w:pStyle w:val="NormalWeb"/>
        <w:spacing w:before="37" w:beforeAutospacing="0" w:after="0" w:afterAutospacing="0"/>
        <w:ind w:left="12" w:right="-9" w:firstLine="11"/>
        <w:jc w:val="both"/>
      </w:pPr>
      <w:r>
        <w:rPr>
          <w:rFonts w:ascii="Arial" w:hAnsi="Arial" w:cs="Arial"/>
          <w:color w:val="000000"/>
          <w:sz w:val="28"/>
          <w:szCs w:val="28"/>
        </w:rPr>
        <w:t xml:space="preserve">Los científicos e investigadores se han dado cuenta que cuando una persona miente: primeramente, se le acelera el ritmo cardíaco aumentando 1 </w:t>
      </w:r>
      <w:r w:rsidR="00F90647" w:rsidRPr="00F90647">
        <w:rPr>
          <w:rFonts w:ascii="Arial" w:hAnsi="Arial" w:cs="Arial"/>
          <w:color w:val="000000"/>
          <w:sz w:val="28"/>
          <w:szCs w:val="28"/>
        </w:rPr>
        <w:t>mmHg</w:t>
      </w:r>
      <w:r w:rsidR="00F90647">
        <w:rPr>
          <w:rFonts w:ascii="Arial" w:hAnsi="Arial" w:cs="Arial"/>
          <w:color w:val="000000"/>
          <w:sz w:val="28"/>
          <w:szCs w:val="28"/>
        </w:rPr>
        <w:t xml:space="preserve"> </w:t>
      </w:r>
      <w:r>
        <w:rPr>
          <w:rFonts w:ascii="Arial" w:hAnsi="Arial" w:cs="Arial"/>
          <w:color w:val="000000"/>
          <w:sz w:val="28"/>
          <w:szCs w:val="28"/>
        </w:rPr>
        <w:t>su presión arterial. Si esto es así el sistema comenzará a monitorizar la sudoración, si esta supera los quince picolitros al minuto se considerará que puede estar mintiendo o que la pregunta sea embarazosa. Para ello pasados 3 segundos se le hará la misma pregunta y si se nota alguna fluctuación en la respiración se considerará que la pregunta no era embarazosa, sino que mentía.  </w:t>
      </w:r>
    </w:p>
    <w:p w14:paraId="6D832CA3" w14:textId="233181F2" w:rsidR="00EB5E58" w:rsidRDefault="00EB5E58" w:rsidP="00EB5E58">
      <w:pPr>
        <w:pStyle w:val="NormalWeb"/>
        <w:spacing w:before="37" w:beforeAutospacing="0" w:after="0" w:afterAutospacing="0"/>
        <w:ind w:left="12" w:right="1" w:firstLine="10"/>
      </w:pPr>
      <w:r>
        <w:rPr>
          <w:rFonts w:ascii="Arial" w:hAnsi="Arial" w:cs="Arial"/>
          <w:color w:val="000000"/>
          <w:sz w:val="28"/>
          <w:szCs w:val="28"/>
        </w:rPr>
        <w:t>Pasados 5 segundos de la pregunta normalmente el sujeto</w:t>
      </w:r>
      <w:r w:rsidR="00E61185">
        <w:rPr>
          <w:rFonts w:ascii="Arial" w:hAnsi="Arial" w:cs="Arial"/>
          <w:color w:val="000000"/>
          <w:sz w:val="28"/>
          <w:szCs w:val="28"/>
        </w:rPr>
        <w:t xml:space="preserve"> </w:t>
      </w:r>
      <w:r>
        <w:rPr>
          <w:rFonts w:ascii="Arial" w:hAnsi="Arial" w:cs="Arial"/>
          <w:color w:val="000000"/>
          <w:sz w:val="28"/>
          <w:szCs w:val="28"/>
        </w:rPr>
        <w:t>recupera la sudoración y el ritmo cardíaco normal. </w:t>
      </w:r>
    </w:p>
    <w:p w14:paraId="5C546B37" w14:textId="1819F079" w:rsidR="00EB5E58" w:rsidRDefault="00EB5E58" w:rsidP="00EB5E58">
      <w:pPr>
        <w:pStyle w:val="NormalWeb"/>
        <w:spacing w:before="38" w:beforeAutospacing="0" w:after="0" w:afterAutospacing="0"/>
        <w:ind w:left="3" w:right="-2" w:hanging="1"/>
        <w:jc w:val="both"/>
      </w:pPr>
      <w:r>
        <w:rPr>
          <w:rFonts w:ascii="Arial" w:hAnsi="Arial" w:cs="Arial"/>
          <w:color w:val="000000"/>
          <w:sz w:val="28"/>
          <w:szCs w:val="28"/>
        </w:rPr>
        <w:t xml:space="preserve">Antes de pasar </w:t>
      </w:r>
      <w:proofErr w:type="gramStart"/>
      <w:r>
        <w:rPr>
          <w:rFonts w:ascii="Arial" w:hAnsi="Arial" w:cs="Arial"/>
          <w:color w:val="000000"/>
          <w:sz w:val="28"/>
          <w:szCs w:val="28"/>
        </w:rPr>
        <w:t>el test</w:t>
      </w:r>
      <w:proofErr w:type="gramEnd"/>
      <w:r>
        <w:rPr>
          <w:rFonts w:ascii="Arial" w:hAnsi="Arial" w:cs="Arial"/>
          <w:color w:val="000000"/>
          <w:sz w:val="28"/>
          <w:szCs w:val="28"/>
        </w:rPr>
        <w:t>, se hace una monitorización de sus constantes vitales (ritmo cardíaco, sudoración y respiración) para tomar nota de los valores normales del individuo. Tras monitorizar, el individuo pasará al estado listo. </w:t>
      </w:r>
    </w:p>
    <w:p w14:paraId="2DA1FC84" w14:textId="2AC72D25" w:rsidR="00EB5E58" w:rsidRDefault="00EB5E58" w:rsidP="00EB5E58">
      <w:pPr>
        <w:pStyle w:val="NormalWeb"/>
        <w:spacing w:before="37" w:beforeAutospacing="0" w:after="0" w:afterAutospacing="0"/>
        <w:ind w:left="19" w:right="-4"/>
        <w:jc w:val="both"/>
      </w:pPr>
      <w:r>
        <w:rPr>
          <w:rFonts w:ascii="Arial" w:hAnsi="Arial" w:cs="Arial"/>
          <w:color w:val="000000"/>
          <w:sz w:val="28"/>
          <w:szCs w:val="28"/>
        </w:rPr>
        <w:t>Una vez terminado el interrogatorio el estado será de finalizado donde se mostrará una serie de datos los cuales servirán a los agentes murcianos para determinar si el sujeto les estaba mintiendo.</w:t>
      </w:r>
    </w:p>
    <w:p w14:paraId="3A611E22" w14:textId="5FF851FE" w:rsidR="00EB5E58" w:rsidRDefault="00EB5E58" w:rsidP="00EB5E58">
      <w:pPr>
        <w:pStyle w:val="NormalWeb"/>
        <w:spacing w:before="0" w:beforeAutospacing="0" w:after="0" w:afterAutospacing="0"/>
        <w:ind w:left="9" w:right="-3" w:hanging="2"/>
        <w:jc w:val="both"/>
        <w:rPr>
          <w:rFonts w:ascii="Arial" w:hAnsi="Arial" w:cs="Arial"/>
          <w:color w:val="000000"/>
          <w:sz w:val="28"/>
          <w:szCs w:val="28"/>
        </w:rPr>
      </w:pPr>
      <w:r>
        <w:rPr>
          <w:rFonts w:ascii="Arial" w:hAnsi="Arial" w:cs="Arial"/>
          <w:color w:val="000000"/>
          <w:sz w:val="28"/>
          <w:szCs w:val="28"/>
        </w:rPr>
        <w:t>Se pide que se elabore un diagrama de actividades del objeto “sujeto” el cual tendrá que reflejar las distintas actividades por las que pasaría en el interrogatorio. </w:t>
      </w:r>
    </w:p>
    <w:p w14:paraId="5523F8A9" w14:textId="77777777" w:rsidR="00827C7E" w:rsidRDefault="00827C7E" w:rsidP="00EB5E58">
      <w:pPr>
        <w:pStyle w:val="NormalWeb"/>
        <w:spacing w:before="0" w:beforeAutospacing="0" w:after="0" w:afterAutospacing="0"/>
        <w:ind w:left="9" w:right="-3" w:hanging="2"/>
        <w:jc w:val="both"/>
        <w:rPr>
          <w:rFonts w:ascii="Arial" w:hAnsi="Arial" w:cs="Arial"/>
          <w:color w:val="000000"/>
          <w:sz w:val="28"/>
          <w:szCs w:val="28"/>
        </w:rPr>
      </w:pPr>
    </w:p>
    <w:p w14:paraId="11F47B87" w14:textId="77777777" w:rsidR="004F09ED" w:rsidRDefault="004F09ED" w:rsidP="00EB5E58">
      <w:pPr>
        <w:pStyle w:val="NormalWeb"/>
        <w:spacing w:before="0" w:beforeAutospacing="0" w:after="0" w:afterAutospacing="0"/>
        <w:ind w:left="9" w:right="-3" w:hanging="2"/>
        <w:jc w:val="both"/>
        <w:rPr>
          <w:rFonts w:ascii="Arial" w:hAnsi="Arial" w:cs="Arial"/>
          <w:color w:val="000000"/>
          <w:sz w:val="28"/>
          <w:szCs w:val="28"/>
        </w:rPr>
      </w:pPr>
    </w:p>
    <w:p w14:paraId="7A559442" w14:textId="77777777" w:rsidR="004F09ED" w:rsidRDefault="004F09ED" w:rsidP="00EB5E58">
      <w:pPr>
        <w:pStyle w:val="NormalWeb"/>
        <w:spacing w:before="0" w:beforeAutospacing="0" w:after="0" w:afterAutospacing="0"/>
        <w:ind w:left="9" w:right="-3" w:hanging="2"/>
        <w:jc w:val="both"/>
        <w:rPr>
          <w:rFonts w:ascii="Arial" w:hAnsi="Arial" w:cs="Arial"/>
          <w:color w:val="000000"/>
          <w:sz w:val="28"/>
          <w:szCs w:val="28"/>
        </w:rPr>
      </w:pPr>
    </w:p>
    <w:p w14:paraId="7F3BE3D5" w14:textId="77777777" w:rsidR="004F09ED" w:rsidRDefault="004F09ED" w:rsidP="00EB5E58">
      <w:pPr>
        <w:pStyle w:val="NormalWeb"/>
        <w:spacing w:before="0" w:beforeAutospacing="0" w:after="0" w:afterAutospacing="0"/>
        <w:ind w:left="9" w:right="-3" w:hanging="2"/>
        <w:jc w:val="both"/>
        <w:rPr>
          <w:rFonts w:ascii="Arial" w:hAnsi="Arial" w:cs="Arial"/>
          <w:color w:val="000000"/>
          <w:sz w:val="28"/>
          <w:szCs w:val="28"/>
        </w:rPr>
      </w:pPr>
    </w:p>
    <w:p w14:paraId="1D8B701E" w14:textId="77777777" w:rsidR="004F09ED" w:rsidRDefault="004F09ED" w:rsidP="00EB5E58">
      <w:pPr>
        <w:pStyle w:val="NormalWeb"/>
        <w:spacing w:before="0" w:beforeAutospacing="0" w:after="0" w:afterAutospacing="0"/>
        <w:ind w:left="9" w:right="-3" w:hanging="2"/>
        <w:jc w:val="both"/>
        <w:rPr>
          <w:rFonts w:ascii="Arial" w:hAnsi="Arial" w:cs="Arial"/>
          <w:color w:val="000000"/>
          <w:sz w:val="28"/>
          <w:szCs w:val="28"/>
        </w:rPr>
      </w:pPr>
    </w:p>
    <w:p w14:paraId="366C3AF2" w14:textId="77777777" w:rsidR="004F09ED" w:rsidRDefault="004F09ED" w:rsidP="00EB5E58">
      <w:pPr>
        <w:pStyle w:val="NormalWeb"/>
        <w:spacing w:before="0" w:beforeAutospacing="0" w:after="0" w:afterAutospacing="0"/>
        <w:ind w:left="9" w:right="-3" w:hanging="2"/>
        <w:jc w:val="both"/>
        <w:rPr>
          <w:rFonts w:ascii="Arial" w:hAnsi="Arial" w:cs="Arial"/>
          <w:color w:val="000000"/>
          <w:sz w:val="28"/>
          <w:szCs w:val="28"/>
        </w:rPr>
      </w:pPr>
    </w:p>
    <w:p w14:paraId="2ED5A861" w14:textId="77777777" w:rsidR="004F09ED" w:rsidRDefault="004F09ED" w:rsidP="00EB5E58">
      <w:pPr>
        <w:pStyle w:val="NormalWeb"/>
        <w:spacing w:before="0" w:beforeAutospacing="0" w:after="0" w:afterAutospacing="0"/>
        <w:ind w:left="9" w:right="-3" w:hanging="2"/>
        <w:jc w:val="both"/>
        <w:rPr>
          <w:rFonts w:ascii="Arial" w:hAnsi="Arial" w:cs="Arial"/>
          <w:color w:val="000000"/>
          <w:sz w:val="28"/>
          <w:szCs w:val="28"/>
        </w:rPr>
      </w:pPr>
    </w:p>
    <w:p w14:paraId="5F892F6B" w14:textId="77777777" w:rsidR="004F09ED" w:rsidRDefault="004F09ED" w:rsidP="00EB5E58">
      <w:pPr>
        <w:pStyle w:val="NormalWeb"/>
        <w:spacing w:before="0" w:beforeAutospacing="0" w:after="0" w:afterAutospacing="0"/>
        <w:ind w:left="9" w:right="-3" w:hanging="2"/>
        <w:jc w:val="both"/>
        <w:rPr>
          <w:rFonts w:ascii="Arial" w:hAnsi="Arial" w:cs="Arial"/>
          <w:color w:val="000000"/>
          <w:sz w:val="28"/>
          <w:szCs w:val="28"/>
        </w:rPr>
      </w:pPr>
    </w:p>
    <w:p w14:paraId="1CD133CE" w14:textId="77777777" w:rsidR="004F09ED" w:rsidRDefault="004F09ED" w:rsidP="00EB5E58">
      <w:pPr>
        <w:pStyle w:val="NormalWeb"/>
        <w:spacing w:before="0" w:beforeAutospacing="0" w:after="0" w:afterAutospacing="0"/>
        <w:ind w:left="9" w:right="-3" w:hanging="2"/>
        <w:jc w:val="both"/>
        <w:rPr>
          <w:rFonts w:ascii="Arial" w:hAnsi="Arial" w:cs="Arial"/>
          <w:color w:val="000000"/>
          <w:sz w:val="28"/>
          <w:szCs w:val="28"/>
        </w:rPr>
      </w:pPr>
    </w:p>
    <w:p w14:paraId="1307D226" w14:textId="77777777" w:rsidR="004F09ED" w:rsidRDefault="004F09ED" w:rsidP="00EB5E58">
      <w:pPr>
        <w:pStyle w:val="NormalWeb"/>
        <w:spacing w:before="0" w:beforeAutospacing="0" w:after="0" w:afterAutospacing="0"/>
        <w:ind w:left="9" w:right="-3" w:hanging="2"/>
        <w:jc w:val="both"/>
        <w:rPr>
          <w:rFonts w:ascii="Arial" w:hAnsi="Arial" w:cs="Arial"/>
          <w:color w:val="000000"/>
          <w:sz w:val="28"/>
          <w:szCs w:val="28"/>
        </w:rPr>
      </w:pPr>
    </w:p>
    <w:p w14:paraId="131FD5BE" w14:textId="14CD849F" w:rsidR="004F09ED" w:rsidRDefault="004F09ED" w:rsidP="00EB5E58">
      <w:pPr>
        <w:pStyle w:val="NormalWeb"/>
        <w:spacing w:before="0" w:beforeAutospacing="0" w:after="0" w:afterAutospacing="0"/>
        <w:ind w:left="9" w:right="-3" w:hanging="2"/>
        <w:jc w:val="both"/>
        <w:rPr>
          <w:rFonts w:ascii="Arial" w:hAnsi="Arial" w:cs="Arial"/>
          <w:color w:val="000000"/>
          <w:sz w:val="28"/>
          <w:szCs w:val="28"/>
        </w:rPr>
      </w:pPr>
      <w:r>
        <w:rPr>
          <w:rFonts w:ascii="Arial" w:hAnsi="Arial" w:cs="Arial"/>
          <w:color w:val="000000"/>
          <w:sz w:val="28"/>
          <w:szCs w:val="28"/>
        </w:rPr>
        <w:t>En la siguiente pagina</w:t>
      </w:r>
    </w:p>
    <w:p w14:paraId="1F1C6CF6" w14:textId="06A877FB" w:rsidR="00387F3E" w:rsidRDefault="004F09ED" w:rsidP="00EB5E58">
      <w:pPr>
        <w:pStyle w:val="NormalWeb"/>
        <w:spacing w:before="0" w:beforeAutospacing="0" w:after="0" w:afterAutospacing="0"/>
        <w:ind w:left="9" w:right="-3" w:hanging="2"/>
        <w:jc w:val="both"/>
      </w:pPr>
      <w:r>
        <w:rPr>
          <w:noProof/>
        </w:rPr>
        <w:lastRenderedPageBreak/>
        <w:drawing>
          <wp:inline distT="0" distB="0" distL="0" distR="0" wp14:anchorId="080F9C86" wp14:editId="59F466F7">
            <wp:extent cx="3437255" cy="9792335"/>
            <wp:effectExtent l="0" t="0" r="0" b="0"/>
            <wp:docPr id="34429850" name="Imagen 1" descr="Imagen que contiene interior, tabla, computer,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9850" name="Imagen 1" descr="Imagen que contiene interior, tabla, computer, computadora&#10;&#10;Descripción generada automáticamente"/>
                    <pic:cNvPicPr/>
                  </pic:nvPicPr>
                  <pic:blipFill>
                    <a:blip r:embed="rId8"/>
                    <a:stretch>
                      <a:fillRect/>
                    </a:stretch>
                  </pic:blipFill>
                  <pic:spPr>
                    <a:xfrm>
                      <a:off x="0" y="0"/>
                      <a:ext cx="3437255" cy="9792335"/>
                    </a:xfrm>
                    <a:prstGeom prst="rect">
                      <a:avLst/>
                    </a:prstGeom>
                  </pic:spPr>
                </pic:pic>
              </a:graphicData>
            </a:graphic>
          </wp:inline>
        </w:drawing>
      </w:r>
    </w:p>
    <w:p w14:paraId="3ACDD173" w14:textId="77777777" w:rsidR="00EB5E58" w:rsidRDefault="00EB5E58" w:rsidP="00EB5E58">
      <w:pPr>
        <w:pStyle w:val="NormalWeb"/>
        <w:spacing w:before="431" w:beforeAutospacing="0" w:after="0" w:afterAutospacing="0"/>
        <w:ind w:left="25"/>
      </w:pPr>
      <w:r>
        <w:rPr>
          <w:rFonts w:ascii="Arial" w:hAnsi="Arial" w:cs="Arial"/>
          <w:b/>
          <w:bCs/>
          <w:color w:val="000000"/>
          <w:sz w:val="40"/>
          <w:szCs w:val="40"/>
          <w:u w:val="single"/>
        </w:rPr>
        <w:lastRenderedPageBreak/>
        <w:t>Ejercicio 6</w:t>
      </w:r>
      <w:r>
        <w:rPr>
          <w:rFonts w:ascii="Arial" w:hAnsi="Arial" w:cs="Arial"/>
          <w:b/>
          <w:bCs/>
          <w:color w:val="000000"/>
          <w:sz w:val="40"/>
          <w:szCs w:val="40"/>
        </w:rPr>
        <w:t> </w:t>
      </w:r>
    </w:p>
    <w:p w14:paraId="04E8ED1E" w14:textId="34A3F037" w:rsidR="00EB5E58" w:rsidRDefault="00EB5E58" w:rsidP="00EB5E58">
      <w:pPr>
        <w:pStyle w:val="NormalWeb"/>
        <w:spacing w:before="379" w:beforeAutospacing="0" w:after="0" w:afterAutospacing="0"/>
        <w:ind w:left="12" w:right="-4" w:firstLine="3"/>
        <w:jc w:val="both"/>
      </w:pPr>
      <w:r>
        <w:rPr>
          <w:rFonts w:ascii="Arial" w:hAnsi="Arial" w:cs="Arial"/>
          <w:color w:val="000000"/>
          <w:sz w:val="28"/>
          <w:szCs w:val="28"/>
        </w:rPr>
        <w:t xml:space="preserve">Crea el diagrama de actividades en el que intervienen un cliente y el sistema en un programa de compra online de </w:t>
      </w:r>
      <w:r w:rsidRPr="00493D55">
        <w:rPr>
          <w:rFonts w:ascii="Arial" w:hAnsi="Arial" w:cs="Arial"/>
          <w:color w:val="000000"/>
          <w:sz w:val="28"/>
          <w:szCs w:val="28"/>
          <w:highlight w:val="green"/>
        </w:rPr>
        <w:t>productos</w:t>
      </w:r>
      <w:r>
        <w:rPr>
          <w:rFonts w:ascii="Arial" w:hAnsi="Arial" w:cs="Arial"/>
          <w:color w:val="000000"/>
          <w:sz w:val="28"/>
          <w:szCs w:val="28"/>
        </w:rPr>
        <w:t>. La secuencia de actividades es la siguiente: </w:t>
      </w:r>
    </w:p>
    <w:p w14:paraId="76DD3E2F" w14:textId="77777777" w:rsidR="00EB5E58" w:rsidRDefault="00EB5E58" w:rsidP="00EB5E58">
      <w:pPr>
        <w:pStyle w:val="NormalWeb"/>
        <w:spacing w:before="37" w:beforeAutospacing="0" w:after="0" w:afterAutospacing="0"/>
        <w:ind w:left="364"/>
      </w:pPr>
      <w:r>
        <w:rPr>
          <w:rFonts w:ascii="Arial" w:hAnsi="Arial" w:cs="Arial"/>
          <w:color w:val="000000"/>
          <w:sz w:val="28"/>
          <w:szCs w:val="28"/>
        </w:rPr>
        <w:t xml:space="preserve">- El </w:t>
      </w:r>
      <w:r w:rsidRPr="00493D55">
        <w:rPr>
          <w:rFonts w:ascii="Arial" w:hAnsi="Arial" w:cs="Arial"/>
          <w:color w:val="000000"/>
          <w:sz w:val="28"/>
          <w:szCs w:val="28"/>
          <w:highlight w:val="yellow"/>
        </w:rPr>
        <w:t xml:space="preserve">cliente </w:t>
      </w:r>
      <w:r>
        <w:rPr>
          <w:rFonts w:ascii="Arial" w:hAnsi="Arial" w:cs="Arial"/>
          <w:color w:val="000000"/>
          <w:sz w:val="28"/>
          <w:szCs w:val="28"/>
        </w:rPr>
        <w:t>selecciona la opción comprar productos. </w:t>
      </w:r>
    </w:p>
    <w:p w14:paraId="20A78A4F" w14:textId="7BE5A5F9" w:rsidR="00EB5E58" w:rsidRDefault="00EB5E58" w:rsidP="00EB5E58">
      <w:pPr>
        <w:pStyle w:val="NormalWeb"/>
        <w:spacing w:before="176" w:beforeAutospacing="0" w:after="0" w:afterAutospacing="0"/>
        <w:ind w:left="364" w:right="-2" w:hanging="370"/>
      </w:pPr>
      <w:r>
        <w:rPr>
          <w:rFonts w:ascii="Arial" w:hAnsi="Arial" w:cs="Arial"/>
          <w:color w:val="000000"/>
          <w:sz w:val="28"/>
          <w:szCs w:val="28"/>
        </w:rPr>
        <w:t xml:space="preserve">- El </w:t>
      </w:r>
      <w:r w:rsidRPr="00493D55">
        <w:rPr>
          <w:rFonts w:ascii="Arial" w:hAnsi="Arial" w:cs="Arial"/>
          <w:color w:val="000000"/>
          <w:sz w:val="28"/>
          <w:szCs w:val="28"/>
          <w:highlight w:val="yellow"/>
        </w:rPr>
        <w:t xml:space="preserve">cliente </w:t>
      </w:r>
      <w:r>
        <w:rPr>
          <w:rFonts w:ascii="Arial" w:hAnsi="Arial" w:cs="Arial"/>
          <w:color w:val="000000"/>
          <w:sz w:val="28"/>
          <w:szCs w:val="28"/>
        </w:rPr>
        <w:t xml:space="preserve">selecciona un </w:t>
      </w:r>
      <w:r w:rsidRPr="00493D55">
        <w:rPr>
          <w:rFonts w:ascii="Arial" w:hAnsi="Arial" w:cs="Arial"/>
          <w:color w:val="000000"/>
          <w:sz w:val="28"/>
          <w:szCs w:val="28"/>
          <w:highlight w:val="green"/>
        </w:rPr>
        <w:t xml:space="preserve">producto </w:t>
      </w:r>
      <w:r>
        <w:rPr>
          <w:rFonts w:ascii="Arial" w:hAnsi="Arial" w:cs="Arial"/>
          <w:color w:val="000000"/>
          <w:sz w:val="28"/>
          <w:szCs w:val="28"/>
        </w:rPr>
        <w:t>y escribe la cantidad (ambas acciones pueden realizarse en cualquier orden). </w:t>
      </w:r>
    </w:p>
    <w:p w14:paraId="5671CEA4" w14:textId="77777777" w:rsidR="00EB5E58" w:rsidRDefault="00EB5E58" w:rsidP="00EB5E58">
      <w:pPr>
        <w:pStyle w:val="NormalWeb"/>
        <w:spacing w:before="37" w:beforeAutospacing="0" w:after="0" w:afterAutospacing="0"/>
        <w:ind w:left="364"/>
      </w:pPr>
      <w:r>
        <w:rPr>
          <w:rFonts w:ascii="Arial" w:hAnsi="Arial" w:cs="Arial"/>
          <w:color w:val="000000"/>
          <w:sz w:val="28"/>
          <w:szCs w:val="28"/>
        </w:rPr>
        <w:t>- El sistema comprueba si hay existencias.  </w:t>
      </w:r>
    </w:p>
    <w:p w14:paraId="67115087" w14:textId="5FB4F600" w:rsidR="00EB5E58" w:rsidRDefault="00EB5E58" w:rsidP="00EB5E58">
      <w:pPr>
        <w:pStyle w:val="NormalWeb"/>
        <w:spacing w:before="176" w:beforeAutospacing="0" w:after="0" w:afterAutospacing="0"/>
        <w:ind w:left="1084" w:right="-1"/>
      </w:pPr>
      <w:r>
        <w:rPr>
          <w:rFonts w:ascii="Arial" w:hAnsi="Arial" w:cs="Arial"/>
          <w:color w:val="000000"/>
          <w:sz w:val="28"/>
          <w:szCs w:val="28"/>
        </w:rPr>
        <w:t xml:space="preserve">- Si no hay existencias entonces muestra un mensaje de error.  - En caso contrario añade el </w:t>
      </w:r>
      <w:r w:rsidRPr="00493D55">
        <w:rPr>
          <w:rFonts w:ascii="Arial" w:hAnsi="Arial" w:cs="Arial"/>
          <w:color w:val="000000"/>
          <w:sz w:val="28"/>
          <w:szCs w:val="28"/>
          <w:highlight w:val="green"/>
        </w:rPr>
        <w:t xml:space="preserve">producto </w:t>
      </w:r>
      <w:r>
        <w:rPr>
          <w:rFonts w:ascii="Arial" w:hAnsi="Arial" w:cs="Arial"/>
          <w:color w:val="000000"/>
          <w:sz w:val="28"/>
          <w:szCs w:val="28"/>
        </w:rPr>
        <w:t>a la cesta mostrando el nombre del producto y el precio. </w:t>
      </w:r>
    </w:p>
    <w:p w14:paraId="1E4B3AEA" w14:textId="244770A9" w:rsidR="00EB5E58" w:rsidRPr="00D81F83" w:rsidRDefault="00EB5E58" w:rsidP="00EB5E58">
      <w:pPr>
        <w:pStyle w:val="NormalWeb"/>
        <w:spacing w:before="37" w:beforeAutospacing="0" w:after="0" w:afterAutospacing="0"/>
        <w:ind w:left="364" w:right="-1" w:hanging="370"/>
      </w:pPr>
      <w:r w:rsidRPr="00D81F83">
        <w:rPr>
          <w:rFonts w:ascii="Arial" w:hAnsi="Arial" w:cs="Arial"/>
          <w:sz w:val="28"/>
          <w:szCs w:val="28"/>
        </w:rPr>
        <w:t xml:space="preserve">- El </w:t>
      </w:r>
      <w:r w:rsidRPr="00D81F83">
        <w:rPr>
          <w:rFonts w:ascii="Arial" w:hAnsi="Arial" w:cs="Arial"/>
          <w:sz w:val="28"/>
          <w:szCs w:val="28"/>
          <w:highlight w:val="yellow"/>
        </w:rPr>
        <w:t>cliente</w:t>
      </w:r>
      <w:r w:rsidRPr="00D81F83">
        <w:rPr>
          <w:rFonts w:ascii="Arial" w:hAnsi="Arial" w:cs="Arial"/>
          <w:sz w:val="28"/>
          <w:szCs w:val="28"/>
        </w:rPr>
        <w:t xml:space="preserve"> sigue seleccionando </w:t>
      </w:r>
      <w:r w:rsidRPr="00D81F83">
        <w:rPr>
          <w:rFonts w:ascii="Arial" w:hAnsi="Arial" w:cs="Arial"/>
          <w:sz w:val="28"/>
          <w:szCs w:val="28"/>
          <w:highlight w:val="green"/>
        </w:rPr>
        <w:t xml:space="preserve">productos </w:t>
      </w:r>
      <w:r w:rsidRPr="00D81F83">
        <w:rPr>
          <w:rFonts w:ascii="Arial" w:hAnsi="Arial" w:cs="Arial"/>
          <w:sz w:val="28"/>
          <w:szCs w:val="28"/>
        </w:rPr>
        <w:t>y el sistema repite la acción anterior.  </w:t>
      </w:r>
    </w:p>
    <w:p w14:paraId="471FDDC0" w14:textId="57B5FAFA" w:rsidR="00EB5E58" w:rsidRPr="00D81F83" w:rsidRDefault="00EB5E58" w:rsidP="00EB5E58">
      <w:pPr>
        <w:pStyle w:val="NormalWeb"/>
        <w:spacing w:before="37" w:beforeAutospacing="0" w:after="0" w:afterAutospacing="0"/>
        <w:ind w:left="364" w:right="-4"/>
      </w:pPr>
      <w:r w:rsidRPr="00D81F83">
        <w:rPr>
          <w:rFonts w:ascii="Arial" w:hAnsi="Arial" w:cs="Arial"/>
          <w:sz w:val="28"/>
          <w:szCs w:val="28"/>
        </w:rPr>
        <w:t xml:space="preserve">- Cuando el </w:t>
      </w:r>
      <w:r w:rsidRPr="00D81F83">
        <w:rPr>
          <w:rFonts w:ascii="Arial" w:hAnsi="Arial" w:cs="Arial"/>
          <w:sz w:val="28"/>
          <w:szCs w:val="28"/>
          <w:highlight w:val="yellow"/>
        </w:rPr>
        <w:t xml:space="preserve">cliente </w:t>
      </w:r>
      <w:r w:rsidRPr="00D81F83">
        <w:rPr>
          <w:rFonts w:ascii="Arial" w:hAnsi="Arial" w:cs="Arial"/>
          <w:sz w:val="28"/>
          <w:szCs w:val="28"/>
        </w:rPr>
        <w:t xml:space="preserve">selecciona “Finalizar compra” entonces el sistema calcula el importe total y se lo muestra al </w:t>
      </w:r>
      <w:r w:rsidRPr="00D81F83">
        <w:rPr>
          <w:rFonts w:ascii="Arial" w:hAnsi="Arial" w:cs="Arial"/>
          <w:sz w:val="28"/>
          <w:szCs w:val="28"/>
          <w:highlight w:val="yellow"/>
        </w:rPr>
        <w:t>cliente</w:t>
      </w:r>
      <w:r w:rsidRPr="00D81F83">
        <w:rPr>
          <w:rFonts w:ascii="Arial" w:hAnsi="Arial" w:cs="Arial"/>
          <w:sz w:val="28"/>
          <w:szCs w:val="28"/>
        </w:rPr>
        <w:t xml:space="preserve">. - El cliente selecciona “Aceptar” o, por el contrario, selecciona “Modificar cesta”. Cuando el cliente vuelva a seleccionar “Finalizar compra” el sistema tendrá que recalcular el importe total y mostrárselo al </w:t>
      </w:r>
      <w:r w:rsidRPr="00D81F83">
        <w:rPr>
          <w:rFonts w:ascii="Arial" w:hAnsi="Arial" w:cs="Arial"/>
          <w:sz w:val="28"/>
          <w:szCs w:val="28"/>
          <w:highlight w:val="yellow"/>
        </w:rPr>
        <w:t>cliente</w:t>
      </w:r>
      <w:r w:rsidRPr="00D81F83">
        <w:rPr>
          <w:rFonts w:ascii="Arial" w:hAnsi="Arial" w:cs="Arial"/>
          <w:sz w:val="28"/>
          <w:szCs w:val="28"/>
        </w:rPr>
        <w:t>. El cliente puede volver a quitar productos (por lo que se repetiría todo el proceso) o seleccionar “Elegir forma de pago”.  </w:t>
      </w:r>
    </w:p>
    <w:p w14:paraId="2C8AF82D" w14:textId="77777777" w:rsidR="00EB5E58" w:rsidRPr="00D81F83" w:rsidRDefault="00EB5E58" w:rsidP="00EB5E58">
      <w:pPr>
        <w:pStyle w:val="NormalWeb"/>
        <w:spacing w:before="40" w:beforeAutospacing="0" w:after="0" w:afterAutospacing="0"/>
        <w:ind w:left="364"/>
      </w:pPr>
      <w:r w:rsidRPr="00D81F83">
        <w:rPr>
          <w:rFonts w:ascii="Arial" w:hAnsi="Arial" w:cs="Arial"/>
          <w:sz w:val="28"/>
          <w:szCs w:val="28"/>
        </w:rPr>
        <w:t>- El sistema solicita los datos según la forma de pago elegida.</w:t>
      </w:r>
    </w:p>
    <w:p w14:paraId="6A5F9FA0" w14:textId="25C23396" w:rsidR="00EB5E58" w:rsidRPr="00D81F83" w:rsidRDefault="00EB5E58" w:rsidP="00EB5E58">
      <w:pPr>
        <w:pStyle w:val="NormalWeb"/>
        <w:spacing w:before="0" w:beforeAutospacing="0" w:after="0" w:afterAutospacing="0"/>
        <w:ind w:left="1084" w:right="-8" w:hanging="368"/>
        <w:jc w:val="both"/>
      </w:pPr>
      <w:r w:rsidRPr="00D81F83">
        <w:rPr>
          <w:rFonts w:ascii="Arial" w:hAnsi="Arial" w:cs="Arial"/>
          <w:sz w:val="28"/>
          <w:szCs w:val="28"/>
        </w:rPr>
        <w:t>- Si es pago por tarjeta entonces pide el número de tarjeta y el pin (si se falla 3 veces entonces la compra se cancela). El cliente deberá introducir los datos. </w:t>
      </w:r>
    </w:p>
    <w:p w14:paraId="717BAFB0" w14:textId="6F122756" w:rsidR="00EB5E58" w:rsidRPr="00D81F83" w:rsidRDefault="00EB5E58" w:rsidP="00EB5E58">
      <w:pPr>
        <w:pStyle w:val="NormalWeb"/>
        <w:spacing w:before="37" w:beforeAutospacing="0" w:after="0" w:afterAutospacing="0"/>
        <w:ind w:left="1084" w:right="-2" w:hanging="374"/>
        <w:jc w:val="both"/>
      </w:pPr>
      <w:r w:rsidRPr="00D81F83">
        <w:rPr>
          <w:rFonts w:ascii="Arial" w:hAnsi="Arial" w:cs="Arial"/>
          <w:sz w:val="28"/>
          <w:szCs w:val="28"/>
        </w:rPr>
        <w:t xml:space="preserve">- Si es pago en efectivo entonces solo se pide que se introduzcan billetes y monedas. Una vez el </w:t>
      </w:r>
      <w:r w:rsidRPr="00D81F83">
        <w:rPr>
          <w:rFonts w:ascii="Arial" w:hAnsi="Arial" w:cs="Arial"/>
          <w:sz w:val="28"/>
          <w:szCs w:val="28"/>
          <w:highlight w:val="yellow"/>
        </w:rPr>
        <w:t xml:space="preserve">cliente </w:t>
      </w:r>
      <w:r w:rsidRPr="00D81F83">
        <w:rPr>
          <w:rFonts w:ascii="Arial" w:hAnsi="Arial" w:cs="Arial"/>
          <w:sz w:val="28"/>
          <w:szCs w:val="28"/>
        </w:rPr>
        <w:t>los haya introducido se calculará si hay que devolverle algo. </w:t>
      </w:r>
    </w:p>
    <w:p w14:paraId="310FE8BA" w14:textId="7DEA3843" w:rsidR="00EB5E58" w:rsidRPr="00D81F83" w:rsidRDefault="00EB5E58" w:rsidP="00EB5E58">
      <w:pPr>
        <w:pStyle w:val="NormalWeb"/>
        <w:spacing w:before="37" w:beforeAutospacing="0" w:after="0" w:afterAutospacing="0"/>
        <w:ind w:left="1084" w:hanging="368"/>
      </w:pPr>
      <w:r w:rsidRPr="00D81F83">
        <w:rPr>
          <w:rFonts w:ascii="Arial" w:hAnsi="Arial" w:cs="Arial"/>
          <w:sz w:val="28"/>
          <w:szCs w:val="28"/>
        </w:rPr>
        <w:t>- Independientemente del tipo de pago, el sistema pide la dirección de envío al cliente. </w:t>
      </w:r>
    </w:p>
    <w:p w14:paraId="4A5FEFBA" w14:textId="3250389A" w:rsidR="00EB5E58" w:rsidRDefault="00EB5E58" w:rsidP="00EB5E58">
      <w:pPr>
        <w:pStyle w:val="NormalWeb"/>
        <w:spacing w:before="37" w:beforeAutospacing="0" w:after="0" w:afterAutospacing="0"/>
        <w:ind w:left="364" w:right="-2" w:hanging="368"/>
        <w:jc w:val="both"/>
      </w:pPr>
      <w:r>
        <w:rPr>
          <w:rFonts w:ascii="Arial" w:hAnsi="Arial" w:cs="Arial"/>
          <w:color w:val="000000"/>
          <w:sz w:val="28"/>
          <w:szCs w:val="28"/>
        </w:rPr>
        <w:t xml:space="preserve">- Una vez el pago se ha realizado el sistema muestra un mensaje de confirmación, registra la compra e imprime un </w:t>
      </w:r>
      <w:proofErr w:type="gramStart"/>
      <w:r>
        <w:rPr>
          <w:rFonts w:ascii="Arial" w:hAnsi="Arial" w:cs="Arial"/>
          <w:color w:val="000000"/>
          <w:sz w:val="28"/>
          <w:szCs w:val="28"/>
        </w:rPr>
        <w:t>ticket</w:t>
      </w:r>
      <w:proofErr w:type="gramEnd"/>
      <w:r>
        <w:rPr>
          <w:rFonts w:ascii="Arial" w:hAnsi="Arial" w:cs="Arial"/>
          <w:color w:val="000000"/>
          <w:sz w:val="28"/>
          <w:szCs w:val="28"/>
        </w:rPr>
        <w:t xml:space="preserve"> que el cliente debe recoger.  </w:t>
      </w:r>
    </w:p>
    <w:p w14:paraId="5D7C8956" w14:textId="77777777" w:rsidR="00EB5E58" w:rsidRDefault="00EB5E58" w:rsidP="00EB5E58">
      <w:pPr>
        <w:pStyle w:val="NormalWeb"/>
        <w:spacing w:before="37" w:beforeAutospacing="0" w:after="0" w:afterAutospacing="0"/>
        <w:ind w:left="364"/>
      </w:pPr>
      <w:r>
        <w:rPr>
          <w:rFonts w:ascii="Arial" w:hAnsi="Arial" w:cs="Arial"/>
          <w:color w:val="000000"/>
          <w:sz w:val="28"/>
          <w:szCs w:val="28"/>
        </w:rPr>
        <w:t>- El proceso de compra termina.</w:t>
      </w:r>
    </w:p>
    <w:p w14:paraId="7B9793D3" w14:textId="77777777" w:rsidR="007A538E" w:rsidRDefault="007A538E"/>
    <w:p w14:paraId="1DC8719C" w14:textId="77777777" w:rsidR="00D81F83" w:rsidRDefault="00D81F83"/>
    <w:p w14:paraId="1EA6161B" w14:textId="77777777" w:rsidR="00D81F83" w:rsidRDefault="00D81F83"/>
    <w:p w14:paraId="0842E7A1" w14:textId="3DC7EFC5" w:rsidR="00D81F83" w:rsidRDefault="00D81F83">
      <w:r>
        <w:t xml:space="preserve">El ejercicio esta en la siguiente </w:t>
      </w:r>
      <w:r w:rsidR="000C4F75">
        <w:t>hoja.</w:t>
      </w:r>
    </w:p>
    <w:p w14:paraId="54395CB7" w14:textId="77777777" w:rsidR="000C4F75" w:rsidRDefault="000C4F75"/>
    <w:p w14:paraId="12B1B2D7" w14:textId="77777777" w:rsidR="000C4F75" w:rsidRDefault="000C4F75"/>
    <w:p w14:paraId="5441E466" w14:textId="77777777" w:rsidR="000C4F75" w:rsidRDefault="000C4F75"/>
    <w:p w14:paraId="0CE4E573" w14:textId="430CF87D" w:rsidR="000C4F75" w:rsidRDefault="00A6778A">
      <w:r>
        <w:rPr>
          <w:noProof/>
        </w:rPr>
        <w:lastRenderedPageBreak/>
        <w:drawing>
          <wp:inline distT="0" distB="0" distL="0" distR="0" wp14:anchorId="63A59EDC" wp14:editId="35D0C032">
            <wp:extent cx="6339375" cy="9392771"/>
            <wp:effectExtent l="0" t="0" r="4445" b="0"/>
            <wp:docPr id="1897741854"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41854" name="Imagen 1" descr="Diagrama, Esquemático&#10;&#10;Descripción generada automáticamente"/>
                    <pic:cNvPicPr/>
                  </pic:nvPicPr>
                  <pic:blipFill>
                    <a:blip r:embed="rId9"/>
                    <a:stretch>
                      <a:fillRect/>
                    </a:stretch>
                  </pic:blipFill>
                  <pic:spPr>
                    <a:xfrm>
                      <a:off x="0" y="0"/>
                      <a:ext cx="6342190" cy="9396941"/>
                    </a:xfrm>
                    <a:prstGeom prst="rect">
                      <a:avLst/>
                    </a:prstGeom>
                  </pic:spPr>
                </pic:pic>
              </a:graphicData>
            </a:graphic>
          </wp:inline>
        </w:drawing>
      </w:r>
    </w:p>
    <w:p w14:paraId="027A17DF" w14:textId="77777777" w:rsidR="00D81F83" w:rsidRDefault="00D81F83"/>
    <w:sectPr w:rsidR="00D81F83" w:rsidSect="00F576BF">
      <w:pgSz w:w="11906" w:h="16838"/>
      <w:pgMar w:top="1417"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F8"/>
    <w:rsid w:val="000541DF"/>
    <w:rsid w:val="000C4F75"/>
    <w:rsid w:val="000F38F8"/>
    <w:rsid w:val="0016309B"/>
    <w:rsid w:val="002162AC"/>
    <w:rsid w:val="002C7044"/>
    <w:rsid w:val="00344708"/>
    <w:rsid w:val="00387F3E"/>
    <w:rsid w:val="00387F9A"/>
    <w:rsid w:val="00392A0A"/>
    <w:rsid w:val="003F435F"/>
    <w:rsid w:val="00493D55"/>
    <w:rsid w:val="004F09ED"/>
    <w:rsid w:val="00510C93"/>
    <w:rsid w:val="00537AC7"/>
    <w:rsid w:val="006717FD"/>
    <w:rsid w:val="00724D5B"/>
    <w:rsid w:val="00797362"/>
    <w:rsid w:val="007A538E"/>
    <w:rsid w:val="00827C7E"/>
    <w:rsid w:val="008A1D61"/>
    <w:rsid w:val="00932C49"/>
    <w:rsid w:val="009A0C3B"/>
    <w:rsid w:val="009F7AF4"/>
    <w:rsid w:val="00A6778A"/>
    <w:rsid w:val="00A8766A"/>
    <w:rsid w:val="00C63DF6"/>
    <w:rsid w:val="00D81F83"/>
    <w:rsid w:val="00DF3676"/>
    <w:rsid w:val="00E12B22"/>
    <w:rsid w:val="00E61185"/>
    <w:rsid w:val="00EB5E58"/>
    <w:rsid w:val="00F576BF"/>
    <w:rsid w:val="00F82C6A"/>
    <w:rsid w:val="00F90647"/>
    <w:rsid w:val="00FF63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9643"/>
  <w15:chartTrackingRefBased/>
  <w15:docId w15:val="{8365E330-0133-41E2-85B8-5A616861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3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3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38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38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38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38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38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38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38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8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38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38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38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38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38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38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38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38F8"/>
    <w:rPr>
      <w:rFonts w:eastAsiaTheme="majorEastAsia" w:cstheme="majorBidi"/>
      <w:color w:val="272727" w:themeColor="text1" w:themeTint="D8"/>
    </w:rPr>
  </w:style>
  <w:style w:type="paragraph" w:styleId="Ttulo">
    <w:name w:val="Title"/>
    <w:basedOn w:val="Normal"/>
    <w:next w:val="Normal"/>
    <w:link w:val="TtuloCar"/>
    <w:uiPriority w:val="10"/>
    <w:qFormat/>
    <w:rsid w:val="000F3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8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8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38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38F8"/>
    <w:pPr>
      <w:spacing w:before="160"/>
      <w:jc w:val="center"/>
    </w:pPr>
    <w:rPr>
      <w:i/>
      <w:iCs/>
      <w:color w:val="404040" w:themeColor="text1" w:themeTint="BF"/>
    </w:rPr>
  </w:style>
  <w:style w:type="character" w:customStyle="1" w:styleId="CitaCar">
    <w:name w:val="Cita Car"/>
    <w:basedOn w:val="Fuentedeprrafopredeter"/>
    <w:link w:val="Cita"/>
    <w:uiPriority w:val="29"/>
    <w:rsid w:val="000F38F8"/>
    <w:rPr>
      <w:i/>
      <w:iCs/>
      <w:color w:val="404040" w:themeColor="text1" w:themeTint="BF"/>
    </w:rPr>
  </w:style>
  <w:style w:type="paragraph" w:styleId="Prrafodelista">
    <w:name w:val="List Paragraph"/>
    <w:basedOn w:val="Normal"/>
    <w:uiPriority w:val="34"/>
    <w:qFormat/>
    <w:rsid w:val="000F38F8"/>
    <w:pPr>
      <w:ind w:left="720"/>
      <w:contextualSpacing/>
    </w:pPr>
  </w:style>
  <w:style w:type="character" w:styleId="nfasisintenso">
    <w:name w:val="Intense Emphasis"/>
    <w:basedOn w:val="Fuentedeprrafopredeter"/>
    <w:uiPriority w:val="21"/>
    <w:qFormat/>
    <w:rsid w:val="000F38F8"/>
    <w:rPr>
      <w:i/>
      <w:iCs/>
      <w:color w:val="0F4761" w:themeColor="accent1" w:themeShade="BF"/>
    </w:rPr>
  </w:style>
  <w:style w:type="paragraph" w:styleId="Citadestacada">
    <w:name w:val="Intense Quote"/>
    <w:basedOn w:val="Normal"/>
    <w:next w:val="Normal"/>
    <w:link w:val="CitadestacadaCar"/>
    <w:uiPriority w:val="30"/>
    <w:qFormat/>
    <w:rsid w:val="000F3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38F8"/>
    <w:rPr>
      <w:i/>
      <w:iCs/>
      <w:color w:val="0F4761" w:themeColor="accent1" w:themeShade="BF"/>
    </w:rPr>
  </w:style>
  <w:style w:type="character" w:styleId="Referenciaintensa">
    <w:name w:val="Intense Reference"/>
    <w:basedOn w:val="Fuentedeprrafopredeter"/>
    <w:uiPriority w:val="32"/>
    <w:qFormat/>
    <w:rsid w:val="000F38F8"/>
    <w:rPr>
      <w:b/>
      <w:bCs/>
      <w:smallCaps/>
      <w:color w:val="0F4761" w:themeColor="accent1" w:themeShade="BF"/>
      <w:spacing w:val="5"/>
    </w:rPr>
  </w:style>
  <w:style w:type="paragraph" w:styleId="NormalWeb">
    <w:name w:val="Normal (Web)"/>
    <w:basedOn w:val="Normal"/>
    <w:uiPriority w:val="99"/>
    <w:unhideWhenUsed/>
    <w:rsid w:val="00EB5E5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930</Words>
  <Characters>5121</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Pinto Díaz</dc:creator>
  <cp:keywords/>
  <dc:description/>
  <cp:lastModifiedBy>Ángel Pinto Díaz</cp:lastModifiedBy>
  <cp:revision>30</cp:revision>
  <dcterms:created xsi:type="dcterms:W3CDTF">2024-02-19T11:18:00Z</dcterms:created>
  <dcterms:modified xsi:type="dcterms:W3CDTF">2024-02-20T22:47:00Z</dcterms:modified>
</cp:coreProperties>
</file>