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0.xml" ContentType="application/vnd.openxmlformats-officedocument.wordprocessingml.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16A" w:rsidRDefault="00E8616A" w:rsidP="00E8616A">
      <w:pPr>
        <w:pStyle w:val="Title"/>
      </w:pPr>
      <w:bookmarkStart w:id="0" w:name="OLE_LINK1"/>
      <w:bookmarkStart w:id="1" w:name="OLE_LINK2"/>
      <w:bookmarkStart w:id="2" w:name="_GoBack"/>
      <w:bookmarkEnd w:id="2"/>
      <w:r>
        <w:t>Memory Sizing Guidance for Windows 7</w:t>
      </w:r>
      <w:bookmarkEnd w:id="0"/>
      <w:bookmarkEnd w:id="1"/>
    </w:p>
    <w:p w:rsidR="00DE77A4" w:rsidRDefault="00667B82" w:rsidP="00DE77A4">
      <w:pPr>
        <w:pStyle w:val="Version"/>
      </w:pPr>
      <w:r>
        <w:t xml:space="preserve">October </w:t>
      </w:r>
      <w:r w:rsidR="007F7662">
        <w:t>20</w:t>
      </w:r>
      <w:r w:rsidR="004028C1">
        <w:t>, 20</w:t>
      </w:r>
      <w:r w:rsidR="00691824">
        <w:t>10</w:t>
      </w:r>
    </w:p>
    <w:p w:rsidR="008A6A85" w:rsidRPr="00A6731E" w:rsidRDefault="00DE77A4" w:rsidP="00A6731E">
      <w:pPr>
        <w:pStyle w:val="Procedure"/>
      </w:pPr>
      <w:r w:rsidRPr="00446428">
        <w:t>Abstract</w:t>
      </w:r>
    </w:p>
    <w:p w:rsidR="00E8616A" w:rsidRDefault="00E8616A" w:rsidP="00E8616A">
      <w:pPr>
        <w:pStyle w:val="BodyText"/>
      </w:pPr>
      <w:r>
        <w:t>This paper describes an approach that information technology (IT) professionals and system builders can use to determine how much memory is required to successfully run a set of programs. It explores how the choices in machine architecture, hardware devices, driver version, and memory configuration affect the amount of memory that is available to users’ programs.</w:t>
      </w:r>
    </w:p>
    <w:p w:rsidR="00E8616A" w:rsidRDefault="00E8616A" w:rsidP="00E8616A">
      <w:pPr>
        <w:pStyle w:val="BodyText"/>
      </w:pPr>
      <w:r>
        <w:t>By following the guidelines in this paper, you can determine the appropriate amount of memory to configure for anticipated customer workloads.</w:t>
      </w:r>
    </w:p>
    <w:p w:rsidR="00E8616A" w:rsidRDefault="00E8616A" w:rsidP="00E8616A">
      <w:pPr>
        <w:pStyle w:val="BodyText"/>
      </w:pPr>
      <w:r>
        <w:t>This information applies to the Windows® 7 operating system.</w:t>
      </w:r>
    </w:p>
    <w:p w:rsidR="00E8616A" w:rsidRDefault="00E8616A" w:rsidP="00E8616A">
      <w:pPr>
        <w:pStyle w:val="BodyText"/>
      </w:pPr>
      <w:r w:rsidRPr="00D70DFD">
        <w:t>References and resources discussed here are listed at the end of this paper.</w:t>
      </w:r>
    </w:p>
    <w:p w:rsidR="00E8616A" w:rsidRPr="008275A5" w:rsidRDefault="00E8616A" w:rsidP="00E8616A">
      <w:pPr>
        <w:pStyle w:val="BodyText"/>
      </w:pPr>
      <w:r w:rsidRPr="00C54E02">
        <w:t>The current version of this paper is maintained on the Web at:</w:t>
      </w:r>
      <w:r w:rsidRPr="008275A5">
        <w:t xml:space="preserve"> </w:t>
      </w:r>
      <w:r w:rsidRPr="008275A5">
        <w:br/>
      </w:r>
      <w:r>
        <w:tab/>
      </w:r>
      <w:hyperlink r:id="rId8" w:history="1">
        <w:r w:rsidR="00895832">
          <w:rPr>
            <w:rStyle w:val="Hyperlink"/>
          </w:rPr>
          <w:t>http://www.microsoft.com/whdc/system/sysperf/MemSizingWin7.mspx</w:t>
        </w:r>
      </w:hyperlink>
    </w:p>
    <w:p w:rsidR="00DE77A4" w:rsidRDefault="00DE77A4" w:rsidP="00C05E05"/>
    <w:p w:rsidR="00691824" w:rsidRDefault="00691824" w:rsidP="00691824">
      <w:pPr>
        <w:pStyle w:val="BodyText"/>
      </w:pPr>
    </w:p>
    <w:p w:rsidR="00691824" w:rsidRDefault="00691824" w:rsidP="00691824">
      <w:pPr>
        <w:pStyle w:val="BodyText"/>
      </w:pPr>
    </w:p>
    <w:p w:rsidR="00691824" w:rsidRDefault="00691824" w:rsidP="00691824">
      <w:pPr>
        <w:pStyle w:val="BodyText"/>
      </w:pPr>
    </w:p>
    <w:p w:rsidR="00691824" w:rsidRDefault="00691824" w:rsidP="00691824">
      <w:pPr>
        <w:pStyle w:val="BodyText"/>
      </w:pPr>
    </w:p>
    <w:p w:rsidR="00691824" w:rsidRDefault="00691824" w:rsidP="00691824">
      <w:pPr>
        <w:pStyle w:val="BodyText"/>
      </w:pPr>
    </w:p>
    <w:p w:rsidR="00691824" w:rsidRDefault="00691824" w:rsidP="00691824">
      <w:pPr>
        <w:pStyle w:val="BodyText"/>
      </w:pPr>
    </w:p>
    <w:p w:rsidR="00691824" w:rsidRDefault="00691824" w:rsidP="00691824">
      <w:pPr>
        <w:pStyle w:val="BodyText"/>
      </w:pPr>
    </w:p>
    <w:p w:rsidR="00691824" w:rsidRPr="00F14FFF" w:rsidRDefault="00691824" w:rsidP="00691824">
      <w:pPr>
        <w:pStyle w:val="BodyText"/>
      </w:pPr>
    </w:p>
    <w:p w:rsidR="00691824" w:rsidRPr="00F14FFF" w:rsidRDefault="00691824" w:rsidP="00691824">
      <w:pPr>
        <w:pStyle w:val="Disclaimertext"/>
      </w:pPr>
      <w:r w:rsidRPr="00F14FFF">
        <w:rPr>
          <w:b/>
        </w:rPr>
        <w:t>Disclaimer</w:t>
      </w:r>
      <w:r w:rsidRPr="00F14FFF">
        <w:t xml:space="preserve">: This document is provided “as-is”. Information and views expressed in this document, including URL and other Internet Web site references, may change without notice. You bear the risk of using it. </w:t>
      </w:r>
    </w:p>
    <w:p w:rsidR="00691824" w:rsidRPr="00F14FFF" w:rsidRDefault="00691824" w:rsidP="00691824">
      <w:pPr>
        <w:pStyle w:val="Disclaimertext"/>
        <w:rPr>
          <w:rFonts w:eastAsiaTheme="minorEastAsia"/>
          <w:lang w:bidi="en-US"/>
        </w:rPr>
      </w:pPr>
    </w:p>
    <w:p w:rsidR="00691824" w:rsidRPr="00F14FFF" w:rsidRDefault="00691824" w:rsidP="00691824">
      <w:pPr>
        <w:pStyle w:val="Disclaimertext"/>
      </w:pPr>
      <w:r w:rsidRPr="00F14FFF">
        <w:t>This document does not provide you with any legal rights to any intellectual property in any Microsoft product. You may copy and use this document for your internal, reference purposes.</w:t>
      </w:r>
    </w:p>
    <w:p w:rsidR="00691824" w:rsidRPr="00F14FFF" w:rsidRDefault="00691824" w:rsidP="00691824">
      <w:pPr>
        <w:pStyle w:val="Disclaimertext"/>
        <w:rPr>
          <w:b/>
          <w:bCs/>
          <w:iCs/>
        </w:rPr>
      </w:pPr>
    </w:p>
    <w:p w:rsidR="00691824" w:rsidRPr="00F14FFF" w:rsidRDefault="00691824" w:rsidP="00691824">
      <w:pPr>
        <w:pStyle w:val="Disclaimertext"/>
      </w:pPr>
      <w:r w:rsidRPr="00F14FFF">
        <w:t>© 2010 Microsoft Corporation. All rights reserved.</w:t>
      </w:r>
    </w:p>
    <w:p w:rsidR="00E8616A" w:rsidRDefault="00E8616A" w:rsidP="00E8616A">
      <w:pPr>
        <w:pStyle w:val="TableHead"/>
      </w:pPr>
      <w:r>
        <w:lastRenderedPageBreak/>
        <w:t>Document History</w:t>
      </w:r>
    </w:p>
    <w:tbl>
      <w:tblPr>
        <w:tblStyle w:val="Tablerowcell"/>
        <w:tblW w:w="0" w:type="auto"/>
        <w:tblLook w:val="04A0" w:firstRow="1" w:lastRow="0" w:firstColumn="1" w:lastColumn="0" w:noHBand="0" w:noVBand="1"/>
      </w:tblPr>
      <w:tblGrid>
        <w:gridCol w:w="2235"/>
        <w:gridCol w:w="831"/>
        <w:gridCol w:w="1529"/>
        <w:gridCol w:w="1529"/>
        <w:gridCol w:w="1672"/>
      </w:tblGrid>
      <w:tr w:rsidR="00E8616A" w:rsidTr="001A08F9">
        <w:trPr>
          <w:cnfStyle w:val="100000000000" w:firstRow="1" w:lastRow="0" w:firstColumn="0" w:lastColumn="0" w:oddVBand="0" w:evenVBand="0" w:oddHBand="0" w:evenHBand="0" w:firstRowFirstColumn="0" w:firstRowLastColumn="0" w:lastRowFirstColumn="0" w:lastRowLastColumn="0"/>
        </w:trPr>
        <w:tc>
          <w:tcPr>
            <w:tcW w:w="2235" w:type="dxa"/>
          </w:tcPr>
          <w:p w:rsidR="00E8616A" w:rsidRPr="00AE4752" w:rsidRDefault="00E8616A" w:rsidP="001A08F9">
            <w:pPr>
              <w:pStyle w:val="BodyText"/>
              <w:spacing w:after="0"/>
            </w:pPr>
            <w:r>
              <w:t>Date</w:t>
            </w:r>
          </w:p>
        </w:tc>
        <w:tc>
          <w:tcPr>
            <w:tcW w:w="823" w:type="dxa"/>
          </w:tcPr>
          <w:p w:rsidR="00E8616A" w:rsidRPr="00E419C2" w:rsidRDefault="00E8616A" w:rsidP="001A08F9">
            <w:pPr>
              <w:pStyle w:val="BodyText"/>
              <w:spacing w:after="0"/>
            </w:pPr>
            <w:r w:rsidRPr="00E419C2">
              <w:t>Change</w:t>
            </w:r>
          </w:p>
        </w:tc>
        <w:tc>
          <w:tcPr>
            <w:tcW w:w="1529" w:type="dxa"/>
          </w:tcPr>
          <w:p w:rsidR="00E8616A" w:rsidRPr="003D7085" w:rsidRDefault="00E8616A" w:rsidP="001A08F9">
            <w:pPr>
              <w:keepNext/>
              <w:rPr>
                <w:b w:val="0"/>
                <w:sz w:val="18"/>
              </w:rPr>
            </w:pPr>
          </w:p>
        </w:tc>
        <w:tc>
          <w:tcPr>
            <w:tcW w:w="1529" w:type="dxa"/>
          </w:tcPr>
          <w:p w:rsidR="00E8616A" w:rsidRPr="003D7085" w:rsidRDefault="00E8616A" w:rsidP="001A08F9">
            <w:pPr>
              <w:keepNext/>
              <w:rPr>
                <w:b w:val="0"/>
                <w:sz w:val="18"/>
              </w:rPr>
            </w:pPr>
          </w:p>
        </w:tc>
        <w:tc>
          <w:tcPr>
            <w:tcW w:w="1672" w:type="dxa"/>
          </w:tcPr>
          <w:p w:rsidR="00E8616A" w:rsidRPr="003D7085" w:rsidRDefault="00E8616A" w:rsidP="001A08F9">
            <w:pPr>
              <w:keepNext/>
              <w:rPr>
                <w:b w:val="0"/>
                <w:sz w:val="18"/>
              </w:rPr>
            </w:pPr>
          </w:p>
        </w:tc>
      </w:tr>
      <w:tr w:rsidR="00691824" w:rsidTr="001A08F9">
        <w:tc>
          <w:tcPr>
            <w:tcW w:w="2235" w:type="dxa"/>
          </w:tcPr>
          <w:p w:rsidR="00691824" w:rsidRDefault="007F7662" w:rsidP="007F7662">
            <w:pPr>
              <w:pStyle w:val="BodyText"/>
              <w:spacing w:after="0"/>
            </w:pPr>
            <w:r>
              <w:t>October 20, 2010</w:t>
            </w:r>
          </w:p>
        </w:tc>
        <w:tc>
          <w:tcPr>
            <w:tcW w:w="5553" w:type="dxa"/>
            <w:gridSpan w:val="4"/>
          </w:tcPr>
          <w:p w:rsidR="00691824" w:rsidRDefault="00691824" w:rsidP="001A08F9">
            <w:pPr>
              <w:pStyle w:val="BodyText"/>
              <w:spacing w:after="0"/>
            </w:pPr>
            <w:r>
              <w:t>Clarified</w:t>
            </w:r>
            <w:r w:rsidR="00701779">
              <w:t xml:space="preserve"> memory in use for installed software.</w:t>
            </w:r>
          </w:p>
          <w:p w:rsidR="00691824" w:rsidRDefault="00691824" w:rsidP="007F7662">
            <w:pPr>
              <w:pStyle w:val="BodyText"/>
              <w:spacing w:after="0"/>
            </w:pPr>
            <w:r>
              <w:t>Updated URL and disclaimer.</w:t>
            </w:r>
            <w:r w:rsidR="00667B82">
              <w:t xml:space="preserve"> Fixed three </w:t>
            </w:r>
            <w:r w:rsidR="007F7662">
              <w:t>r</w:t>
            </w:r>
            <w:r w:rsidR="00667B82">
              <w:t>esource links.</w:t>
            </w:r>
          </w:p>
        </w:tc>
      </w:tr>
      <w:tr w:rsidR="00E8616A" w:rsidTr="001A08F9">
        <w:tc>
          <w:tcPr>
            <w:tcW w:w="2235" w:type="dxa"/>
          </w:tcPr>
          <w:p w:rsidR="00E8616A" w:rsidRDefault="004028C1" w:rsidP="001A08F9">
            <w:pPr>
              <w:pStyle w:val="BodyText"/>
              <w:spacing w:after="0"/>
            </w:pPr>
            <w:r>
              <w:t>July 14, 2009</w:t>
            </w:r>
          </w:p>
        </w:tc>
        <w:tc>
          <w:tcPr>
            <w:tcW w:w="5553" w:type="dxa"/>
            <w:gridSpan w:val="4"/>
          </w:tcPr>
          <w:p w:rsidR="00E8616A" w:rsidRDefault="00E8616A" w:rsidP="001A08F9">
            <w:pPr>
              <w:pStyle w:val="BodyText"/>
              <w:spacing w:after="0"/>
            </w:pPr>
            <w:r>
              <w:t>Fi</w:t>
            </w:r>
            <w:r w:rsidR="00667B82">
              <w:t>rst publication.</w:t>
            </w:r>
          </w:p>
        </w:tc>
      </w:tr>
    </w:tbl>
    <w:p w:rsidR="00E8616A" w:rsidRDefault="00E8616A" w:rsidP="00691824"/>
    <w:p w:rsidR="00691824" w:rsidRDefault="00691824" w:rsidP="00691824"/>
    <w:p w:rsidR="004D2E11" w:rsidRPr="00A6731E" w:rsidRDefault="004D2E11" w:rsidP="00691824">
      <w:pPr>
        <w:pStyle w:val="Contents"/>
      </w:pPr>
      <w:r w:rsidRPr="00555AF3">
        <w:t>Contents</w:t>
      </w:r>
    </w:p>
    <w:p w:rsidR="00667B82" w:rsidRDefault="0089175F">
      <w:pPr>
        <w:pStyle w:val="TOC1"/>
      </w:pPr>
      <w:r>
        <w:rPr>
          <w:rFonts w:ascii="Arial" w:eastAsia="MS Mincho" w:hAnsi="Arial" w:cs="Arial"/>
          <w:sz w:val="18"/>
          <w:szCs w:val="20"/>
        </w:rPr>
        <w:fldChar w:fldCharType="begin"/>
      </w:r>
      <w:r w:rsidR="004D2E11">
        <w:instrText xml:space="preserve"> TOC \o "1-3" \h \z \u </w:instrText>
      </w:r>
      <w:r>
        <w:rPr>
          <w:rFonts w:ascii="Arial" w:eastAsia="MS Mincho" w:hAnsi="Arial" w:cs="Arial"/>
          <w:sz w:val="18"/>
          <w:szCs w:val="20"/>
        </w:rPr>
        <w:fldChar w:fldCharType="separate"/>
      </w:r>
      <w:hyperlink w:anchor="_Toc275167909" w:history="1">
        <w:r w:rsidR="00667B82" w:rsidRPr="009943FE">
          <w:rPr>
            <w:rStyle w:val="Hyperlink"/>
          </w:rPr>
          <w:t>Introduction</w:t>
        </w:r>
        <w:r w:rsidR="00667B82">
          <w:rPr>
            <w:webHidden/>
          </w:rPr>
          <w:tab/>
        </w:r>
        <w:r w:rsidR="00667B82">
          <w:rPr>
            <w:webHidden/>
          </w:rPr>
          <w:fldChar w:fldCharType="begin"/>
        </w:r>
        <w:r w:rsidR="00667B82">
          <w:rPr>
            <w:webHidden/>
          </w:rPr>
          <w:instrText xml:space="preserve"> PAGEREF _Toc275167909 \h </w:instrText>
        </w:r>
        <w:r w:rsidR="00667B82">
          <w:rPr>
            <w:webHidden/>
          </w:rPr>
        </w:r>
        <w:r w:rsidR="00667B82">
          <w:rPr>
            <w:webHidden/>
          </w:rPr>
          <w:fldChar w:fldCharType="separate"/>
        </w:r>
        <w:r w:rsidR="00624B56">
          <w:rPr>
            <w:webHidden/>
          </w:rPr>
          <w:t>3</w:t>
        </w:r>
        <w:r w:rsidR="00667B82">
          <w:rPr>
            <w:webHidden/>
          </w:rPr>
          <w:fldChar w:fldCharType="end"/>
        </w:r>
      </w:hyperlink>
    </w:p>
    <w:p w:rsidR="00667B82" w:rsidRDefault="00D8591E">
      <w:pPr>
        <w:pStyle w:val="TOC1"/>
      </w:pPr>
      <w:hyperlink w:anchor="_Toc275167910" w:history="1">
        <w:r w:rsidR="00667B82" w:rsidRPr="009943FE">
          <w:rPr>
            <w:rStyle w:val="Hyperlink"/>
          </w:rPr>
          <w:t>Memory Usage</w:t>
        </w:r>
        <w:r w:rsidR="00667B82">
          <w:rPr>
            <w:webHidden/>
          </w:rPr>
          <w:tab/>
        </w:r>
        <w:r w:rsidR="00667B82">
          <w:rPr>
            <w:webHidden/>
          </w:rPr>
          <w:fldChar w:fldCharType="begin"/>
        </w:r>
        <w:r w:rsidR="00667B82">
          <w:rPr>
            <w:webHidden/>
          </w:rPr>
          <w:instrText xml:space="preserve"> PAGEREF _Toc275167910 \h </w:instrText>
        </w:r>
        <w:r w:rsidR="00667B82">
          <w:rPr>
            <w:webHidden/>
          </w:rPr>
        </w:r>
        <w:r w:rsidR="00667B82">
          <w:rPr>
            <w:webHidden/>
          </w:rPr>
          <w:fldChar w:fldCharType="separate"/>
        </w:r>
        <w:r w:rsidR="00624B56">
          <w:rPr>
            <w:webHidden/>
          </w:rPr>
          <w:t>3</w:t>
        </w:r>
        <w:r w:rsidR="00667B82">
          <w:rPr>
            <w:webHidden/>
          </w:rPr>
          <w:fldChar w:fldCharType="end"/>
        </w:r>
      </w:hyperlink>
    </w:p>
    <w:p w:rsidR="00667B82" w:rsidRDefault="00D8591E">
      <w:pPr>
        <w:pStyle w:val="TOC2"/>
        <w:rPr>
          <w:rFonts w:eastAsiaTheme="minorEastAsia"/>
        </w:rPr>
      </w:pPr>
      <w:hyperlink w:anchor="_Toc275167911" w:history="1">
        <w:r w:rsidR="00667B82" w:rsidRPr="009943FE">
          <w:rPr>
            <w:rStyle w:val="Hyperlink"/>
          </w:rPr>
          <w:t>Displaying Memory Usage by Using Resource Monitor</w:t>
        </w:r>
        <w:r w:rsidR="00667B82">
          <w:rPr>
            <w:webHidden/>
          </w:rPr>
          <w:tab/>
        </w:r>
        <w:r w:rsidR="00667B82">
          <w:rPr>
            <w:webHidden/>
          </w:rPr>
          <w:fldChar w:fldCharType="begin"/>
        </w:r>
        <w:r w:rsidR="00667B82">
          <w:rPr>
            <w:webHidden/>
          </w:rPr>
          <w:instrText xml:space="preserve"> PAGEREF _Toc275167911 \h </w:instrText>
        </w:r>
        <w:r w:rsidR="00667B82">
          <w:rPr>
            <w:webHidden/>
          </w:rPr>
        </w:r>
        <w:r w:rsidR="00667B82">
          <w:rPr>
            <w:webHidden/>
          </w:rPr>
          <w:fldChar w:fldCharType="separate"/>
        </w:r>
        <w:r w:rsidR="00624B56">
          <w:rPr>
            <w:webHidden/>
          </w:rPr>
          <w:t>4</w:t>
        </w:r>
        <w:r w:rsidR="00667B82">
          <w:rPr>
            <w:webHidden/>
          </w:rPr>
          <w:fldChar w:fldCharType="end"/>
        </w:r>
      </w:hyperlink>
    </w:p>
    <w:p w:rsidR="00667B82" w:rsidRDefault="00D8591E">
      <w:pPr>
        <w:pStyle w:val="TOC3"/>
        <w:rPr>
          <w:rFonts w:eastAsiaTheme="minorEastAsia"/>
        </w:rPr>
      </w:pPr>
      <w:hyperlink w:anchor="_Toc275167912" w:history="1">
        <w:r w:rsidR="00667B82" w:rsidRPr="009943FE">
          <w:rPr>
            <w:rStyle w:val="Hyperlink"/>
          </w:rPr>
          <w:t>Commit Charge</w:t>
        </w:r>
        <w:r w:rsidR="00667B82">
          <w:rPr>
            <w:webHidden/>
          </w:rPr>
          <w:tab/>
        </w:r>
        <w:r w:rsidR="00667B82">
          <w:rPr>
            <w:webHidden/>
          </w:rPr>
          <w:fldChar w:fldCharType="begin"/>
        </w:r>
        <w:r w:rsidR="00667B82">
          <w:rPr>
            <w:webHidden/>
          </w:rPr>
          <w:instrText xml:space="preserve"> PAGEREF _Toc275167912 \h </w:instrText>
        </w:r>
        <w:r w:rsidR="00667B82">
          <w:rPr>
            <w:webHidden/>
          </w:rPr>
        </w:r>
        <w:r w:rsidR="00667B82">
          <w:rPr>
            <w:webHidden/>
          </w:rPr>
          <w:fldChar w:fldCharType="separate"/>
        </w:r>
        <w:r w:rsidR="00624B56">
          <w:rPr>
            <w:webHidden/>
          </w:rPr>
          <w:t>5</w:t>
        </w:r>
        <w:r w:rsidR="00667B82">
          <w:rPr>
            <w:webHidden/>
          </w:rPr>
          <w:fldChar w:fldCharType="end"/>
        </w:r>
      </w:hyperlink>
    </w:p>
    <w:p w:rsidR="00667B82" w:rsidRDefault="00D8591E">
      <w:pPr>
        <w:pStyle w:val="TOC3"/>
        <w:rPr>
          <w:rFonts w:eastAsiaTheme="minorEastAsia"/>
        </w:rPr>
      </w:pPr>
      <w:hyperlink w:anchor="_Toc275167913" w:history="1">
        <w:r w:rsidR="00667B82" w:rsidRPr="009943FE">
          <w:rPr>
            <w:rStyle w:val="Hyperlink"/>
          </w:rPr>
          <w:t>Process Working Set</w:t>
        </w:r>
        <w:r w:rsidR="00667B82">
          <w:rPr>
            <w:webHidden/>
          </w:rPr>
          <w:tab/>
        </w:r>
        <w:r w:rsidR="00667B82">
          <w:rPr>
            <w:webHidden/>
          </w:rPr>
          <w:fldChar w:fldCharType="begin"/>
        </w:r>
        <w:r w:rsidR="00667B82">
          <w:rPr>
            <w:webHidden/>
          </w:rPr>
          <w:instrText xml:space="preserve"> PAGEREF _Toc275167913 \h </w:instrText>
        </w:r>
        <w:r w:rsidR="00667B82">
          <w:rPr>
            <w:webHidden/>
          </w:rPr>
        </w:r>
        <w:r w:rsidR="00667B82">
          <w:rPr>
            <w:webHidden/>
          </w:rPr>
          <w:fldChar w:fldCharType="separate"/>
        </w:r>
        <w:r w:rsidR="00624B56">
          <w:rPr>
            <w:webHidden/>
          </w:rPr>
          <w:t>5</w:t>
        </w:r>
        <w:r w:rsidR="00667B82">
          <w:rPr>
            <w:webHidden/>
          </w:rPr>
          <w:fldChar w:fldCharType="end"/>
        </w:r>
      </w:hyperlink>
    </w:p>
    <w:p w:rsidR="00667B82" w:rsidRDefault="00D8591E">
      <w:pPr>
        <w:pStyle w:val="TOC3"/>
        <w:rPr>
          <w:rFonts w:eastAsiaTheme="minorEastAsia"/>
        </w:rPr>
      </w:pPr>
      <w:hyperlink w:anchor="_Toc275167914" w:history="1">
        <w:r w:rsidR="00667B82" w:rsidRPr="009943FE">
          <w:rPr>
            <w:rStyle w:val="Hyperlink"/>
          </w:rPr>
          <w:t>Pages Not Included in a Process Working Set</w:t>
        </w:r>
        <w:r w:rsidR="00667B82">
          <w:rPr>
            <w:webHidden/>
          </w:rPr>
          <w:tab/>
        </w:r>
        <w:r w:rsidR="00667B82">
          <w:rPr>
            <w:webHidden/>
          </w:rPr>
          <w:fldChar w:fldCharType="begin"/>
        </w:r>
        <w:r w:rsidR="00667B82">
          <w:rPr>
            <w:webHidden/>
          </w:rPr>
          <w:instrText xml:space="preserve"> PAGEREF _Toc275167914 \h </w:instrText>
        </w:r>
        <w:r w:rsidR="00667B82">
          <w:rPr>
            <w:webHidden/>
          </w:rPr>
        </w:r>
        <w:r w:rsidR="00667B82">
          <w:rPr>
            <w:webHidden/>
          </w:rPr>
          <w:fldChar w:fldCharType="separate"/>
        </w:r>
        <w:r w:rsidR="00624B56">
          <w:rPr>
            <w:webHidden/>
          </w:rPr>
          <w:t>5</w:t>
        </w:r>
        <w:r w:rsidR="00667B82">
          <w:rPr>
            <w:webHidden/>
          </w:rPr>
          <w:fldChar w:fldCharType="end"/>
        </w:r>
      </w:hyperlink>
    </w:p>
    <w:p w:rsidR="00667B82" w:rsidRDefault="00D8591E">
      <w:pPr>
        <w:pStyle w:val="TOC3"/>
        <w:rPr>
          <w:rFonts w:eastAsiaTheme="minorEastAsia"/>
        </w:rPr>
      </w:pPr>
      <w:hyperlink w:anchor="_Toc275167915" w:history="1">
        <w:r w:rsidR="00667B82" w:rsidRPr="009943FE">
          <w:rPr>
            <w:rStyle w:val="Hyperlink"/>
          </w:rPr>
          <w:t>Trimming a Process’s Working Set</w:t>
        </w:r>
        <w:r w:rsidR="00667B82">
          <w:rPr>
            <w:webHidden/>
          </w:rPr>
          <w:tab/>
        </w:r>
        <w:r w:rsidR="00667B82">
          <w:rPr>
            <w:webHidden/>
          </w:rPr>
          <w:fldChar w:fldCharType="begin"/>
        </w:r>
        <w:r w:rsidR="00667B82">
          <w:rPr>
            <w:webHidden/>
          </w:rPr>
          <w:instrText xml:space="preserve"> PAGEREF _Toc275167915 \h </w:instrText>
        </w:r>
        <w:r w:rsidR="00667B82">
          <w:rPr>
            <w:webHidden/>
          </w:rPr>
        </w:r>
        <w:r w:rsidR="00667B82">
          <w:rPr>
            <w:webHidden/>
          </w:rPr>
          <w:fldChar w:fldCharType="separate"/>
        </w:r>
        <w:r w:rsidR="00624B56">
          <w:rPr>
            <w:webHidden/>
          </w:rPr>
          <w:t>6</w:t>
        </w:r>
        <w:r w:rsidR="00667B82">
          <w:rPr>
            <w:webHidden/>
          </w:rPr>
          <w:fldChar w:fldCharType="end"/>
        </w:r>
      </w:hyperlink>
    </w:p>
    <w:p w:rsidR="00667B82" w:rsidRDefault="00D8591E">
      <w:pPr>
        <w:pStyle w:val="TOC3"/>
        <w:rPr>
          <w:rFonts w:eastAsiaTheme="minorEastAsia"/>
        </w:rPr>
      </w:pPr>
      <w:hyperlink w:anchor="_Toc275167916" w:history="1">
        <w:r w:rsidR="00667B82" w:rsidRPr="009943FE">
          <w:rPr>
            <w:rStyle w:val="Hyperlink"/>
          </w:rPr>
          <w:t>Page Faults</w:t>
        </w:r>
        <w:r w:rsidR="00667B82">
          <w:rPr>
            <w:webHidden/>
          </w:rPr>
          <w:tab/>
        </w:r>
        <w:r w:rsidR="00667B82">
          <w:rPr>
            <w:webHidden/>
          </w:rPr>
          <w:fldChar w:fldCharType="begin"/>
        </w:r>
        <w:r w:rsidR="00667B82">
          <w:rPr>
            <w:webHidden/>
          </w:rPr>
          <w:instrText xml:space="preserve"> PAGEREF _Toc275167916 \h </w:instrText>
        </w:r>
        <w:r w:rsidR="00667B82">
          <w:rPr>
            <w:webHidden/>
          </w:rPr>
        </w:r>
        <w:r w:rsidR="00667B82">
          <w:rPr>
            <w:webHidden/>
          </w:rPr>
          <w:fldChar w:fldCharType="separate"/>
        </w:r>
        <w:r w:rsidR="00624B56">
          <w:rPr>
            <w:webHidden/>
          </w:rPr>
          <w:t>6</w:t>
        </w:r>
        <w:r w:rsidR="00667B82">
          <w:rPr>
            <w:webHidden/>
          </w:rPr>
          <w:fldChar w:fldCharType="end"/>
        </w:r>
      </w:hyperlink>
    </w:p>
    <w:p w:rsidR="00667B82" w:rsidRDefault="00D8591E">
      <w:pPr>
        <w:pStyle w:val="TOC2"/>
        <w:rPr>
          <w:rFonts w:eastAsiaTheme="minorEastAsia"/>
        </w:rPr>
      </w:pPr>
      <w:hyperlink w:anchor="_Toc275167917" w:history="1">
        <w:r w:rsidR="00667B82" w:rsidRPr="009943FE">
          <w:rPr>
            <w:rStyle w:val="Hyperlink"/>
          </w:rPr>
          <w:t>Global Memory Usage</w:t>
        </w:r>
        <w:r w:rsidR="00667B82">
          <w:rPr>
            <w:webHidden/>
          </w:rPr>
          <w:tab/>
        </w:r>
        <w:r w:rsidR="00667B82">
          <w:rPr>
            <w:webHidden/>
          </w:rPr>
          <w:fldChar w:fldCharType="begin"/>
        </w:r>
        <w:r w:rsidR="00667B82">
          <w:rPr>
            <w:webHidden/>
          </w:rPr>
          <w:instrText xml:space="preserve"> PAGEREF _Toc275167917 \h </w:instrText>
        </w:r>
        <w:r w:rsidR="00667B82">
          <w:rPr>
            <w:webHidden/>
          </w:rPr>
        </w:r>
        <w:r w:rsidR="00667B82">
          <w:rPr>
            <w:webHidden/>
          </w:rPr>
          <w:fldChar w:fldCharType="separate"/>
        </w:r>
        <w:r w:rsidR="00624B56">
          <w:rPr>
            <w:webHidden/>
          </w:rPr>
          <w:t>7</w:t>
        </w:r>
        <w:r w:rsidR="00667B82">
          <w:rPr>
            <w:webHidden/>
          </w:rPr>
          <w:fldChar w:fldCharType="end"/>
        </w:r>
      </w:hyperlink>
    </w:p>
    <w:p w:rsidR="00667B82" w:rsidRDefault="00D8591E">
      <w:pPr>
        <w:pStyle w:val="TOC2"/>
        <w:rPr>
          <w:rFonts w:eastAsiaTheme="minorEastAsia"/>
        </w:rPr>
      </w:pPr>
      <w:hyperlink w:anchor="_Toc275167918" w:history="1">
        <w:r w:rsidR="00667B82" w:rsidRPr="009943FE">
          <w:rPr>
            <w:rStyle w:val="Hyperlink"/>
          </w:rPr>
          <w:t>System Reference Set</w:t>
        </w:r>
        <w:r w:rsidR="00667B82">
          <w:rPr>
            <w:webHidden/>
          </w:rPr>
          <w:tab/>
        </w:r>
        <w:r w:rsidR="00667B82">
          <w:rPr>
            <w:webHidden/>
          </w:rPr>
          <w:fldChar w:fldCharType="begin"/>
        </w:r>
        <w:r w:rsidR="00667B82">
          <w:rPr>
            <w:webHidden/>
          </w:rPr>
          <w:instrText xml:space="preserve"> PAGEREF _Toc275167918 \h </w:instrText>
        </w:r>
        <w:r w:rsidR="00667B82">
          <w:rPr>
            <w:webHidden/>
          </w:rPr>
        </w:r>
        <w:r w:rsidR="00667B82">
          <w:rPr>
            <w:webHidden/>
          </w:rPr>
          <w:fldChar w:fldCharType="separate"/>
        </w:r>
        <w:r w:rsidR="00624B56">
          <w:rPr>
            <w:webHidden/>
          </w:rPr>
          <w:t>8</w:t>
        </w:r>
        <w:r w:rsidR="00667B82">
          <w:rPr>
            <w:webHidden/>
          </w:rPr>
          <w:fldChar w:fldCharType="end"/>
        </w:r>
      </w:hyperlink>
    </w:p>
    <w:p w:rsidR="00667B82" w:rsidRDefault="00D8591E">
      <w:pPr>
        <w:pStyle w:val="TOC1"/>
      </w:pPr>
      <w:hyperlink w:anchor="_Toc275167919" w:history="1">
        <w:r w:rsidR="00667B82" w:rsidRPr="009943FE">
          <w:rPr>
            <w:rStyle w:val="Hyperlink"/>
          </w:rPr>
          <w:t>Results of Memory Use Analysis on Sample Systems</w:t>
        </w:r>
        <w:r w:rsidR="00667B82">
          <w:rPr>
            <w:webHidden/>
          </w:rPr>
          <w:tab/>
        </w:r>
        <w:r w:rsidR="00667B82">
          <w:rPr>
            <w:webHidden/>
          </w:rPr>
          <w:fldChar w:fldCharType="begin"/>
        </w:r>
        <w:r w:rsidR="00667B82">
          <w:rPr>
            <w:webHidden/>
          </w:rPr>
          <w:instrText xml:space="preserve"> PAGEREF _Toc275167919 \h </w:instrText>
        </w:r>
        <w:r w:rsidR="00667B82">
          <w:rPr>
            <w:webHidden/>
          </w:rPr>
        </w:r>
        <w:r w:rsidR="00667B82">
          <w:rPr>
            <w:webHidden/>
          </w:rPr>
          <w:fldChar w:fldCharType="separate"/>
        </w:r>
        <w:r w:rsidR="00624B56">
          <w:rPr>
            <w:webHidden/>
          </w:rPr>
          <w:t>9</w:t>
        </w:r>
        <w:r w:rsidR="00667B82">
          <w:rPr>
            <w:webHidden/>
          </w:rPr>
          <w:fldChar w:fldCharType="end"/>
        </w:r>
      </w:hyperlink>
    </w:p>
    <w:p w:rsidR="00667B82" w:rsidRDefault="00D8591E">
      <w:pPr>
        <w:pStyle w:val="TOC1"/>
      </w:pPr>
      <w:hyperlink w:anchor="_Toc275167920" w:history="1">
        <w:r w:rsidR="00667B82" w:rsidRPr="009943FE">
          <w:rPr>
            <w:rStyle w:val="Hyperlink"/>
          </w:rPr>
          <w:t>Determining the Required Memory for a Configuration</w:t>
        </w:r>
        <w:r w:rsidR="00667B82">
          <w:rPr>
            <w:webHidden/>
          </w:rPr>
          <w:tab/>
        </w:r>
        <w:r w:rsidR="00667B82">
          <w:rPr>
            <w:webHidden/>
          </w:rPr>
          <w:fldChar w:fldCharType="begin"/>
        </w:r>
        <w:r w:rsidR="00667B82">
          <w:rPr>
            <w:webHidden/>
          </w:rPr>
          <w:instrText xml:space="preserve"> PAGEREF _Toc275167920 \h </w:instrText>
        </w:r>
        <w:r w:rsidR="00667B82">
          <w:rPr>
            <w:webHidden/>
          </w:rPr>
        </w:r>
        <w:r w:rsidR="00667B82">
          <w:rPr>
            <w:webHidden/>
          </w:rPr>
          <w:fldChar w:fldCharType="separate"/>
        </w:r>
        <w:r w:rsidR="00624B56">
          <w:rPr>
            <w:webHidden/>
          </w:rPr>
          <w:t>16</w:t>
        </w:r>
        <w:r w:rsidR="00667B82">
          <w:rPr>
            <w:webHidden/>
          </w:rPr>
          <w:fldChar w:fldCharType="end"/>
        </w:r>
      </w:hyperlink>
    </w:p>
    <w:p w:rsidR="00667B82" w:rsidRDefault="00D8591E">
      <w:pPr>
        <w:pStyle w:val="TOC2"/>
        <w:rPr>
          <w:rFonts w:eastAsiaTheme="minorEastAsia"/>
        </w:rPr>
      </w:pPr>
      <w:hyperlink w:anchor="_Toc275167921" w:history="1">
        <w:r w:rsidR="00667B82" w:rsidRPr="009943FE">
          <w:rPr>
            <w:rStyle w:val="Hyperlink"/>
          </w:rPr>
          <w:t>Methodology Background</w:t>
        </w:r>
        <w:r w:rsidR="00667B82">
          <w:rPr>
            <w:webHidden/>
          </w:rPr>
          <w:tab/>
        </w:r>
        <w:r w:rsidR="00667B82">
          <w:rPr>
            <w:webHidden/>
          </w:rPr>
          <w:fldChar w:fldCharType="begin"/>
        </w:r>
        <w:r w:rsidR="00667B82">
          <w:rPr>
            <w:webHidden/>
          </w:rPr>
          <w:instrText xml:space="preserve"> PAGEREF _Toc275167921 \h </w:instrText>
        </w:r>
        <w:r w:rsidR="00667B82">
          <w:rPr>
            <w:webHidden/>
          </w:rPr>
        </w:r>
        <w:r w:rsidR="00667B82">
          <w:rPr>
            <w:webHidden/>
          </w:rPr>
          <w:fldChar w:fldCharType="separate"/>
        </w:r>
        <w:r w:rsidR="00624B56">
          <w:rPr>
            <w:webHidden/>
          </w:rPr>
          <w:t>16</w:t>
        </w:r>
        <w:r w:rsidR="00667B82">
          <w:rPr>
            <w:webHidden/>
          </w:rPr>
          <w:fldChar w:fldCharType="end"/>
        </w:r>
      </w:hyperlink>
    </w:p>
    <w:p w:rsidR="00667B82" w:rsidRDefault="00D8591E">
      <w:pPr>
        <w:pStyle w:val="TOC2"/>
        <w:rPr>
          <w:rFonts w:eastAsiaTheme="minorEastAsia"/>
        </w:rPr>
      </w:pPr>
      <w:hyperlink w:anchor="_Toc275167922" w:history="1">
        <w:r w:rsidR="00667B82" w:rsidRPr="009943FE">
          <w:rPr>
            <w:rStyle w:val="Hyperlink"/>
          </w:rPr>
          <w:t>Testing the Configuration</w:t>
        </w:r>
        <w:r w:rsidR="00667B82">
          <w:rPr>
            <w:webHidden/>
          </w:rPr>
          <w:tab/>
        </w:r>
        <w:r w:rsidR="00667B82">
          <w:rPr>
            <w:webHidden/>
          </w:rPr>
          <w:fldChar w:fldCharType="begin"/>
        </w:r>
        <w:r w:rsidR="00667B82">
          <w:rPr>
            <w:webHidden/>
          </w:rPr>
          <w:instrText xml:space="preserve"> PAGEREF _Toc275167922 \h </w:instrText>
        </w:r>
        <w:r w:rsidR="00667B82">
          <w:rPr>
            <w:webHidden/>
          </w:rPr>
        </w:r>
        <w:r w:rsidR="00667B82">
          <w:rPr>
            <w:webHidden/>
          </w:rPr>
          <w:fldChar w:fldCharType="separate"/>
        </w:r>
        <w:r w:rsidR="00624B56">
          <w:rPr>
            <w:webHidden/>
          </w:rPr>
          <w:t>16</w:t>
        </w:r>
        <w:r w:rsidR="00667B82">
          <w:rPr>
            <w:webHidden/>
          </w:rPr>
          <w:fldChar w:fldCharType="end"/>
        </w:r>
      </w:hyperlink>
    </w:p>
    <w:p w:rsidR="00667B82" w:rsidRDefault="00D8591E">
      <w:pPr>
        <w:pStyle w:val="TOC3"/>
        <w:rPr>
          <w:rFonts w:eastAsiaTheme="minorEastAsia"/>
        </w:rPr>
      </w:pPr>
      <w:hyperlink w:anchor="_Toc275167923" w:history="1">
        <w:r w:rsidR="00667B82" w:rsidRPr="009943FE">
          <w:rPr>
            <w:rStyle w:val="Hyperlink"/>
          </w:rPr>
          <w:t>Step 1: Configure the Hardware</w:t>
        </w:r>
        <w:r w:rsidR="00667B82">
          <w:rPr>
            <w:webHidden/>
          </w:rPr>
          <w:tab/>
        </w:r>
        <w:r w:rsidR="00667B82">
          <w:rPr>
            <w:webHidden/>
          </w:rPr>
          <w:fldChar w:fldCharType="begin"/>
        </w:r>
        <w:r w:rsidR="00667B82">
          <w:rPr>
            <w:webHidden/>
          </w:rPr>
          <w:instrText xml:space="preserve"> PAGEREF _Toc275167923 \h </w:instrText>
        </w:r>
        <w:r w:rsidR="00667B82">
          <w:rPr>
            <w:webHidden/>
          </w:rPr>
        </w:r>
        <w:r w:rsidR="00667B82">
          <w:rPr>
            <w:webHidden/>
          </w:rPr>
          <w:fldChar w:fldCharType="separate"/>
        </w:r>
        <w:r w:rsidR="00624B56">
          <w:rPr>
            <w:webHidden/>
          </w:rPr>
          <w:t>16</w:t>
        </w:r>
        <w:r w:rsidR="00667B82">
          <w:rPr>
            <w:webHidden/>
          </w:rPr>
          <w:fldChar w:fldCharType="end"/>
        </w:r>
      </w:hyperlink>
    </w:p>
    <w:p w:rsidR="00667B82" w:rsidRDefault="00D8591E">
      <w:pPr>
        <w:pStyle w:val="TOC3"/>
        <w:rPr>
          <w:rFonts w:eastAsiaTheme="minorEastAsia"/>
        </w:rPr>
      </w:pPr>
      <w:hyperlink w:anchor="_Toc275167924" w:history="1">
        <w:r w:rsidR="00667B82" w:rsidRPr="009943FE">
          <w:rPr>
            <w:rStyle w:val="Hyperlink"/>
          </w:rPr>
          <w:t>Step 2: Configure the Software</w:t>
        </w:r>
        <w:r w:rsidR="00667B82">
          <w:rPr>
            <w:webHidden/>
          </w:rPr>
          <w:tab/>
        </w:r>
        <w:r w:rsidR="00667B82">
          <w:rPr>
            <w:webHidden/>
          </w:rPr>
          <w:fldChar w:fldCharType="begin"/>
        </w:r>
        <w:r w:rsidR="00667B82">
          <w:rPr>
            <w:webHidden/>
          </w:rPr>
          <w:instrText xml:space="preserve"> PAGEREF _Toc275167924 \h </w:instrText>
        </w:r>
        <w:r w:rsidR="00667B82">
          <w:rPr>
            <w:webHidden/>
          </w:rPr>
        </w:r>
        <w:r w:rsidR="00667B82">
          <w:rPr>
            <w:webHidden/>
          </w:rPr>
          <w:fldChar w:fldCharType="separate"/>
        </w:r>
        <w:r w:rsidR="00624B56">
          <w:rPr>
            <w:webHidden/>
          </w:rPr>
          <w:t>17</w:t>
        </w:r>
        <w:r w:rsidR="00667B82">
          <w:rPr>
            <w:webHidden/>
          </w:rPr>
          <w:fldChar w:fldCharType="end"/>
        </w:r>
      </w:hyperlink>
    </w:p>
    <w:p w:rsidR="00667B82" w:rsidRDefault="00D8591E">
      <w:pPr>
        <w:pStyle w:val="TOC3"/>
        <w:rPr>
          <w:rFonts w:eastAsiaTheme="minorEastAsia"/>
        </w:rPr>
      </w:pPr>
      <w:hyperlink w:anchor="_Toc275167925" w:history="1">
        <w:r w:rsidR="00667B82" w:rsidRPr="009943FE">
          <w:rPr>
            <w:rStyle w:val="Hyperlink"/>
          </w:rPr>
          <w:t>Step 3: Create a Test Script</w:t>
        </w:r>
        <w:r w:rsidR="00667B82">
          <w:rPr>
            <w:webHidden/>
          </w:rPr>
          <w:tab/>
        </w:r>
        <w:r w:rsidR="00667B82">
          <w:rPr>
            <w:webHidden/>
          </w:rPr>
          <w:fldChar w:fldCharType="begin"/>
        </w:r>
        <w:r w:rsidR="00667B82">
          <w:rPr>
            <w:webHidden/>
          </w:rPr>
          <w:instrText xml:space="preserve"> PAGEREF _Toc275167925 \h </w:instrText>
        </w:r>
        <w:r w:rsidR="00667B82">
          <w:rPr>
            <w:webHidden/>
          </w:rPr>
        </w:r>
        <w:r w:rsidR="00667B82">
          <w:rPr>
            <w:webHidden/>
          </w:rPr>
          <w:fldChar w:fldCharType="separate"/>
        </w:r>
        <w:r w:rsidR="00624B56">
          <w:rPr>
            <w:webHidden/>
          </w:rPr>
          <w:t>17</w:t>
        </w:r>
        <w:r w:rsidR="00667B82">
          <w:rPr>
            <w:webHidden/>
          </w:rPr>
          <w:fldChar w:fldCharType="end"/>
        </w:r>
      </w:hyperlink>
    </w:p>
    <w:p w:rsidR="00667B82" w:rsidRDefault="00D8591E">
      <w:pPr>
        <w:pStyle w:val="TOC3"/>
        <w:rPr>
          <w:rFonts w:eastAsiaTheme="minorEastAsia"/>
        </w:rPr>
      </w:pPr>
      <w:hyperlink w:anchor="_Toc275167926" w:history="1">
        <w:r w:rsidR="00667B82" w:rsidRPr="009943FE">
          <w:rPr>
            <w:rStyle w:val="Hyperlink"/>
          </w:rPr>
          <w:t>Step 4: Configure Data Capture Tools</w:t>
        </w:r>
        <w:r w:rsidR="00667B82">
          <w:rPr>
            <w:webHidden/>
          </w:rPr>
          <w:tab/>
        </w:r>
        <w:r w:rsidR="00667B82">
          <w:rPr>
            <w:webHidden/>
          </w:rPr>
          <w:fldChar w:fldCharType="begin"/>
        </w:r>
        <w:r w:rsidR="00667B82">
          <w:rPr>
            <w:webHidden/>
          </w:rPr>
          <w:instrText xml:space="preserve"> PAGEREF _Toc275167926 \h </w:instrText>
        </w:r>
        <w:r w:rsidR="00667B82">
          <w:rPr>
            <w:webHidden/>
          </w:rPr>
        </w:r>
        <w:r w:rsidR="00667B82">
          <w:rPr>
            <w:webHidden/>
          </w:rPr>
          <w:fldChar w:fldCharType="separate"/>
        </w:r>
        <w:r w:rsidR="00624B56">
          <w:rPr>
            <w:webHidden/>
          </w:rPr>
          <w:t>17</w:t>
        </w:r>
        <w:r w:rsidR="00667B82">
          <w:rPr>
            <w:webHidden/>
          </w:rPr>
          <w:fldChar w:fldCharType="end"/>
        </w:r>
      </w:hyperlink>
    </w:p>
    <w:p w:rsidR="00667B82" w:rsidRDefault="00D8591E">
      <w:pPr>
        <w:pStyle w:val="TOC3"/>
        <w:rPr>
          <w:rFonts w:eastAsiaTheme="minorEastAsia"/>
        </w:rPr>
      </w:pPr>
      <w:hyperlink w:anchor="_Toc275167927" w:history="1">
        <w:r w:rsidR="00667B82" w:rsidRPr="009943FE">
          <w:rPr>
            <w:rStyle w:val="Hyperlink"/>
          </w:rPr>
          <w:t>Step 5: Run the Test</w:t>
        </w:r>
        <w:r w:rsidR="00667B82">
          <w:rPr>
            <w:webHidden/>
          </w:rPr>
          <w:tab/>
        </w:r>
        <w:r w:rsidR="00667B82">
          <w:rPr>
            <w:webHidden/>
          </w:rPr>
          <w:fldChar w:fldCharType="begin"/>
        </w:r>
        <w:r w:rsidR="00667B82">
          <w:rPr>
            <w:webHidden/>
          </w:rPr>
          <w:instrText xml:space="preserve"> PAGEREF _Toc275167927 \h </w:instrText>
        </w:r>
        <w:r w:rsidR="00667B82">
          <w:rPr>
            <w:webHidden/>
          </w:rPr>
        </w:r>
        <w:r w:rsidR="00667B82">
          <w:rPr>
            <w:webHidden/>
          </w:rPr>
          <w:fldChar w:fldCharType="separate"/>
        </w:r>
        <w:r w:rsidR="00624B56">
          <w:rPr>
            <w:webHidden/>
          </w:rPr>
          <w:t>18</w:t>
        </w:r>
        <w:r w:rsidR="00667B82">
          <w:rPr>
            <w:webHidden/>
          </w:rPr>
          <w:fldChar w:fldCharType="end"/>
        </w:r>
      </w:hyperlink>
    </w:p>
    <w:p w:rsidR="00667B82" w:rsidRDefault="00D8591E">
      <w:pPr>
        <w:pStyle w:val="TOC2"/>
        <w:rPr>
          <w:rFonts w:eastAsiaTheme="minorEastAsia"/>
        </w:rPr>
      </w:pPr>
      <w:hyperlink w:anchor="_Toc275167928" w:history="1">
        <w:r w:rsidR="00667B82" w:rsidRPr="009943FE">
          <w:rPr>
            <w:rStyle w:val="Hyperlink"/>
          </w:rPr>
          <w:t>Analyzing the Results</w:t>
        </w:r>
        <w:r w:rsidR="00667B82">
          <w:rPr>
            <w:webHidden/>
          </w:rPr>
          <w:tab/>
        </w:r>
        <w:r w:rsidR="00667B82">
          <w:rPr>
            <w:webHidden/>
          </w:rPr>
          <w:fldChar w:fldCharType="begin"/>
        </w:r>
        <w:r w:rsidR="00667B82">
          <w:rPr>
            <w:webHidden/>
          </w:rPr>
          <w:instrText xml:space="preserve"> PAGEREF _Toc275167928 \h </w:instrText>
        </w:r>
        <w:r w:rsidR="00667B82">
          <w:rPr>
            <w:webHidden/>
          </w:rPr>
        </w:r>
        <w:r w:rsidR="00667B82">
          <w:rPr>
            <w:webHidden/>
          </w:rPr>
          <w:fldChar w:fldCharType="separate"/>
        </w:r>
        <w:r w:rsidR="00624B56">
          <w:rPr>
            <w:webHidden/>
          </w:rPr>
          <w:t>18</w:t>
        </w:r>
        <w:r w:rsidR="00667B82">
          <w:rPr>
            <w:webHidden/>
          </w:rPr>
          <w:fldChar w:fldCharType="end"/>
        </w:r>
      </w:hyperlink>
    </w:p>
    <w:p w:rsidR="00667B82" w:rsidRDefault="00D8591E">
      <w:pPr>
        <w:pStyle w:val="TOC2"/>
        <w:rPr>
          <w:rFonts w:eastAsiaTheme="minorEastAsia"/>
        </w:rPr>
      </w:pPr>
      <w:hyperlink w:anchor="_Toc275167929" w:history="1">
        <w:r w:rsidR="00667B82" w:rsidRPr="009943FE">
          <w:rPr>
            <w:rStyle w:val="Hyperlink"/>
          </w:rPr>
          <w:t>Best Practices for Memory Performance Testing</w:t>
        </w:r>
        <w:r w:rsidR="00667B82">
          <w:rPr>
            <w:webHidden/>
          </w:rPr>
          <w:tab/>
        </w:r>
        <w:r w:rsidR="00667B82">
          <w:rPr>
            <w:webHidden/>
          </w:rPr>
          <w:fldChar w:fldCharType="begin"/>
        </w:r>
        <w:r w:rsidR="00667B82">
          <w:rPr>
            <w:webHidden/>
          </w:rPr>
          <w:instrText xml:space="preserve"> PAGEREF _Toc275167929 \h </w:instrText>
        </w:r>
        <w:r w:rsidR="00667B82">
          <w:rPr>
            <w:webHidden/>
          </w:rPr>
        </w:r>
        <w:r w:rsidR="00667B82">
          <w:rPr>
            <w:webHidden/>
          </w:rPr>
          <w:fldChar w:fldCharType="separate"/>
        </w:r>
        <w:r w:rsidR="00624B56">
          <w:rPr>
            <w:webHidden/>
          </w:rPr>
          <w:t>19</w:t>
        </w:r>
        <w:r w:rsidR="00667B82">
          <w:rPr>
            <w:webHidden/>
          </w:rPr>
          <w:fldChar w:fldCharType="end"/>
        </w:r>
      </w:hyperlink>
    </w:p>
    <w:p w:rsidR="00667B82" w:rsidRDefault="00D8591E">
      <w:pPr>
        <w:pStyle w:val="TOC1"/>
      </w:pPr>
      <w:hyperlink w:anchor="_Toc275167930" w:history="1">
        <w:r w:rsidR="00667B82" w:rsidRPr="009943FE">
          <w:rPr>
            <w:rStyle w:val="Hyperlink"/>
          </w:rPr>
          <w:t>Resources</w:t>
        </w:r>
        <w:r w:rsidR="00667B82">
          <w:rPr>
            <w:webHidden/>
          </w:rPr>
          <w:tab/>
        </w:r>
        <w:r w:rsidR="00667B82">
          <w:rPr>
            <w:webHidden/>
          </w:rPr>
          <w:fldChar w:fldCharType="begin"/>
        </w:r>
        <w:r w:rsidR="00667B82">
          <w:rPr>
            <w:webHidden/>
          </w:rPr>
          <w:instrText xml:space="preserve"> PAGEREF _Toc275167930 \h </w:instrText>
        </w:r>
        <w:r w:rsidR="00667B82">
          <w:rPr>
            <w:webHidden/>
          </w:rPr>
        </w:r>
        <w:r w:rsidR="00667B82">
          <w:rPr>
            <w:webHidden/>
          </w:rPr>
          <w:fldChar w:fldCharType="separate"/>
        </w:r>
        <w:r w:rsidR="00624B56">
          <w:rPr>
            <w:webHidden/>
          </w:rPr>
          <w:t>19</w:t>
        </w:r>
        <w:r w:rsidR="00667B82">
          <w:rPr>
            <w:webHidden/>
          </w:rPr>
          <w:fldChar w:fldCharType="end"/>
        </w:r>
      </w:hyperlink>
    </w:p>
    <w:p w:rsidR="00667B82" w:rsidRDefault="00D8591E">
      <w:pPr>
        <w:pStyle w:val="TOC1"/>
      </w:pPr>
      <w:hyperlink w:anchor="_Toc275167931" w:history="1">
        <w:r w:rsidR="00667B82" w:rsidRPr="009943FE">
          <w:rPr>
            <w:rStyle w:val="Hyperlink"/>
          </w:rPr>
          <w:t>Appendix A. Tested Configurations</w:t>
        </w:r>
        <w:r w:rsidR="00667B82">
          <w:rPr>
            <w:webHidden/>
          </w:rPr>
          <w:tab/>
        </w:r>
        <w:r w:rsidR="00667B82">
          <w:rPr>
            <w:webHidden/>
          </w:rPr>
          <w:fldChar w:fldCharType="begin"/>
        </w:r>
        <w:r w:rsidR="00667B82">
          <w:rPr>
            <w:webHidden/>
          </w:rPr>
          <w:instrText xml:space="preserve"> PAGEREF _Toc275167931 \h </w:instrText>
        </w:r>
        <w:r w:rsidR="00667B82">
          <w:rPr>
            <w:webHidden/>
          </w:rPr>
        </w:r>
        <w:r w:rsidR="00667B82">
          <w:rPr>
            <w:webHidden/>
          </w:rPr>
          <w:fldChar w:fldCharType="separate"/>
        </w:r>
        <w:r w:rsidR="00624B56">
          <w:rPr>
            <w:webHidden/>
          </w:rPr>
          <w:t>21</w:t>
        </w:r>
        <w:r w:rsidR="00667B82">
          <w:rPr>
            <w:webHidden/>
          </w:rPr>
          <w:fldChar w:fldCharType="end"/>
        </w:r>
      </w:hyperlink>
    </w:p>
    <w:p w:rsidR="00667B82" w:rsidRDefault="00D8591E">
      <w:pPr>
        <w:pStyle w:val="TOC2"/>
        <w:rPr>
          <w:rFonts w:eastAsiaTheme="minorEastAsia"/>
        </w:rPr>
      </w:pPr>
      <w:hyperlink w:anchor="_Toc275167932" w:history="1">
        <w:r w:rsidR="00667B82" w:rsidRPr="009943FE">
          <w:rPr>
            <w:rStyle w:val="Hyperlink"/>
          </w:rPr>
          <w:t>RAM: Installed versus Recognized</w:t>
        </w:r>
        <w:r w:rsidR="00667B82">
          <w:rPr>
            <w:webHidden/>
          </w:rPr>
          <w:tab/>
        </w:r>
        <w:r w:rsidR="00667B82">
          <w:rPr>
            <w:webHidden/>
          </w:rPr>
          <w:fldChar w:fldCharType="begin"/>
        </w:r>
        <w:r w:rsidR="00667B82">
          <w:rPr>
            <w:webHidden/>
          </w:rPr>
          <w:instrText xml:space="preserve"> PAGEREF _Toc275167932 \h </w:instrText>
        </w:r>
        <w:r w:rsidR="00667B82">
          <w:rPr>
            <w:webHidden/>
          </w:rPr>
        </w:r>
        <w:r w:rsidR="00667B82">
          <w:rPr>
            <w:webHidden/>
          </w:rPr>
          <w:fldChar w:fldCharType="separate"/>
        </w:r>
        <w:r w:rsidR="00624B56">
          <w:rPr>
            <w:webHidden/>
          </w:rPr>
          <w:t>21</w:t>
        </w:r>
        <w:r w:rsidR="00667B82">
          <w:rPr>
            <w:webHidden/>
          </w:rPr>
          <w:fldChar w:fldCharType="end"/>
        </w:r>
      </w:hyperlink>
    </w:p>
    <w:p w:rsidR="00667B82" w:rsidRDefault="00D8591E">
      <w:pPr>
        <w:pStyle w:val="TOC2"/>
        <w:rPr>
          <w:rFonts w:eastAsiaTheme="minorEastAsia"/>
        </w:rPr>
      </w:pPr>
      <w:hyperlink w:anchor="_Toc275167933" w:history="1">
        <w:r w:rsidR="00667B82" w:rsidRPr="009943FE">
          <w:rPr>
            <w:rStyle w:val="Hyperlink"/>
          </w:rPr>
          <w:t>UMA Graphics Hardware</w:t>
        </w:r>
        <w:r w:rsidR="00667B82">
          <w:rPr>
            <w:webHidden/>
          </w:rPr>
          <w:tab/>
        </w:r>
        <w:r w:rsidR="00667B82">
          <w:rPr>
            <w:webHidden/>
          </w:rPr>
          <w:fldChar w:fldCharType="begin"/>
        </w:r>
        <w:r w:rsidR="00667B82">
          <w:rPr>
            <w:webHidden/>
          </w:rPr>
          <w:instrText xml:space="preserve"> PAGEREF _Toc275167933 \h </w:instrText>
        </w:r>
        <w:r w:rsidR="00667B82">
          <w:rPr>
            <w:webHidden/>
          </w:rPr>
        </w:r>
        <w:r w:rsidR="00667B82">
          <w:rPr>
            <w:webHidden/>
          </w:rPr>
          <w:fldChar w:fldCharType="separate"/>
        </w:r>
        <w:r w:rsidR="00624B56">
          <w:rPr>
            <w:webHidden/>
          </w:rPr>
          <w:t>22</w:t>
        </w:r>
        <w:r w:rsidR="00667B82">
          <w:rPr>
            <w:webHidden/>
          </w:rPr>
          <w:fldChar w:fldCharType="end"/>
        </w:r>
      </w:hyperlink>
    </w:p>
    <w:p w:rsidR="00667B82" w:rsidRDefault="00D8591E">
      <w:pPr>
        <w:pStyle w:val="TOC1"/>
      </w:pPr>
      <w:hyperlink w:anchor="_Toc275167934" w:history="1">
        <w:r w:rsidR="00667B82" w:rsidRPr="009943FE">
          <w:rPr>
            <w:rStyle w:val="Hyperlink"/>
          </w:rPr>
          <w:t>Appendix B. Tools for Measuring Memory Usage</w:t>
        </w:r>
        <w:r w:rsidR="00667B82">
          <w:rPr>
            <w:webHidden/>
          </w:rPr>
          <w:tab/>
        </w:r>
        <w:r w:rsidR="00667B82">
          <w:rPr>
            <w:webHidden/>
          </w:rPr>
          <w:fldChar w:fldCharType="begin"/>
        </w:r>
        <w:r w:rsidR="00667B82">
          <w:rPr>
            <w:webHidden/>
          </w:rPr>
          <w:instrText xml:space="preserve"> PAGEREF _Toc275167934 \h </w:instrText>
        </w:r>
        <w:r w:rsidR="00667B82">
          <w:rPr>
            <w:webHidden/>
          </w:rPr>
        </w:r>
        <w:r w:rsidR="00667B82">
          <w:rPr>
            <w:webHidden/>
          </w:rPr>
          <w:fldChar w:fldCharType="separate"/>
        </w:r>
        <w:r w:rsidR="00624B56">
          <w:rPr>
            <w:webHidden/>
          </w:rPr>
          <w:t>23</w:t>
        </w:r>
        <w:r w:rsidR="00667B82">
          <w:rPr>
            <w:webHidden/>
          </w:rPr>
          <w:fldChar w:fldCharType="end"/>
        </w:r>
      </w:hyperlink>
    </w:p>
    <w:p w:rsidR="00E8616A" w:rsidRDefault="0089175F" w:rsidP="00E8616A">
      <w:r>
        <w:fldChar w:fldCharType="end"/>
      </w:r>
      <w:r w:rsidR="00555AF3">
        <w:br w:type="page"/>
      </w:r>
    </w:p>
    <w:p w:rsidR="00E8616A" w:rsidRPr="00B114C0" w:rsidRDefault="00E8616A" w:rsidP="00E8616A">
      <w:pPr>
        <w:pStyle w:val="Heading1"/>
      </w:pPr>
      <w:bookmarkStart w:id="3" w:name="_Toc235182433"/>
      <w:bookmarkStart w:id="4" w:name="_Toc275167909"/>
      <w:r w:rsidRPr="00B114C0">
        <w:lastRenderedPageBreak/>
        <w:t>Introduction</w:t>
      </w:r>
      <w:bookmarkEnd w:id="3"/>
      <w:bookmarkEnd w:id="4"/>
    </w:p>
    <w:p w:rsidR="00E8616A" w:rsidRDefault="00E8616A" w:rsidP="00E8616A">
      <w:pPr>
        <w:pStyle w:val="BodyTextLink"/>
      </w:pPr>
      <w:r>
        <w:t>This paper provides an approach that information technology (IT) professionals and system builders can use to determine how much memory is required to successfully run a set of programs. It explores how the choices in machine architecture, hardware devices, driver version, and memory configuration affect the amount of memory that is available to users’ programs. The paper covers:</w:t>
      </w:r>
    </w:p>
    <w:p w:rsidR="00E8616A" w:rsidRPr="00E8616A" w:rsidRDefault="00E8616A" w:rsidP="00E8616A">
      <w:pPr>
        <w:pStyle w:val="BulletList"/>
      </w:pPr>
      <w:r w:rsidRPr="00E8616A">
        <w:t>How Windows® 7 categorizes memory usage and what each category means.</w:t>
      </w:r>
    </w:p>
    <w:p w:rsidR="00E8616A" w:rsidRPr="00E8616A" w:rsidRDefault="00E8616A" w:rsidP="00E8616A">
      <w:pPr>
        <w:pStyle w:val="BulletList"/>
      </w:pPr>
      <w:r w:rsidRPr="00E8616A">
        <w:t>How to determine the size of the different memory categories and how to measure the amount of memory that is available to applications.</w:t>
      </w:r>
    </w:p>
    <w:p w:rsidR="00E8616A" w:rsidRPr="00E8616A" w:rsidRDefault="00E8616A" w:rsidP="00E8616A">
      <w:pPr>
        <w:pStyle w:val="BulletList"/>
      </w:pPr>
      <w:r w:rsidRPr="00E8616A">
        <w:t>Factors that affect the amount of memory that is available to applications.</w:t>
      </w:r>
    </w:p>
    <w:p w:rsidR="00E8616A" w:rsidRDefault="00E8616A" w:rsidP="00E8616A">
      <w:pPr>
        <w:pStyle w:val="Le"/>
      </w:pPr>
    </w:p>
    <w:p w:rsidR="00E8616A" w:rsidRDefault="00E8616A" w:rsidP="00E8616A">
      <w:pPr>
        <w:pStyle w:val="BodyText"/>
      </w:pPr>
      <w:r>
        <w:t>Original equipment manufacturers (OEMs), information technology (IT) professionals, and enthusiasts can use this information to understand how Windows uses memory and determine the optimal memory size when they configure a PC to run Windows 7.</w:t>
      </w:r>
    </w:p>
    <w:p w:rsidR="00E8616A" w:rsidRPr="009F37AD" w:rsidRDefault="00E8616A" w:rsidP="00E8616A">
      <w:pPr>
        <w:pStyle w:val="BodyText"/>
      </w:pPr>
      <w:r>
        <w:t xml:space="preserve">Readers should be familiar with the basics of the Windows memory management as described in </w:t>
      </w:r>
      <w:r>
        <w:rPr>
          <w:i/>
        </w:rPr>
        <w:t>Windows Internals</w:t>
      </w:r>
      <w:r>
        <w:t>, which is listed in “Resources.”</w:t>
      </w:r>
    </w:p>
    <w:p w:rsidR="00E8616A" w:rsidRDefault="00E8616A" w:rsidP="00E8616A">
      <w:pPr>
        <w:pStyle w:val="BodyText"/>
      </w:pPr>
      <w:r w:rsidRPr="00D76C74">
        <w:rPr>
          <w:b/>
        </w:rPr>
        <w:t>Note</w:t>
      </w:r>
      <w:r>
        <w:rPr>
          <w:b/>
        </w:rPr>
        <w:t>:</w:t>
      </w:r>
      <w:r>
        <w:t xml:space="preserve"> The analysis in this paper is based on a prerelease version of Windows 7. Results for the final version of Windows 7 may vary.</w:t>
      </w:r>
    </w:p>
    <w:p w:rsidR="00E8616A" w:rsidRDefault="00E8616A" w:rsidP="00E8616A">
      <w:pPr>
        <w:pStyle w:val="Heading1"/>
      </w:pPr>
      <w:bookmarkStart w:id="5" w:name="_Toc235182434"/>
      <w:bookmarkStart w:id="6" w:name="_Toc275167910"/>
      <w:r>
        <w:t>Memory Usage</w:t>
      </w:r>
      <w:bookmarkEnd w:id="5"/>
      <w:bookmarkEnd w:id="6"/>
    </w:p>
    <w:p w:rsidR="00E8616A" w:rsidRDefault="00E8616A" w:rsidP="00E8616A">
      <w:pPr>
        <w:pStyle w:val="BodyText"/>
      </w:pPr>
      <w:r>
        <w:t xml:space="preserve">Windows </w:t>
      </w:r>
      <w:r w:rsidR="00F262AE">
        <w:t>implements a virtual memory system to</w:t>
      </w:r>
      <w:r>
        <w:t xml:space="preserve"> </w:t>
      </w:r>
      <w:r w:rsidR="001A08F9">
        <w:t>allocate memory to components and processe</w:t>
      </w:r>
      <w:r w:rsidR="006921C3">
        <w:t>s</w:t>
      </w:r>
      <w:r w:rsidR="001A08F9">
        <w:t xml:space="preserve">. The </w:t>
      </w:r>
      <w:r>
        <w:t xml:space="preserve">virtual memory system uses the physical memory that is installed on the system </w:t>
      </w:r>
      <w:r w:rsidR="001A08F9">
        <w:t xml:space="preserve">together </w:t>
      </w:r>
      <w:r>
        <w:t xml:space="preserve">with </w:t>
      </w:r>
      <w:r w:rsidR="001A08F9">
        <w:t>a page file, which consists of one or more</w:t>
      </w:r>
      <w:r>
        <w:t xml:space="preserve"> disk files</w:t>
      </w:r>
      <w:r w:rsidR="001A08F9">
        <w:t>.</w:t>
      </w:r>
      <w:r>
        <w:t xml:space="preserve"> This allows Windows to give each process its own large memory address space.</w:t>
      </w:r>
    </w:p>
    <w:p w:rsidR="00E8616A" w:rsidRDefault="00E8616A" w:rsidP="00E8616A">
      <w:pPr>
        <w:pStyle w:val="BodyText"/>
      </w:pPr>
      <w:r>
        <w:t>The details of memory manager operations are beyond the scope of this paper. “</w:t>
      </w:r>
      <w:r w:rsidR="007F7662">
        <w:fldChar w:fldCharType="begin"/>
      </w:r>
      <w:r w:rsidR="007F7662">
        <w:instrText xml:space="preserve"> REF _Ref229550519 \h  \* MERGEFORMAT </w:instrText>
      </w:r>
      <w:r w:rsidR="007F7662">
        <w:fldChar w:fldCharType="separate"/>
      </w:r>
      <w:r w:rsidRPr="00074EE6">
        <w:t>Resources</w:t>
      </w:r>
      <w:r w:rsidR="007F7662">
        <w:fldChar w:fldCharType="end"/>
      </w:r>
      <w:r>
        <w:t>” at the end of this paper provides a number of references to help you develop a better understanding of the inner workings of the memory manager.</w:t>
      </w:r>
    </w:p>
    <w:p w:rsidR="00E8616A" w:rsidRDefault="00E8616A" w:rsidP="00E8616A">
      <w:pPr>
        <w:pStyle w:val="Heading2"/>
      </w:pPr>
      <w:bookmarkStart w:id="7" w:name="_Toc231108233"/>
      <w:bookmarkStart w:id="8" w:name="_Toc235182435"/>
      <w:bookmarkStart w:id="9" w:name="_Toc275167911"/>
      <w:r>
        <w:lastRenderedPageBreak/>
        <w:t xml:space="preserve">Displaying Memory Usage </w:t>
      </w:r>
      <w:r w:rsidR="00F52544">
        <w:t xml:space="preserve">by Using </w:t>
      </w:r>
      <w:r>
        <w:t>Resource Monitor</w:t>
      </w:r>
      <w:bookmarkEnd w:id="7"/>
      <w:bookmarkEnd w:id="8"/>
      <w:bookmarkEnd w:id="9"/>
    </w:p>
    <w:p w:rsidR="00E8616A" w:rsidRDefault="00E8616A" w:rsidP="004028C1">
      <w:pPr>
        <w:pStyle w:val="BodyTextLink"/>
      </w:pPr>
      <w:r w:rsidRPr="00FF2046">
        <w:t xml:space="preserve">Resource Monitor is a </w:t>
      </w:r>
      <w:r>
        <w:t xml:space="preserve">built-in Windows </w:t>
      </w:r>
      <w:r w:rsidRPr="00FF2046">
        <w:t xml:space="preserve">system tool that </w:t>
      </w:r>
      <w:r>
        <w:t xml:space="preserve">displays </w:t>
      </w:r>
      <w:r w:rsidRPr="00FF2046">
        <w:t xml:space="preserve">information about the use of hardware </w:t>
      </w:r>
      <w:r>
        <w:t xml:space="preserve">resources, such as </w:t>
      </w:r>
      <w:r w:rsidRPr="00FF2046">
        <w:t>CPU, memory, disk, and network</w:t>
      </w:r>
      <w:r>
        <w:t>,</w:t>
      </w:r>
      <w:r w:rsidRPr="00FF2046">
        <w:t xml:space="preserve"> and software</w:t>
      </w:r>
      <w:r>
        <w:t xml:space="preserve"> resources such as </w:t>
      </w:r>
      <w:r w:rsidRPr="00FF2046">
        <w:t>file handles and modules in real time.</w:t>
      </w:r>
    </w:p>
    <w:p w:rsidR="00E8616A" w:rsidRDefault="00E8616A" w:rsidP="00E8616A">
      <w:pPr>
        <w:pStyle w:val="BodyText"/>
        <w:spacing w:after="0"/>
      </w:pPr>
      <w:r>
        <w:rPr>
          <w:noProof/>
          <w:lang w:eastAsia="zh-TW"/>
        </w:rPr>
        <w:drawing>
          <wp:inline distT="0" distB="0" distL="0" distR="0">
            <wp:extent cx="4883150" cy="3658499"/>
            <wp:effectExtent l="38100" t="38100" r="12700" b="18151"/>
            <wp:docPr id="2" name="Picture 1" descr="http://windows/teams/ntperformance/serverperf/size/docs/Analysis%20of%20Memory%20Use%20on%20Windows%207%20-%20Supporting/Resource%20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ndows/teams/ntperformance/serverperf/size/docs/Analysis%20of%20Memory%20Use%20on%20Windows%207%20-%20Supporting/Resource%20Monitor.png"/>
                    <pic:cNvPicPr>
                      <a:picLocks noChangeAspect="1" noChangeArrowheads="1"/>
                    </pic:cNvPicPr>
                  </pic:nvPicPr>
                  <pic:blipFill>
                    <a:blip r:embed="rId9" cstate="print">
                      <a:extLst/>
                    </a:blip>
                    <a:srcRect/>
                    <a:stretch>
                      <a:fillRect/>
                    </a:stretch>
                  </pic:blipFill>
                  <pic:spPr bwMode="auto">
                    <a:xfrm>
                      <a:off x="0" y="0"/>
                      <a:ext cx="4883150" cy="3658499"/>
                    </a:xfrm>
                    <a:prstGeom prst="rect">
                      <a:avLst/>
                    </a:prstGeom>
                    <a:extLst/>
                  </pic:spPr>
                </pic:pic>
              </a:graphicData>
            </a:graphic>
          </wp:inline>
        </w:drawing>
      </w:r>
    </w:p>
    <w:p w:rsidR="00E8616A" w:rsidRPr="00A85257" w:rsidRDefault="00E8616A" w:rsidP="00E8616A">
      <w:pPr>
        <w:pStyle w:val="FigCap"/>
      </w:pPr>
      <w:bookmarkStart w:id="10" w:name="_Ref234296311"/>
      <w:r>
        <w:t xml:space="preserve">Figure </w:t>
      </w:r>
      <w:r w:rsidR="00D8591E">
        <w:fldChar w:fldCharType="begin"/>
      </w:r>
      <w:r w:rsidR="00D8591E">
        <w:instrText xml:space="preserve"> SEQ Figure \* ARABIC </w:instrText>
      </w:r>
      <w:r w:rsidR="00D8591E">
        <w:fldChar w:fldCharType="separate"/>
      </w:r>
      <w:r>
        <w:rPr>
          <w:noProof/>
        </w:rPr>
        <w:t>1</w:t>
      </w:r>
      <w:r w:rsidR="00D8591E">
        <w:rPr>
          <w:noProof/>
        </w:rPr>
        <w:fldChar w:fldCharType="end"/>
      </w:r>
      <w:bookmarkEnd w:id="10"/>
      <w:r w:rsidR="004028C1">
        <w:t>.</w:t>
      </w:r>
      <w:r>
        <w:t xml:space="preserve"> Resource Monitor &gt; Memory Tab</w:t>
      </w:r>
    </w:p>
    <w:p w:rsidR="00E8616A" w:rsidRPr="001A08F9" w:rsidRDefault="007F7662" w:rsidP="001A08F9">
      <w:pPr>
        <w:pStyle w:val="BodyTextLink"/>
      </w:pPr>
      <w:r>
        <w:fldChar w:fldCharType="begin"/>
      </w:r>
      <w:r>
        <w:instrText xml:space="preserve"> REF _Ref234296311 \h  \* MERGEFORMAT </w:instrText>
      </w:r>
      <w:r>
        <w:fldChar w:fldCharType="separate"/>
      </w:r>
      <w:r w:rsidR="00E8616A" w:rsidRPr="001A08F9">
        <w:t xml:space="preserve">Figure </w:t>
      </w:r>
      <w:r w:rsidR="00971C3B" w:rsidRPr="00971C3B">
        <w:t>1</w:t>
      </w:r>
      <w:r>
        <w:fldChar w:fldCharType="end"/>
      </w:r>
      <w:r w:rsidR="00E8616A" w:rsidRPr="001A08F9">
        <w:t xml:space="preserve"> shows the </w:t>
      </w:r>
      <w:r w:rsidR="00971C3B" w:rsidRPr="00943104">
        <w:rPr>
          <w:rFonts w:eastAsiaTheme="minorHAnsi" w:cstheme="minorBidi"/>
          <w:b/>
          <w:szCs w:val="22"/>
        </w:rPr>
        <w:t>Memory</w:t>
      </w:r>
      <w:r w:rsidR="00E8616A" w:rsidRPr="001A08F9">
        <w:t xml:space="preserve"> tab of Resource Monitor. This tab shows three panes that have the following information:</w:t>
      </w:r>
    </w:p>
    <w:p w:rsidR="00943104" w:rsidRDefault="00E8616A" w:rsidP="00943104">
      <w:pPr>
        <w:pStyle w:val="BulletList"/>
      </w:pPr>
      <w:r w:rsidRPr="001A08F9">
        <w:t>The upper-left pane shows a per-process breakdown of memory usage, including the following:</w:t>
      </w:r>
    </w:p>
    <w:p w:rsidR="00E8616A" w:rsidRDefault="00E8616A" w:rsidP="00E8616A">
      <w:pPr>
        <w:pStyle w:val="BulletList2"/>
        <w:tabs>
          <w:tab w:val="clear" w:pos="720"/>
        </w:tabs>
      </w:pPr>
      <w:r>
        <w:t>The average number of hard-faults per second that occurred in the last minute.</w:t>
      </w:r>
    </w:p>
    <w:p w:rsidR="00E8616A" w:rsidRDefault="00E8616A" w:rsidP="00E8616A">
      <w:pPr>
        <w:pStyle w:val="BulletList2"/>
        <w:tabs>
          <w:tab w:val="clear" w:pos="720"/>
        </w:tabs>
      </w:pPr>
      <w:r>
        <w:t>The current commit size.</w:t>
      </w:r>
    </w:p>
    <w:p w:rsidR="00E8616A" w:rsidRDefault="00E8616A" w:rsidP="00E8616A">
      <w:pPr>
        <w:pStyle w:val="BulletList2"/>
        <w:tabs>
          <w:tab w:val="clear" w:pos="720"/>
        </w:tabs>
      </w:pPr>
      <w:r>
        <w:t>The working set size of the process.</w:t>
      </w:r>
    </w:p>
    <w:p w:rsidR="00E8616A" w:rsidRDefault="00E8616A" w:rsidP="00E8616A">
      <w:pPr>
        <w:pStyle w:val="BulletList2"/>
        <w:tabs>
          <w:tab w:val="clear" w:pos="720"/>
        </w:tabs>
      </w:pPr>
      <w:r>
        <w:t>The size of shareable pages in the process working set.</w:t>
      </w:r>
    </w:p>
    <w:p w:rsidR="00E8616A" w:rsidRDefault="00E8616A" w:rsidP="00E8616A">
      <w:pPr>
        <w:pStyle w:val="BulletList2"/>
        <w:tabs>
          <w:tab w:val="clear" w:pos="720"/>
        </w:tabs>
      </w:pPr>
      <w:r>
        <w:t>The size of private and non-shareable pages in the process working set.</w:t>
      </w:r>
    </w:p>
    <w:p w:rsidR="00943104" w:rsidRDefault="00E8616A" w:rsidP="00943104">
      <w:pPr>
        <w:pStyle w:val="BulletList"/>
      </w:pPr>
      <w:r w:rsidRPr="001A08F9">
        <w:t xml:space="preserve">The lower-left pane </w:t>
      </w:r>
      <w:r w:rsidR="006A5DB3">
        <w:t xml:space="preserve">displays system-wide use </w:t>
      </w:r>
      <w:r w:rsidRPr="001A08F9">
        <w:t>of physical memory.</w:t>
      </w:r>
    </w:p>
    <w:p w:rsidR="00943104" w:rsidRDefault="00E8616A" w:rsidP="00943104">
      <w:pPr>
        <w:pStyle w:val="BulletList"/>
      </w:pPr>
      <w:r w:rsidRPr="001A08F9">
        <w:t>The right pane shows memory use on the system over time.</w:t>
      </w:r>
    </w:p>
    <w:p w:rsidR="00E8616A" w:rsidRDefault="00E8616A" w:rsidP="00E8616A">
      <w:pPr>
        <w:pStyle w:val="Le"/>
      </w:pPr>
    </w:p>
    <w:p w:rsidR="00E8616A" w:rsidRPr="0009127C" w:rsidRDefault="00E8616A" w:rsidP="00E8616A">
      <w:pPr>
        <w:pStyle w:val="BodyText"/>
      </w:pPr>
      <w:r>
        <w:t>The following sections describe the important categories of memory that Resource Monitor displays. For detailed information about Resource Monitor, see “</w:t>
      </w:r>
      <w:r w:rsidRPr="0009127C">
        <w:t>Performance and Reliability</w:t>
      </w:r>
      <w:r>
        <w:t>” on TechNet.</w:t>
      </w:r>
    </w:p>
    <w:p w:rsidR="00E8616A" w:rsidRDefault="00E8616A" w:rsidP="00E8616A">
      <w:pPr>
        <w:pStyle w:val="Heading3"/>
      </w:pPr>
      <w:bookmarkStart w:id="11" w:name="_Toc231108212"/>
      <w:bookmarkStart w:id="12" w:name="_Toc235182436"/>
      <w:bookmarkStart w:id="13" w:name="_Toc275167912"/>
      <w:r>
        <w:lastRenderedPageBreak/>
        <w:t xml:space="preserve">Commit </w:t>
      </w:r>
      <w:bookmarkEnd w:id="11"/>
      <w:r>
        <w:t>Charge</w:t>
      </w:r>
      <w:bookmarkEnd w:id="12"/>
      <w:bookmarkEnd w:id="13"/>
    </w:p>
    <w:p w:rsidR="00E8616A" w:rsidRDefault="00E8616A" w:rsidP="00E8616A">
      <w:pPr>
        <w:pStyle w:val="BodyText"/>
      </w:pPr>
      <w:r>
        <w:t xml:space="preserve">Commit Charge is the total amount of memory that </w:t>
      </w:r>
      <w:r w:rsidR="00943104">
        <w:t xml:space="preserve">the </w:t>
      </w:r>
      <w:r>
        <w:t xml:space="preserve">memory manager has committed for a running system component or process. This number includes the amount of RAM that is </w:t>
      </w:r>
      <w:r w:rsidR="00F52544">
        <w:t>in use</w:t>
      </w:r>
      <w:r>
        <w:t xml:space="preserve"> and any </w:t>
      </w:r>
      <w:r w:rsidR="007044EC">
        <w:t>modified</w:t>
      </w:r>
      <w:r>
        <w:t xml:space="preserve"> pages that </w:t>
      </w:r>
      <w:r w:rsidR="007044EC">
        <w:t>have been saved in</w:t>
      </w:r>
      <w:r>
        <w:t xml:space="preserve"> the page file. The upper-left pane of the </w:t>
      </w:r>
      <w:r w:rsidR="00971C3B" w:rsidRPr="00971C3B">
        <w:rPr>
          <w:b/>
        </w:rPr>
        <w:t>Memory</w:t>
      </w:r>
      <w:r>
        <w:t xml:space="preserve"> tab shows the Commit Charge for each process as “Commit (KB)”, and the right pane shows the Commit Charge for the system over time.</w:t>
      </w:r>
    </w:p>
    <w:p w:rsidR="00E8616A" w:rsidRDefault="00E8616A" w:rsidP="00E8616A">
      <w:pPr>
        <w:pStyle w:val="Heading3"/>
      </w:pPr>
      <w:bookmarkStart w:id="14" w:name="_Toc235182437"/>
      <w:bookmarkStart w:id="15" w:name="_Toc275167913"/>
      <w:r>
        <w:t>Process Working Set</w:t>
      </w:r>
      <w:bookmarkEnd w:id="14"/>
      <w:bookmarkEnd w:id="15"/>
    </w:p>
    <w:p w:rsidR="00E8616A" w:rsidRDefault="00E8616A" w:rsidP="00E8616A">
      <w:pPr>
        <w:pStyle w:val="BodyText"/>
      </w:pPr>
      <w:r>
        <w:t>The working set of a process is the subset of its virtual address space that is in use at a given time. A process’s working set can be divided into two main categories: shareable pages and private pages. The upper-left pane in Resource Monitor displays the size of the working set for each process as “Working Set (KB)”.</w:t>
      </w:r>
    </w:p>
    <w:p w:rsidR="00E8616A" w:rsidRDefault="00E8616A" w:rsidP="00E8616A">
      <w:pPr>
        <w:pStyle w:val="Heading4"/>
      </w:pPr>
      <w:bookmarkStart w:id="16" w:name="_Toc231108219"/>
      <w:r>
        <w:t>Shareable Pages</w:t>
      </w:r>
      <w:bookmarkEnd w:id="16"/>
    </w:p>
    <w:p w:rsidR="00E8616A" w:rsidRDefault="00E8616A" w:rsidP="00E8616A">
      <w:pPr>
        <w:pStyle w:val="BodyText"/>
      </w:pPr>
      <w:r>
        <w:t xml:space="preserve">Shareable pages are memory-resident pages that can be shared with other processes. One copy of the page is </w:t>
      </w:r>
      <w:r w:rsidRPr="00072092">
        <w:t>physically</w:t>
      </w:r>
      <w:r>
        <w:t xml:space="preserve"> in memory and is mapped into the virtual address space of one or more processes, as required. Examples of shareable pages include executable image files and memory-mapped files.</w:t>
      </w:r>
    </w:p>
    <w:p w:rsidR="00E8616A" w:rsidRDefault="00E8616A" w:rsidP="00E8616A">
      <w:pPr>
        <w:pStyle w:val="BodyText"/>
      </w:pPr>
      <w:r>
        <w:t>System DLLs such as Ntdll, Kernel32, Gdi32, User32, Advapi, Commctl32, and Msvcrt are shareable. This optimization saves memory space and benefits most processes because only one copy of the page is required.</w:t>
      </w:r>
    </w:p>
    <w:p w:rsidR="00E8616A" w:rsidRDefault="00E8616A" w:rsidP="00E8616A">
      <w:pPr>
        <w:pStyle w:val="Heading4"/>
      </w:pPr>
      <w:r>
        <w:t>Private Pages</w:t>
      </w:r>
    </w:p>
    <w:p w:rsidR="00E8616A" w:rsidRDefault="00E8616A" w:rsidP="00E8616A">
      <w:pPr>
        <w:pStyle w:val="BodyText"/>
      </w:pPr>
      <w:r>
        <w:t>Process private pages—also called the private working set—are the resident, non-shareable memory pages that are currently mapped into a process’s virtual address space. Resource Monitor shows the size of the private working set for each process. This metric is typically used to measure the memory impact of an application. However, this number does not show peak memory use or memory that is used for the application but is not reflected in the memory manager working set data structures. For example, the private working set does not include cached file access, memory in services that the application calls, shared pages, or shareable pages.</w:t>
      </w:r>
    </w:p>
    <w:p w:rsidR="00E8616A" w:rsidRDefault="00E8616A" w:rsidP="00E8616A">
      <w:pPr>
        <w:pStyle w:val="BodyTextLink"/>
      </w:pPr>
      <w:r>
        <w:t>Examples of process private pages are:</w:t>
      </w:r>
    </w:p>
    <w:p w:rsidR="00E8616A" w:rsidRDefault="00E8616A" w:rsidP="00E8616A">
      <w:pPr>
        <w:pStyle w:val="BulletList"/>
      </w:pPr>
      <w:r>
        <w:t>Pages on the process h</w:t>
      </w:r>
      <w:r w:rsidRPr="009C4D95">
        <w:t>eap</w:t>
      </w:r>
      <w:r>
        <w:t>, common language runtime (</w:t>
      </w:r>
      <w:r w:rsidRPr="009C4D95">
        <w:t>CLR</w:t>
      </w:r>
      <w:r>
        <w:t>) heap</w:t>
      </w:r>
      <w:r w:rsidRPr="009C4D95">
        <w:t>, C runtime</w:t>
      </w:r>
      <w:r>
        <w:t xml:space="preserve"> heap</w:t>
      </w:r>
      <w:r w:rsidRPr="009C4D95">
        <w:t xml:space="preserve">, </w:t>
      </w:r>
      <w:r>
        <w:t>and so on</w:t>
      </w:r>
      <w:r w:rsidRPr="009C4D95">
        <w:t>.</w:t>
      </w:r>
    </w:p>
    <w:p w:rsidR="00E8616A" w:rsidRDefault="00E8616A" w:rsidP="00E8616A">
      <w:pPr>
        <w:pStyle w:val="BulletList"/>
      </w:pPr>
      <w:r>
        <w:t xml:space="preserve">Private memory allocations that the process requests by calling </w:t>
      </w:r>
      <w:r w:rsidRPr="00D76C74">
        <w:rPr>
          <w:b/>
        </w:rPr>
        <w:t>VirtualAlloc</w:t>
      </w:r>
      <w:r w:rsidRPr="00015D46">
        <w:t>.</w:t>
      </w:r>
    </w:p>
    <w:p w:rsidR="00E8616A" w:rsidRDefault="00E8616A" w:rsidP="00E8616A">
      <w:pPr>
        <w:pStyle w:val="BulletList"/>
      </w:pPr>
      <w:r>
        <w:t xml:space="preserve">Pages that are part of the user stack that the system maintains for </w:t>
      </w:r>
      <w:r w:rsidRPr="009C4D95">
        <w:t>every thread</w:t>
      </w:r>
      <w:r>
        <w:t>.</w:t>
      </w:r>
    </w:p>
    <w:p w:rsidR="00E8616A" w:rsidRDefault="00E8616A" w:rsidP="00E8616A">
      <w:pPr>
        <w:pStyle w:val="BulletList"/>
      </w:pPr>
      <w:r>
        <w:t>Pages that were marked as c</w:t>
      </w:r>
      <w:r w:rsidRPr="009C4D95">
        <w:t>opy</w:t>
      </w:r>
      <w:r w:rsidR="008C7F14">
        <w:t>-</w:t>
      </w:r>
      <w:r w:rsidRPr="009C4D95">
        <w:t>on</w:t>
      </w:r>
      <w:r w:rsidR="008C7F14">
        <w:t>-</w:t>
      </w:r>
      <w:r>
        <w:t>w</w:t>
      </w:r>
      <w:r w:rsidRPr="009C4D95">
        <w:t>rite</w:t>
      </w:r>
      <w:r>
        <w:t xml:space="preserve"> and have since been copied.</w:t>
      </w:r>
    </w:p>
    <w:p w:rsidR="00E8616A" w:rsidRDefault="00E8616A" w:rsidP="00E8616A">
      <w:pPr>
        <w:pStyle w:val="Heading3"/>
      </w:pPr>
      <w:bookmarkStart w:id="17" w:name="_Toc231108221"/>
      <w:bookmarkStart w:id="18" w:name="_Toc235182438"/>
      <w:bookmarkStart w:id="19" w:name="_Toc275167914"/>
      <w:r>
        <w:t>Pages Not Included in a Process Working Set</w:t>
      </w:r>
      <w:bookmarkEnd w:id="17"/>
      <w:bookmarkEnd w:id="18"/>
      <w:bookmarkEnd w:id="19"/>
    </w:p>
    <w:p w:rsidR="00E8616A" w:rsidRDefault="00E8616A" w:rsidP="00E8616A">
      <w:pPr>
        <w:pStyle w:val="BodyTextLink"/>
      </w:pPr>
      <w:r>
        <w:t>Many pages are indirectly accessed for a process and do not appear in its working set. The following are the most important pages:</w:t>
      </w:r>
    </w:p>
    <w:p w:rsidR="00E8616A" w:rsidRDefault="00E8616A" w:rsidP="00E8616A">
      <w:pPr>
        <w:pStyle w:val="BulletList"/>
      </w:pPr>
      <w:r>
        <w:t>Pages that are maintained in kernel memory, such as data in paged and non-paged pools, kernel stacks, pages that are part of the hardware application layer (HAL), and pages that are part of Win32k.sys.</w:t>
      </w:r>
    </w:p>
    <w:p w:rsidR="00E8616A" w:rsidRDefault="00E8616A" w:rsidP="00E8616A">
      <w:pPr>
        <w:pStyle w:val="BulletList"/>
      </w:pPr>
      <w:r>
        <w:lastRenderedPageBreak/>
        <w:t>Pages that other processes, such as a spooler, access for this process.</w:t>
      </w:r>
    </w:p>
    <w:p w:rsidR="00E8616A" w:rsidRDefault="00E8616A" w:rsidP="00E8616A">
      <w:pPr>
        <w:pStyle w:val="BulletList"/>
      </w:pPr>
      <w:r>
        <w:t xml:space="preserve">Files that the process reads by using buffered read APIs such as </w:t>
      </w:r>
      <w:r w:rsidRPr="004B6C5F">
        <w:rPr>
          <w:b/>
        </w:rPr>
        <w:t>ReadFile</w:t>
      </w:r>
      <w:r>
        <w:t>.</w:t>
      </w:r>
    </w:p>
    <w:p w:rsidR="00E8616A" w:rsidRDefault="00E8616A" w:rsidP="00E8616A">
      <w:pPr>
        <w:pStyle w:val="Le"/>
      </w:pPr>
    </w:p>
    <w:p w:rsidR="00E8616A" w:rsidRDefault="00E8616A" w:rsidP="00E8616A">
      <w:pPr>
        <w:pStyle w:val="BodyText"/>
      </w:pPr>
      <w:r>
        <w:t>For more information, see “Working Set” on MSDN®.</w:t>
      </w:r>
    </w:p>
    <w:p w:rsidR="00E8616A" w:rsidRDefault="00E8616A" w:rsidP="00E8616A">
      <w:pPr>
        <w:pStyle w:val="Heading3"/>
      </w:pPr>
      <w:bookmarkStart w:id="20" w:name="_Toc235182439"/>
      <w:bookmarkStart w:id="21" w:name="_Toc275167915"/>
      <w:r w:rsidRPr="00B8501D">
        <w:t>Trimmin</w:t>
      </w:r>
      <w:r w:rsidRPr="00DE7F5A">
        <w:t>g</w:t>
      </w:r>
      <w:r w:rsidRPr="00B8501D">
        <w:t xml:space="preserve"> </w:t>
      </w:r>
      <w:r>
        <w:t>a Process</w:t>
      </w:r>
      <w:r w:rsidR="00D96869">
        <w:t>’s</w:t>
      </w:r>
      <w:r>
        <w:t xml:space="preserve"> </w:t>
      </w:r>
      <w:r w:rsidRPr="00B8501D">
        <w:t>Working Set</w:t>
      </w:r>
      <w:bookmarkEnd w:id="20"/>
      <w:bookmarkEnd w:id="21"/>
    </w:p>
    <w:p w:rsidR="00E8616A" w:rsidRDefault="00E8616A" w:rsidP="00E8616A">
      <w:pPr>
        <w:pStyle w:val="BodyTextLink"/>
      </w:pPr>
      <w:r w:rsidRPr="00492739">
        <w:t xml:space="preserve">The </w:t>
      </w:r>
      <w:r>
        <w:t>m</w:t>
      </w:r>
      <w:r w:rsidRPr="00492739">
        <w:t xml:space="preserve">emory </w:t>
      </w:r>
      <w:r>
        <w:t>m</w:t>
      </w:r>
      <w:r w:rsidRPr="00492739">
        <w:t xml:space="preserve">anager monitors the </w:t>
      </w:r>
      <w:r>
        <w:t>working set of each process and the requests for additional memory resources. As the working set grows, the m</w:t>
      </w:r>
      <w:r w:rsidRPr="00492739">
        <w:t xml:space="preserve">emory </w:t>
      </w:r>
      <w:r>
        <w:t>m</w:t>
      </w:r>
      <w:r w:rsidRPr="00492739">
        <w:t>anager</w:t>
      </w:r>
      <w:r>
        <w:t xml:space="preserve"> balances the process’s demand for memory against requests from the kernel and other processes. </w:t>
      </w:r>
      <w:r w:rsidR="00504758">
        <w:t xml:space="preserve">In some situations, the memory manager must trim the working set—that is, </w:t>
      </w:r>
      <w:r w:rsidR="00F262AE">
        <w:t xml:space="preserve">it must </w:t>
      </w:r>
      <w:r w:rsidR="00504758">
        <w:t xml:space="preserve">remove one or more pages. </w:t>
      </w:r>
      <w:r>
        <w:t xml:space="preserve">The memory manager trims a </w:t>
      </w:r>
      <w:r w:rsidRPr="00A30466">
        <w:t>process</w:t>
      </w:r>
      <w:r>
        <w:t>’s</w:t>
      </w:r>
      <w:r w:rsidRPr="00A30466">
        <w:t xml:space="preserve"> working set </w:t>
      </w:r>
      <w:r>
        <w:t xml:space="preserve">if any of </w:t>
      </w:r>
      <w:r w:rsidRPr="00A30466">
        <w:t xml:space="preserve">the following </w:t>
      </w:r>
      <w:r>
        <w:t>occurs</w:t>
      </w:r>
      <w:r w:rsidRPr="00A30466">
        <w:t>:</w:t>
      </w:r>
    </w:p>
    <w:p w:rsidR="00E8616A" w:rsidRDefault="00E8616A" w:rsidP="00E8616A">
      <w:pPr>
        <w:pStyle w:val="BulletList"/>
      </w:pPr>
      <w:r>
        <w:t>The system does not have enough memory available to satisfy current requests.</w:t>
      </w:r>
    </w:p>
    <w:p w:rsidR="00E8616A" w:rsidRDefault="00E8616A" w:rsidP="00E8616A">
      <w:pPr>
        <w:pStyle w:val="BulletList"/>
      </w:pPr>
      <w:r>
        <w:t xml:space="preserve">The </w:t>
      </w:r>
      <w:r w:rsidR="00800BA9">
        <w:t xml:space="preserve">memory manager cannot expand the working set, but must add a new page to it. </w:t>
      </w:r>
      <w:r>
        <w:t>This typically occurs when the working</w:t>
      </w:r>
      <w:r w:rsidRPr="00A30466">
        <w:t xml:space="preserve"> set </w:t>
      </w:r>
      <w:r>
        <w:t>has reached</w:t>
      </w:r>
      <w:r w:rsidRPr="00A30466">
        <w:t xml:space="preserve"> its </w:t>
      </w:r>
      <w:r>
        <w:t>hard limit, if it has such a limit.</w:t>
      </w:r>
    </w:p>
    <w:p w:rsidR="00E8616A" w:rsidRDefault="00E8616A" w:rsidP="00E8616A">
      <w:pPr>
        <w:pStyle w:val="BulletList"/>
      </w:pPr>
      <w:r w:rsidRPr="00A30466">
        <w:t xml:space="preserve">The process </w:t>
      </w:r>
      <w:r>
        <w:t xml:space="preserve">explicitly </w:t>
      </w:r>
      <w:r w:rsidRPr="00A30466">
        <w:t xml:space="preserve">reduces or empties </w:t>
      </w:r>
      <w:r>
        <w:t xml:space="preserve">its </w:t>
      </w:r>
      <w:r w:rsidRPr="00A30466">
        <w:t xml:space="preserve">working set </w:t>
      </w:r>
      <w:r>
        <w:t xml:space="preserve">by calling one of the </w:t>
      </w:r>
      <w:r w:rsidRPr="00C7221E">
        <w:rPr>
          <w:b/>
        </w:rPr>
        <w:t>SetProcessWorkingSet</w:t>
      </w:r>
      <w:r>
        <w:t xml:space="preserve"> functions.</w:t>
      </w:r>
    </w:p>
    <w:p w:rsidR="00E8616A" w:rsidRPr="00CB5462" w:rsidRDefault="00E8616A" w:rsidP="00E8616A">
      <w:pPr>
        <w:pStyle w:val="Le"/>
      </w:pPr>
    </w:p>
    <w:p w:rsidR="00E8616A" w:rsidRDefault="00E8616A" w:rsidP="00E8616A">
      <w:pPr>
        <w:pStyle w:val="BodyText"/>
      </w:pPr>
      <w:r>
        <w:t>If a system has a substantial amount of available memory—typically at least several hundred megabytes (MB)—the memory manager stops trimming process working sets. On systems that have more available memory, the memory manager trims the process working set</w:t>
      </w:r>
      <w:r w:rsidR="00D96869">
        <w:t>s</w:t>
      </w:r>
      <w:r>
        <w:t xml:space="preserve"> less aggressively. Therefore, if </w:t>
      </w:r>
      <w:r w:rsidR="00800BA9">
        <w:t>installed memory can accommodate much of the working set</w:t>
      </w:r>
      <w:r w:rsidR="00F262AE">
        <w:t>, Resource</w:t>
      </w:r>
      <w:r>
        <w:t xml:space="preserve"> Monitor reports greater values for the In Use metric. Because more of the less frequently accessed pages of the working set can remain in memory, less frequent paging is required.</w:t>
      </w:r>
    </w:p>
    <w:p w:rsidR="00E8616A" w:rsidRDefault="00E8616A" w:rsidP="00E8616A">
      <w:pPr>
        <w:pStyle w:val="BodyText"/>
      </w:pPr>
      <w:r>
        <w:t>Trimming the working set does not remove the pages from physical memory. Instead, the m</w:t>
      </w:r>
      <w:r w:rsidRPr="00492739">
        <w:t xml:space="preserve">emory </w:t>
      </w:r>
      <w:r>
        <w:t>m</w:t>
      </w:r>
      <w:r w:rsidRPr="00492739">
        <w:t>anager</w:t>
      </w:r>
      <w:r>
        <w:t xml:space="preserve"> moves the page to the Standby page list or the Modified page list. These lists are described in “</w:t>
      </w:r>
      <w:r w:rsidR="0089175F">
        <w:fldChar w:fldCharType="begin"/>
      </w:r>
      <w:r>
        <w:instrText xml:space="preserve"> REF _Ref234137810 \h </w:instrText>
      </w:r>
      <w:r w:rsidR="0089175F">
        <w:fldChar w:fldCharType="separate"/>
      </w:r>
      <w:r>
        <w:t>Global Memory Usage</w:t>
      </w:r>
      <w:r w:rsidR="0089175F">
        <w:fldChar w:fldCharType="end"/>
      </w:r>
      <w:r>
        <w:t>” later in this paper.</w:t>
      </w:r>
    </w:p>
    <w:p w:rsidR="00E8616A" w:rsidRDefault="00E8616A" w:rsidP="00E8616A">
      <w:pPr>
        <w:pStyle w:val="Heading3"/>
      </w:pPr>
      <w:bookmarkStart w:id="22" w:name="_Toc231108227"/>
      <w:bookmarkStart w:id="23" w:name="_Toc235182440"/>
      <w:bookmarkStart w:id="24" w:name="_Toc275167916"/>
      <w:r>
        <w:t xml:space="preserve">Page </w:t>
      </w:r>
      <w:r w:rsidRPr="00361601">
        <w:t>Faults</w:t>
      </w:r>
      <w:bookmarkEnd w:id="22"/>
      <w:bookmarkEnd w:id="23"/>
      <w:bookmarkEnd w:id="24"/>
    </w:p>
    <w:p w:rsidR="00E8616A" w:rsidRDefault="00E8616A" w:rsidP="00E8616A">
      <w:pPr>
        <w:pStyle w:val="BodyText"/>
      </w:pPr>
      <w:r w:rsidRPr="001632EB">
        <w:t>A page fault occurs when a process accesses a page of memory that</w:t>
      </w:r>
      <w:r>
        <w:t xml:space="preserve"> is</w:t>
      </w:r>
      <w:r w:rsidRPr="001632EB">
        <w:t xml:space="preserve"> not currently in its working set. </w:t>
      </w:r>
      <w:r>
        <w:t>A hard page fault</w:t>
      </w:r>
      <w:r w:rsidRPr="001632EB">
        <w:t xml:space="preserve"> require</w:t>
      </w:r>
      <w:r>
        <w:t>s</w:t>
      </w:r>
      <w:r w:rsidRPr="001632EB">
        <w:t xml:space="preserve"> page contents to be retrieved from </w:t>
      </w:r>
      <w:r>
        <w:t xml:space="preserve">the </w:t>
      </w:r>
      <w:r w:rsidRPr="001632EB">
        <w:t>disk</w:t>
      </w:r>
      <w:r>
        <w:t xml:space="preserve">, and a soft page fault </w:t>
      </w:r>
      <w:r w:rsidRPr="001632EB">
        <w:t>can be resolved without accessing the disk</w:t>
      </w:r>
      <w:r>
        <w:t>.</w:t>
      </w:r>
    </w:p>
    <w:p w:rsidR="00E8616A" w:rsidRPr="00A30466" w:rsidRDefault="00E8616A" w:rsidP="00E8616A">
      <w:pPr>
        <w:pStyle w:val="BodyTextLink"/>
      </w:pPr>
      <w:r w:rsidRPr="00A30466">
        <w:t xml:space="preserve">A </w:t>
      </w:r>
      <w:r>
        <w:t>hard</w:t>
      </w:r>
      <w:r w:rsidRPr="00A30466">
        <w:t xml:space="preserve"> </w:t>
      </w:r>
      <w:r>
        <w:t xml:space="preserve">page </w:t>
      </w:r>
      <w:r w:rsidRPr="00A30466">
        <w:t>fault occurs when</w:t>
      </w:r>
      <w:r>
        <w:t xml:space="preserve"> a process accesses a </w:t>
      </w:r>
      <w:r w:rsidRPr="00A30466">
        <w:t>page</w:t>
      </w:r>
      <w:r>
        <w:t xml:space="preserve"> that is not resident in memory. This can happen if:</w:t>
      </w:r>
    </w:p>
    <w:p w:rsidR="00E8616A" w:rsidRPr="00A30466" w:rsidRDefault="00E8616A" w:rsidP="00E8616A">
      <w:pPr>
        <w:pStyle w:val="BulletList"/>
      </w:pPr>
      <w:r>
        <w:t xml:space="preserve">An accessed page contains process private data that must first be read from the page file. Multiple hard faults from the page file typically require additional time so that the system can read pages from the disk. </w:t>
      </w:r>
      <w:r w:rsidR="007044EC">
        <w:t>Frequent d</w:t>
      </w:r>
      <w:r>
        <w:t xml:space="preserve">isk </w:t>
      </w:r>
      <w:r w:rsidR="007044EC">
        <w:t>reads can decrease system responsiveness</w:t>
      </w:r>
      <w:r>
        <w:t>.</w:t>
      </w:r>
    </w:p>
    <w:p w:rsidR="00E8616A" w:rsidRDefault="00E8616A" w:rsidP="00E8616A">
      <w:pPr>
        <w:pStyle w:val="BulletList"/>
      </w:pPr>
      <w:r>
        <w:t>Pages that contain sharable pages such as code or file data must be read from a file.</w:t>
      </w:r>
    </w:p>
    <w:p w:rsidR="00E8616A" w:rsidRDefault="00E8616A" w:rsidP="00E8616A">
      <w:pPr>
        <w:pStyle w:val="Le"/>
      </w:pPr>
    </w:p>
    <w:p w:rsidR="00E8616A" w:rsidRPr="00A30466" w:rsidRDefault="00E8616A" w:rsidP="00E8616A">
      <w:pPr>
        <w:pStyle w:val="BodyTextLink"/>
      </w:pPr>
      <w:r>
        <w:t>S</w:t>
      </w:r>
      <w:r w:rsidRPr="00A30466">
        <w:t>oft page fault</w:t>
      </w:r>
      <w:r>
        <w:t>s</w:t>
      </w:r>
      <w:r w:rsidRPr="00A30466">
        <w:t xml:space="preserve"> </w:t>
      </w:r>
      <w:r>
        <w:t>typically occur if</w:t>
      </w:r>
      <w:r w:rsidRPr="00A30466">
        <w:t>:</w:t>
      </w:r>
    </w:p>
    <w:p w:rsidR="00E8616A" w:rsidRPr="00A30466" w:rsidRDefault="00E8616A" w:rsidP="00E8616A">
      <w:pPr>
        <w:pStyle w:val="BulletList"/>
      </w:pPr>
      <w:r w:rsidRPr="00A30466">
        <w:t>The page is in the working set of some other process, so it</w:t>
      </w:r>
      <w:r>
        <w:t xml:space="preserve"> is already resident in memory.</w:t>
      </w:r>
    </w:p>
    <w:p w:rsidR="00E8616A" w:rsidRPr="00A30466" w:rsidRDefault="00E8616A" w:rsidP="00E8616A">
      <w:pPr>
        <w:pStyle w:val="BulletList"/>
      </w:pPr>
      <w:r>
        <w:lastRenderedPageBreak/>
        <w:t>The page</w:t>
      </w:r>
      <w:r w:rsidRPr="00A30466">
        <w:t xml:space="preserve"> </w:t>
      </w:r>
      <w:r>
        <w:t xml:space="preserve">has </w:t>
      </w:r>
      <w:r w:rsidRPr="00A30466">
        <w:t xml:space="preserve">either has been removed from the working sets of all processes that </w:t>
      </w:r>
      <w:r>
        <w:t xml:space="preserve">are </w:t>
      </w:r>
      <w:r w:rsidRPr="00A30466">
        <w:t xml:space="preserve">using the page and </w:t>
      </w:r>
      <w:r>
        <w:t>has not been given to another process</w:t>
      </w:r>
      <w:r w:rsidRPr="00A30466">
        <w:t xml:space="preserve"> or it is already resident </w:t>
      </w:r>
      <w:r>
        <w:t xml:space="preserve">because </w:t>
      </w:r>
      <w:r w:rsidRPr="00A30466">
        <w:t xml:space="preserve">of a </w:t>
      </w:r>
      <w:r>
        <w:t>memory manager</w:t>
      </w:r>
      <w:r w:rsidRPr="00A30466">
        <w:t xml:space="preserve"> prefetching</w:t>
      </w:r>
      <w:r>
        <w:t xml:space="preserve"> operation. The page is moved from the Standby or Modified list to the process’s working set.</w:t>
      </w:r>
    </w:p>
    <w:p w:rsidR="00E8616A" w:rsidRDefault="00E8616A" w:rsidP="00E8616A">
      <w:pPr>
        <w:pStyle w:val="BulletList"/>
      </w:pPr>
      <w:r w:rsidRPr="00A30466">
        <w:t>A process references an allocated v</w:t>
      </w:r>
      <w:r>
        <w:t>irtual page for the first time</w:t>
      </w:r>
      <w:r w:rsidRPr="00A30466">
        <w:t>.</w:t>
      </w:r>
    </w:p>
    <w:p w:rsidR="00E8616A" w:rsidRDefault="00E8616A" w:rsidP="00E8616A">
      <w:pPr>
        <w:pStyle w:val="Heading2"/>
      </w:pPr>
      <w:bookmarkStart w:id="25" w:name="_Ref234137810"/>
      <w:bookmarkStart w:id="26" w:name="_Toc235182441"/>
      <w:bookmarkStart w:id="27" w:name="_Toc275167917"/>
      <w:r>
        <w:t>Global Memory Usage</w:t>
      </w:r>
      <w:bookmarkEnd w:id="25"/>
      <w:bookmarkEnd w:id="26"/>
      <w:bookmarkEnd w:id="27"/>
    </w:p>
    <w:p w:rsidR="00E8616A" w:rsidRDefault="00E8616A" w:rsidP="00E8616A">
      <w:pPr>
        <w:pStyle w:val="BodyTextLink"/>
      </w:pPr>
      <w:r>
        <w:t xml:space="preserve">The memory manager </w:t>
      </w:r>
      <w:r w:rsidR="00800BA9">
        <w:t xml:space="preserve">tracks </w:t>
      </w:r>
      <w:r w:rsidR="007F387B">
        <w:t xml:space="preserve">pages </w:t>
      </w:r>
      <w:r>
        <w:t xml:space="preserve">that </w:t>
      </w:r>
      <w:r w:rsidR="007F387B">
        <w:t xml:space="preserve">are </w:t>
      </w:r>
      <w:r>
        <w:t>not part of the working set in one of four lists:</w:t>
      </w:r>
    </w:p>
    <w:p w:rsidR="00E8616A" w:rsidRDefault="00E8616A" w:rsidP="00E8616A">
      <w:pPr>
        <w:pStyle w:val="BulletList"/>
      </w:pPr>
      <w:r w:rsidRPr="00B70D01">
        <w:t>Zero page list</w:t>
      </w:r>
    </w:p>
    <w:p w:rsidR="00E8616A" w:rsidRDefault="00E8616A" w:rsidP="00E8616A">
      <w:pPr>
        <w:pStyle w:val="BulletList"/>
      </w:pPr>
      <w:r>
        <w:t>Modified page list</w:t>
      </w:r>
    </w:p>
    <w:p w:rsidR="00E8616A" w:rsidRDefault="00E8616A" w:rsidP="00E8616A">
      <w:pPr>
        <w:pStyle w:val="BulletList"/>
      </w:pPr>
      <w:r>
        <w:t>Standby page list</w:t>
      </w:r>
    </w:p>
    <w:p w:rsidR="00E8616A" w:rsidRDefault="00E8616A" w:rsidP="00E8616A">
      <w:pPr>
        <w:pStyle w:val="BulletList"/>
      </w:pPr>
      <w:r>
        <w:t>Free page list</w:t>
      </w:r>
    </w:p>
    <w:p w:rsidR="00E8616A" w:rsidRDefault="00E8616A" w:rsidP="00E8616A">
      <w:pPr>
        <w:pStyle w:val="Le"/>
      </w:pPr>
    </w:p>
    <w:p w:rsidR="00E8616A" w:rsidRDefault="00E8616A" w:rsidP="00E8616A">
      <w:pPr>
        <w:pStyle w:val="BodyText"/>
      </w:pPr>
      <w:r>
        <w:t xml:space="preserve">These lists are system wide, </w:t>
      </w:r>
      <w:r w:rsidR="00800BA9">
        <w:t>so that</w:t>
      </w:r>
      <w:r>
        <w:t xml:space="preserve"> the memory manager </w:t>
      </w:r>
      <w:r w:rsidR="00800BA9">
        <w:t xml:space="preserve">can </w:t>
      </w:r>
      <w:r>
        <w:t>balance the memory needs of the processes and components that are running on the machine.</w:t>
      </w:r>
    </w:p>
    <w:p w:rsidR="00E8616A" w:rsidRDefault="00E8616A" w:rsidP="00E8616A">
      <w:pPr>
        <w:pStyle w:val="BodyTextLink"/>
      </w:pPr>
      <w:r>
        <w:t>Resource Manager shows the size of each list as follows:</w:t>
      </w:r>
    </w:p>
    <w:p w:rsidR="00E8616A" w:rsidRDefault="00E8616A" w:rsidP="00E8616A">
      <w:pPr>
        <w:pStyle w:val="BulletList"/>
      </w:pPr>
      <w:r>
        <w:t>Modified Memory is the total amount of memory on the Modified page list.</w:t>
      </w:r>
    </w:p>
    <w:p w:rsidR="00E8616A" w:rsidRDefault="00E8616A" w:rsidP="00E8616A">
      <w:pPr>
        <w:pStyle w:val="BulletList"/>
      </w:pPr>
      <w:r>
        <w:t>Standby Memory is the total amount of memory on the Standby page list.</w:t>
      </w:r>
    </w:p>
    <w:p w:rsidR="00E8616A" w:rsidRDefault="00E8616A" w:rsidP="00E8616A">
      <w:pPr>
        <w:pStyle w:val="BulletList"/>
      </w:pPr>
      <w:r>
        <w:t>Free Memory is the total amount of memory on both the Zero page and Free page lists.</w:t>
      </w:r>
    </w:p>
    <w:p w:rsidR="00E8616A" w:rsidRDefault="00E8616A" w:rsidP="00E8616A">
      <w:pPr>
        <w:pStyle w:val="Le"/>
      </w:pPr>
    </w:p>
    <w:p w:rsidR="00E8616A" w:rsidRDefault="0089175F" w:rsidP="00E8616A">
      <w:pPr>
        <w:pStyle w:val="BodyTextLink"/>
      </w:pPr>
      <w:r>
        <w:fldChar w:fldCharType="begin"/>
      </w:r>
      <w:r w:rsidR="00E8616A">
        <w:instrText xml:space="preserve"> REF _Ref234298298 \h </w:instrText>
      </w:r>
      <w:r>
        <w:fldChar w:fldCharType="separate"/>
      </w:r>
      <w:r w:rsidR="00E8616A">
        <w:t xml:space="preserve">Figure </w:t>
      </w:r>
      <w:r w:rsidR="00E8616A">
        <w:rPr>
          <w:noProof/>
        </w:rPr>
        <w:t>2</w:t>
      </w:r>
      <w:r>
        <w:fldChar w:fldCharType="end"/>
      </w:r>
      <w:r w:rsidR="00E8616A">
        <w:t xml:space="preserve"> shows the Resource Manager display of the Modified, Standby, and Free page list sizes.</w:t>
      </w:r>
    </w:p>
    <w:p w:rsidR="00E8616A" w:rsidRDefault="00E8616A" w:rsidP="00E8616A">
      <w:pPr>
        <w:pStyle w:val="BodyText"/>
      </w:pPr>
      <w:r>
        <w:rPr>
          <w:noProof/>
          <w:lang w:eastAsia="zh-TW"/>
        </w:rPr>
        <w:drawing>
          <wp:inline distT="0" distB="0" distL="0" distR="0">
            <wp:extent cx="4880610" cy="1805305"/>
            <wp:effectExtent l="38100" t="38100" r="1524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blip>
                    <a:srcRect/>
                    <a:stretch>
                      <a:fillRect/>
                    </a:stretch>
                  </pic:blipFill>
                  <pic:spPr bwMode="auto">
                    <a:xfrm>
                      <a:off x="0" y="0"/>
                      <a:ext cx="4880610" cy="1805305"/>
                    </a:xfrm>
                    <a:prstGeom prst="rect">
                      <a:avLst/>
                    </a:prstGeom>
                    <a:extLst/>
                  </pic:spPr>
                </pic:pic>
              </a:graphicData>
            </a:graphic>
          </wp:inline>
        </w:drawing>
      </w:r>
    </w:p>
    <w:p w:rsidR="00E8616A" w:rsidRPr="00A85257" w:rsidRDefault="00E8616A" w:rsidP="00E8616A">
      <w:pPr>
        <w:pStyle w:val="FigCap"/>
      </w:pPr>
      <w:bookmarkStart w:id="28" w:name="_Ref234298298"/>
      <w:bookmarkStart w:id="29" w:name="_Ref234298291"/>
      <w:r>
        <w:t xml:space="preserve">Figure </w:t>
      </w:r>
      <w:r w:rsidR="00D8591E">
        <w:fldChar w:fldCharType="begin"/>
      </w:r>
      <w:r w:rsidR="00D8591E">
        <w:instrText xml:space="preserve"> SEQ Figure \* ARABIC </w:instrText>
      </w:r>
      <w:r w:rsidR="00D8591E">
        <w:fldChar w:fldCharType="separate"/>
      </w:r>
      <w:r>
        <w:rPr>
          <w:noProof/>
        </w:rPr>
        <w:t>2</w:t>
      </w:r>
      <w:r w:rsidR="00D8591E">
        <w:rPr>
          <w:noProof/>
        </w:rPr>
        <w:fldChar w:fldCharType="end"/>
      </w:r>
      <w:bookmarkEnd w:id="28"/>
      <w:r>
        <w:t>. Resource Monitor &gt; Memory Tab &gt; Physical Memory Display</w:t>
      </w:r>
      <w:bookmarkEnd w:id="29"/>
    </w:p>
    <w:p w:rsidR="00E8616A" w:rsidRDefault="00E8616A" w:rsidP="00E8616A">
      <w:pPr>
        <w:pStyle w:val="Heading4"/>
      </w:pPr>
      <w:r>
        <w:t>In Use M</w:t>
      </w:r>
      <w:r w:rsidRPr="0002433E">
        <w:t>emory</w:t>
      </w:r>
    </w:p>
    <w:p w:rsidR="00E8616A" w:rsidRPr="00304841" w:rsidRDefault="00E8616A" w:rsidP="00E8616A">
      <w:pPr>
        <w:pStyle w:val="BodyText"/>
      </w:pPr>
      <w:r w:rsidRPr="0002433E">
        <w:t xml:space="preserve">In Use memory is calculated by </w:t>
      </w:r>
      <w:r>
        <w:t xml:space="preserve">adding the </w:t>
      </w:r>
      <w:r w:rsidR="007F387B">
        <w:t xml:space="preserve">sizes of the </w:t>
      </w:r>
      <w:r>
        <w:t>Modified, Standby, and Free list and subtracting this from the amount of recognized memory. Recognized memory is calculated by subtracting any Hardware Reserved memory from the installed RAM. For more information see “</w:t>
      </w:r>
      <w:r w:rsidR="0089175F">
        <w:fldChar w:fldCharType="begin"/>
      </w:r>
      <w:r>
        <w:instrText xml:space="preserve"> REF _Ref234820162 \h </w:instrText>
      </w:r>
      <w:r w:rsidR="0089175F">
        <w:fldChar w:fldCharType="separate"/>
      </w:r>
      <w:r>
        <w:t>RAM: Installed versus Recognized</w:t>
      </w:r>
      <w:r w:rsidR="0089175F">
        <w:fldChar w:fldCharType="end"/>
      </w:r>
      <w:r>
        <w:t>” later in this paper.</w:t>
      </w:r>
    </w:p>
    <w:p w:rsidR="00E8616A" w:rsidRDefault="00E8616A" w:rsidP="00E8616A">
      <w:pPr>
        <w:pStyle w:val="Heading4"/>
      </w:pPr>
      <w:r>
        <w:t>Zero Page List</w:t>
      </w:r>
    </w:p>
    <w:p w:rsidR="00E8616A" w:rsidRPr="009F6D35" w:rsidRDefault="00E8616A" w:rsidP="00E8616A">
      <w:pPr>
        <w:pStyle w:val="BodyText"/>
      </w:pPr>
      <w:r>
        <w:t>The Zero page list contains pages that have been initialized to zero, ready for use when the memory manager needs a new page.</w:t>
      </w:r>
    </w:p>
    <w:p w:rsidR="00E8616A" w:rsidRDefault="00E8616A" w:rsidP="00E8616A">
      <w:pPr>
        <w:pStyle w:val="Heading4"/>
      </w:pPr>
      <w:r>
        <w:lastRenderedPageBreak/>
        <w:t>Modified List</w:t>
      </w:r>
    </w:p>
    <w:p w:rsidR="00E8616A" w:rsidRDefault="00E8616A" w:rsidP="00E8616A">
      <w:pPr>
        <w:pStyle w:val="BodyText"/>
      </w:pPr>
      <w:r w:rsidRPr="00F00A92">
        <w:t xml:space="preserve">The Modified </w:t>
      </w:r>
      <w:r>
        <w:t>page l</w:t>
      </w:r>
      <w:r w:rsidRPr="00F00A92">
        <w:t xml:space="preserve">ist contains pages that have </w:t>
      </w:r>
      <w:r>
        <w:t>been modified but have not been accessed for some time and have been removed from a process working set.</w:t>
      </w:r>
      <w:r w:rsidRPr="00F00A92">
        <w:t xml:space="preserve"> </w:t>
      </w:r>
      <w:r>
        <w:t>After a modified page has been written to the page file, the memory manager moves the page to the Standby page list.</w:t>
      </w:r>
    </w:p>
    <w:p w:rsidR="00E8616A" w:rsidRDefault="00E8616A" w:rsidP="00E8616A">
      <w:pPr>
        <w:pStyle w:val="BodyText"/>
      </w:pPr>
      <w:r>
        <w:t>If the memory manager detects an increase in memory pressure, it arranges for modified pages to be written to disk, which makes previously modified pages available for repurposing.</w:t>
      </w:r>
    </w:p>
    <w:p w:rsidR="00E8616A" w:rsidRDefault="00E8616A" w:rsidP="00E8616A">
      <w:pPr>
        <w:pStyle w:val="BodyText"/>
      </w:pPr>
      <w:r>
        <w:t>After the memory manager initially writes out several pages to the page file, it checks whether the system is still under memory pressure. If so, the memory manager quickly writes out more pages. If the system is no longer under memory pressure, the memory manager writes the modified pages</w:t>
      </w:r>
      <w:r w:rsidR="007044EC">
        <w:t xml:space="preserve"> to disk slowly, in the background. This</w:t>
      </w:r>
      <w:r>
        <w:t xml:space="preserve"> minimize</w:t>
      </w:r>
      <w:r w:rsidR="007044EC">
        <w:t>s</w:t>
      </w:r>
      <w:r>
        <w:t xml:space="preserve"> risk from data integrity issues that might occur if modified pages remain in memory.</w:t>
      </w:r>
    </w:p>
    <w:p w:rsidR="00E8616A" w:rsidRDefault="00E8616A" w:rsidP="00E8616A">
      <w:pPr>
        <w:pStyle w:val="Heading4"/>
      </w:pPr>
      <w:r>
        <w:t>Standby List</w:t>
      </w:r>
    </w:p>
    <w:p w:rsidR="00E8616A" w:rsidRDefault="00E8616A" w:rsidP="00E8616A">
      <w:pPr>
        <w:pStyle w:val="BodyText"/>
      </w:pPr>
      <w:r>
        <w:t>The Standby list contains unmodified pages that have been removed from process working sets, which effectively makes the Standby list a cache. If a process needs a page that is on the Standby list, the memory manager immediately returns the page to its working set.</w:t>
      </w:r>
    </w:p>
    <w:p w:rsidR="00E8616A" w:rsidRDefault="00E8616A" w:rsidP="00E8616A">
      <w:pPr>
        <w:pStyle w:val="BodyText"/>
      </w:pPr>
      <w:r>
        <w:t>All pages on the Standby list are available for memory allocation requests. If a process requests memory, the memory manager can take a page from the Standby list, initialize it, and allocate it to the calling process. This is called repurposing a page.</w:t>
      </w:r>
    </w:p>
    <w:p w:rsidR="00E8616A" w:rsidRDefault="00E8616A" w:rsidP="00E8616A">
      <w:pPr>
        <w:pStyle w:val="BodyText"/>
      </w:pPr>
      <w:r>
        <w:t>Pages on the Standby list are often from recently used files. By keeping these pages on the Standby list, the memory manager reduces the need to read information from the disk. Disk reads can decrease system responsiveness.</w:t>
      </w:r>
    </w:p>
    <w:p w:rsidR="00E8616A" w:rsidRDefault="00E8616A" w:rsidP="00E8616A">
      <w:pPr>
        <w:pStyle w:val="Heading4"/>
      </w:pPr>
      <w:r>
        <w:t>Free Page List</w:t>
      </w:r>
    </w:p>
    <w:p w:rsidR="00E8616A" w:rsidRDefault="00E8616A" w:rsidP="00E8616A">
      <w:pPr>
        <w:pStyle w:val="BodyText"/>
      </w:pPr>
      <w:r>
        <w:t xml:space="preserve">The </w:t>
      </w:r>
      <w:r w:rsidRPr="009F6D35">
        <w:t xml:space="preserve">Free </w:t>
      </w:r>
      <w:r>
        <w:t xml:space="preserve">page list tracks memory pages that have not </w:t>
      </w:r>
      <w:r w:rsidRPr="009F6D35">
        <w:t>been all</w:t>
      </w:r>
      <w:r>
        <w:t>ocated for a purpose or were</w:t>
      </w:r>
      <w:r w:rsidRPr="009F6D35">
        <w:t xml:space="preserve"> previously allocated and returned to the </w:t>
      </w:r>
      <w:r>
        <w:t>m</w:t>
      </w:r>
      <w:r w:rsidRPr="009F6D35">
        <w:t xml:space="preserve">emory </w:t>
      </w:r>
      <w:r>
        <w:t>m</w:t>
      </w:r>
      <w:r w:rsidRPr="009F6D35">
        <w:t>anager for reuse</w:t>
      </w:r>
      <w:r>
        <w:t>.</w:t>
      </w:r>
    </w:p>
    <w:p w:rsidR="00E8616A" w:rsidRPr="009F6D35" w:rsidRDefault="00E8616A" w:rsidP="00E8616A">
      <w:pPr>
        <w:pStyle w:val="BodyText"/>
      </w:pPr>
      <w:r>
        <w:t xml:space="preserve">The memory manager maintains a thread </w:t>
      </w:r>
      <w:r w:rsidRPr="001D4FBA">
        <w:t>that</w:t>
      </w:r>
      <w:r>
        <w:t xml:space="preserve"> wakes up periodically to initialize pages on the Free page list so that it can move them to the Zero page list.</w:t>
      </w:r>
    </w:p>
    <w:p w:rsidR="00E8616A" w:rsidRDefault="00E8616A" w:rsidP="00E8616A">
      <w:pPr>
        <w:pStyle w:val="Heading2"/>
      </w:pPr>
      <w:bookmarkStart w:id="30" w:name="_Toc235182442"/>
      <w:bookmarkStart w:id="31" w:name="_Toc275167918"/>
      <w:r>
        <w:t xml:space="preserve">System </w:t>
      </w:r>
      <w:r w:rsidRPr="00B8501D">
        <w:t>Reference Set</w:t>
      </w:r>
      <w:bookmarkEnd w:id="30"/>
      <w:bookmarkEnd w:id="31"/>
    </w:p>
    <w:p w:rsidR="00943104" w:rsidRDefault="00E8616A">
      <w:pPr>
        <w:pStyle w:val="BodyText"/>
        <w:keepLines/>
      </w:pPr>
      <w:r>
        <w:t xml:space="preserve">The </w:t>
      </w:r>
      <w:r w:rsidR="00424DBB">
        <w:t xml:space="preserve">size of the </w:t>
      </w:r>
      <w:r>
        <w:t xml:space="preserve">working set </w:t>
      </w:r>
      <w:r w:rsidR="00424DBB">
        <w:t xml:space="preserve">is the traditional </w:t>
      </w:r>
      <w:r w:rsidR="006921C3">
        <w:t>way to measure</w:t>
      </w:r>
      <w:r>
        <w:t xml:space="preserve"> the memory impact of a process. However, the working set </w:t>
      </w:r>
      <w:r w:rsidR="00424DBB">
        <w:t xml:space="preserve">size </w:t>
      </w:r>
      <w:r>
        <w:t xml:space="preserve">is a flawed metric because it does not show complete memory usage. It does not show </w:t>
      </w:r>
      <w:r w:rsidR="00424DBB">
        <w:t xml:space="preserve">all the </w:t>
      </w:r>
      <w:r>
        <w:t xml:space="preserve">memory that </w:t>
      </w:r>
      <w:r w:rsidR="00424DBB">
        <w:t xml:space="preserve">is used to </w:t>
      </w:r>
      <w:r w:rsidR="006921C3">
        <w:t>support the</w:t>
      </w:r>
      <w:r>
        <w:t xml:space="preserve"> process, such as cached files, or memory in services that the process calls.</w:t>
      </w:r>
    </w:p>
    <w:p w:rsidR="00E8616A" w:rsidRDefault="00E8616A" w:rsidP="00E8616A">
      <w:pPr>
        <w:pStyle w:val="BodyText"/>
      </w:pPr>
      <w:r>
        <w:t>The reference set is the system-wide set of pages that any process or activity on the system has accessed. Reference set is an extremely accurate way to assess the memory usage across the system for any workload because pages that are currently in the working set of any process, or that are accessed by system processes or drivers, count toward the reference set.</w:t>
      </w:r>
    </w:p>
    <w:p w:rsidR="00E8616A" w:rsidRDefault="00E8616A" w:rsidP="004028C1">
      <w:pPr>
        <w:pStyle w:val="BodyText"/>
        <w:keepLines/>
      </w:pPr>
      <w:r>
        <w:lastRenderedPageBreak/>
        <w:t>The Windows 7 development team used an instrumented version of the memory manager to track which memory pages were accessed and by which process, as well as details about the type of information that is stored in the page (code, data, or file contents). The instrumentation enabled the development team to quantify the required number of physical memory pages to support a workload that is independent of installed RAM, memory manager, or system service policies.</w:t>
      </w:r>
    </w:p>
    <w:p w:rsidR="00E8616A" w:rsidRPr="00B41AD0" w:rsidRDefault="00E8616A" w:rsidP="00E8616A">
      <w:pPr>
        <w:pStyle w:val="Heading1"/>
      </w:pPr>
      <w:bookmarkStart w:id="32" w:name="_Toc235182443"/>
      <w:bookmarkStart w:id="33" w:name="_Toc275167919"/>
      <w:r>
        <w:t>Results of Memory Use Analysis on Sample Systems</w:t>
      </w:r>
      <w:bookmarkEnd w:id="32"/>
      <w:bookmarkEnd w:id="33"/>
    </w:p>
    <w:p w:rsidR="00E8616A" w:rsidRDefault="00E8616A" w:rsidP="00E8616A">
      <w:pPr>
        <w:pStyle w:val="BodyText"/>
      </w:pPr>
      <w:r>
        <w:t xml:space="preserve">The amount of memory that an idle system uses depends on the system’s hardware configuration, drivers, and </w:t>
      </w:r>
      <w:r w:rsidR="00424DBB">
        <w:t xml:space="preserve">the </w:t>
      </w:r>
      <w:r>
        <w:t>services and processes that are running. Therefore, two systems that have different hardware, drivers, or amounts of RAM can use dramatically different amounts of memory.</w:t>
      </w:r>
    </w:p>
    <w:p w:rsidR="00E8616A" w:rsidRDefault="00E8616A" w:rsidP="00E8616A">
      <w:pPr>
        <w:pStyle w:val="BodyTextLink"/>
      </w:pPr>
      <w:r>
        <w:t xml:space="preserve">For example, Resource Monitor reports more memory as In Use on a system that has 3 gigabytes (GB) of RAM than on an identically configured system </w:t>
      </w:r>
      <w:r w:rsidR="00424DBB">
        <w:t xml:space="preserve">that has </w:t>
      </w:r>
      <w:r>
        <w:t>1 GB of RAM. On a system that has more RAM, Windows makes several adjustments to use the additional memory, including the following:</w:t>
      </w:r>
    </w:p>
    <w:p w:rsidR="00E8616A" w:rsidRPr="00286FC1" w:rsidRDefault="00E8616A" w:rsidP="00E8616A">
      <w:pPr>
        <w:pStyle w:val="BulletList"/>
      </w:pPr>
      <w:r>
        <w:t>Using larger control structures to manage the extra memory.</w:t>
      </w:r>
    </w:p>
    <w:p w:rsidR="00E8616A" w:rsidRDefault="00E8616A" w:rsidP="00E8616A">
      <w:pPr>
        <w:pStyle w:val="BulletList"/>
      </w:pPr>
      <w:r>
        <w:t>Making additional non-paged pool reservations at system boot time.</w:t>
      </w:r>
    </w:p>
    <w:p w:rsidR="00E8616A" w:rsidRDefault="00E8616A" w:rsidP="00E8616A">
      <w:pPr>
        <w:pStyle w:val="BulletList"/>
      </w:pPr>
      <w:r>
        <w:t>Allowing system services to use more memory.</w:t>
      </w:r>
    </w:p>
    <w:p w:rsidR="00E8616A" w:rsidRDefault="00E8616A" w:rsidP="00E8616A">
      <w:pPr>
        <w:pStyle w:val="Le"/>
      </w:pPr>
    </w:p>
    <w:p w:rsidR="00E8616A" w:rsidRDefault="00E8616A" w:rsidP="00E8616A">
      <w:pPr>
        <w:pStyle w:val="BodyText"/>
      </w:pPr>
      <w:r>
        <w:t>On systems that have more installed memory, the memory manager is less aggressive in trimming process working sets, which causes Resource Monitor to report higher values for the In Use metric. Specifically, tools such as Resource Monitor and Task Manager report higher amounts of RAM in use and greater values for both process working sets and private working sets when the system is not under memory pressure.</w:t>
      </w:r>
    </w:p>
    <w:p w:rsidR="00E8616A" w:rsidRDefault="00E8616A" w:rsidP="00E8616A">
      <w:pPr>
        <w:pStyle w:val="BodyText"/>
      </w:pPr>
      <w:r>
        <w:t>As described in “Reference Set” earlier in this paper, we measured the size of the reference set during Windows 7 development.</w:t>
      </w:r>
    </w:p>
    <w:p w:rsidR="00E8616A" w:rsidRDefault="00D8591E" w:rsidP="00E8616A">
      <w:pPr>
        <w:pStyle w:val="BodyTextLink"/>
      </w:pPr>
      <w:r>
        <w:lastRenderedPageBreak/>
        <w:fldChar w:fldCharType="begin"/>
      </w:r>
      <w:r>
        <w:instrText xml:space="preserve"> REF _Ref228250374 </w:instrText>
      </w:r>
      <w:r>
        <w:fldChar w:fldCharType="separate"/>
      </w:r>
      <w:r w:rsidR="00E8616A">
        <w:t xml:space="preserve">Figure </w:t>
      </w:r>
      <w:r w:rsidR="00E8616A">
        <w:rPr>
          <w:noProof/>
        </w:rPr>
        <w:t>3</w:t>
      </w:r>
      <w:r>
        <w:rPr>
          <w:noProof/>
        </w:rPr>
        <w:fldChar w:fldCharType="end"/>
      </w:r>
      <w:r w:rsidR="00E8616A">
        <w:t xml:space="preserve"> shows the amount of In Use memory that Resource Monitor reports, compared with the size of the reference set over a 10-minute period, measured 20 minutes after boot for 32-bit Windows 7.</w:t>
      </w:r>
    </w:p>
    <w:p w:rsidR="00E8616A" w:rsidRDefault="00E8616A" w:rsidP="00E8616A">
      <w:pPr>
        <w:pStyle w:val="FigCap"/>
      </w:pPr>
      <w:bookmarkStart w:id="34" w:name="_Ref228250374"/>
      <w:r>
        <w:rPr>
          <w:noProof/>
          <w:lang w:eastAsia="zh-TW"/>
        </w:rPr>
        <w:drawing>
          <wp:inline distT="0" distB="0" distL="0" distR="0">
            <wp:extent cx="4628572" cy="4715534"/>
            <wp:effectExtent l="38100" t="38100" r="19628" b="27916"/>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blip>
                    <a:srcRect/>
                    <a:stretch>
                      <a:fillRect/>
                    </a:stretch>
                  </pic:blipFill>
                  <pic:spPr bwMode="auto">
                    <a:xfrm>
                      <a:off x="0" y="0"/>
                      <a:ext cx="4628572" cy="4715534"/>
                    </a:xfrm>
                    <a:prstGeom prst="rect">
                      <a:avLst/>
                    </a:prstGeom>
                    <a:extLst/>
                  </pic:spPr>
                </pic:pic>
              </a:graphicData>
            </a:graphic>
          </wp:inline>
        </w:drawing>
      </w:r>
      <w:r>
        <w:t xml:space="preserve">Figure </w:t>
      </w:r>
      <w:r w:rsidR="00D8591E">
        <w:fldChar w:fldCharType="begin"/>
      </w:r>
      <w:r w:rsidR="00D8591E">
        <w:instrText xml:space="preserve"> SEQ Figure \* ARABIC </w:instrText>
      </w:r>
      <w:r w:rsidR="00D8591E">
        <w:fldChar w:fldCharType="separate"/>
      </w:r>
      <w:r>
        <w:rPr>
          <w:noProof/>
        </w:rPr>
        <w:t>3</w:t>
      </w:r>
      <w:r w:rsidR="00D8591E">
        <w:rPr>
          <w:noProof/>
        </w:rPr>
        <w:fldChar w:fldCharType="end"/>
      </w:r>
      <w:bookmarkEnd w:id="34"/>
      <w:r>
        <w:t>. In Use memory and reference for 32-bit systems (1</w:t>
      </w:r>
      <w:r>
        <w:noBreakHyphen/>
        <w:t>GB RAM or less)</w:t>
      </w:r>
    </w:p>
    <w:p w:rsidR="00E8616A" w:rsidRDefault="00E8616A" w:rsidP="00E8616A">
      <w:pPr>
        <w:pStyle w:val="BodyText"/>
      </w:pPr>
      <w:r>
        <w:t>System_6 and System_7 report In Use figures that are higher than other similar systems. This is because both systems allocate RAM for the Unified Memory Architecture (UMA) graphics subsystem because they have no dedicated video memory. For more information on tested configurations, see “</w:t>
      </w:r>
      <w:r w:rsidR="0089175F">
        <w:fldChar w:fldCharType="begin"/>
      </w:r>
      <w:r>
        <w:instrText xml:space="preserve"> REF _Ref234818791 \h </w:instrText>
      </w:r>
      <w:r w:rsidR="0089175F">
        <w:fldChar w:fldCharType="separate"/>
      </w:r>
      <w:r>
        <w:t>Appendix A. Tested Configurations</w:t>
      </w:r>
      <w:r w:rsidR="0089175F">
        <w:fldChar w:fldCharType="end"/>
      </w:r>
      <w:r>
        <w:t>” later in this paper.</w:t>
      </w:r>
    </w:p>
    <w:p w:rsidR="00E8616A" w:rsidRDefault="0089175F" w:rsidP="00E8616A">
      <w:pPr>
        <w:pStyle w:val="BodyTextLink"/>
      </w:pPr>
      <w:r>
        <w:lastRenderedPageBreak/>
        <w:fldChar w:fldCharType="begin"/>
      </w:r>
      <w:r w:rsidR="00E8616A">
        <w:instrText xml:space="preserve"> REF _Ref228263354 \h </w:instrText>
      </w:r>
      <w:r>
        <w:fldChar w:fldCharType="separate"/>
      </w:r>
      <w:r w:rsidR="00E8616A">
        <w:t xml:space="preserve">Figure </w:t>
      </w:r>
      <w:r w:rsidR="00E8616A">
        <w:rPr>
          <w:noProof/>
        </w:rPr>
        <w:t>4</w:t>
      </w:r>
      <w:r>
        <w:fldChar w:fldCharType="end"/>
      </w:r>
      <w:r w:rsidR="00E8616A">
        <w:t xml:space="preserve"> shows the same data for 32-bit systems with more than 1-GB RAM.</w:t>
      </w:r>
    </w:p>
    <w:p w:rsidR="00E8616A" w:rsidRDefault="00E8616A" w:rsidP="00E8616A">
      <w:pPr>
        <w:pStyle w:val="BodyText"/>
      </w:pPr>
      <w:r>
        <w:rPr>
          <w:noProof/>
          <w:lang w:eastAsia="zh-TW"/>
        </w:rPr>
        <w:drawing>
          <wp:inline distT="0" distB="0" distL="0" distR="0">
            <wp:extent cx="4628572" cy="4829849"/>
            <wp:effectExtent l="38100" t="38100" r="19628" b="27901"/>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blip>
                    <a:srcRect/>
                    <a:stretch>
                      <a:fillRect/>
                    </a:stretch>
                  </pic:blipFill>
                  <pic:spPr bwMode="auto">
                    <a:xfrm>
                      <a:off x="0" y="0"/>
                      <a:ext cx="4628572" cy="4829849"/>
                    </a:xfrm>
                    <a:prstGeom prst="rect">
                      <a:avLst/>
                    </a:prstGeom>
                    <a:extLst/>
                  </pic:spPr>
                </pic:pic>
              </a:graphicData>
            </a:graphic>
          </wp:inline>
        </w:drawing>
      </w:r>
    </w:p>
    <w:p w:rsidR="00E8616A" w:rsidRDefault="00E8616A" w:rsidP="00E8616A">
      <w:pPr>
        <w:pStyle w:val="FigCap"/>
      </w:pPr>
      <w:bookmarkStart w:id="35" w:name="_Ref228263354"/>
      <w:r>
        <w:t xml:space="preserve">Figure </w:t>
      </w:r>
      <w:r w:rsidR="00D8591E">
        <w:fldChar w:fldCharType="begin"/>
      </w:r>
      <w:r w:rsidR="00D8591E">
        <w:instrText xml:space="preserve"> SEQ Figure \* ARABIC </w:instrText>
      </w:r>
      <w:r w:rsidR="00D8591E">
        <w:fldChar w:fldCharType="separate"/>
      </w:r>
      <w:r>
        <w:rPr>
          <w:noProof/>
        </w:rPr>
        <w:t>4</w:t>
      </w:r>
      <w:r w:rsidR="00D8591E">
        <w:rPr>
          <w:noProof/>
        </w:rPr>
        <w:fldChar w:fldCharType="end"/>
      </w:r>
      <w:bookmarkEnd w:id="35"/>
      <w:r>
        <w:t>. In Use memory and reference set for 32-bit systems (more than 1</w:t>
      </w:r>
      <w:r>
        <w:noBreakHyphen/>
        <w:t>GB RAM)</w:t>
      </w:r>
    </w:p>
    <w:p w:rsidR="00E8616A" w:rsidRDefault="00E8616A" w:rsidP="00E8616A">
      <w:pPr>
        <w:pStyle w:val="BodyText"/>
      </w:pPr>
      <w:r>
        <w:t>Figure 3 showed that 1</w:t>
      </w:r>
      <w:r>
        <w:noBreakHyphen/>
        <w:t>GB systems report 300 to 450 MB of memory in use, which indicates that several hundred MB of memory is available on the Free and Standby lists.</w:t>
      </w:r>
    </w:p>
    <w:p w:rsidR="00E8616A" w:rsidRDefault="00E8616A" w:rsidP="00E8616A">
      <w:pPr>
        <w:pStyle w:val="BodyText"/>
      </w:pPr>
      <w:r>
        <w:t>Figure 4 shows that the In Use and Reference Set values are slightly greater for systems with more than 1 GB of RAM. Because so much memory is still available, the memory manager is conservative about removing pages from process working sets.</w:t>
      </w:r>
    </w:p>
    <w:p w:rsidR="00E8616A" w:rsidRDefault="00E8616A" w:rsidP="00E8616A">
      <w:pPr>
        <w:pStyle w:val="BodyTextLink"/>
      </w:pPr>
      <w:r>
        <w:lastRenderedPageBreak/>
        <w:t>Figure 5 shows the effect of different memory configurations on both In Use and Reference Set values.</w:t>
      </w:r>
    </w:p>
    <w:p w:rsidR="00E8616A" w:rsidRDefault="00E8616A" w:rsidP="00E8616A">
      <w:pPr>
        <w:pStyle w:val="BodyText"/>
      </w:pPr>
      <w:r>
        <w:rPr>
          <w:noProof/>
          <w:lang w:eastAsia="zh-TW"/>
        </w:rPr>
        <w:drawing>
          <wp:inline distT="0" distB="0" distL="0" distR="0">
            <wp:extent cx="4604403" cy="3433870"/>
            <wp:effectExtent l="38100" t="38100" r="24747" b="1418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blip>
                    <a:srcRect/>
                    <a:stretch>
                      <a:fillRect/>
                    </a:stretch>
                  </pic:blipFill>
                  <pic:spPr bwMode="auto">
                    <a:xfrm>
                      <a:off x="0" y="0"/>
                      <a:ext cx="4604403" cy="3433870"/>
                    </a:xfrm>
                    <a:prstGeom prst="rect">
                      <a:avLst/>
                    </a:prstGeom>
                    <a:extLst/>
                  </pic:spPr>
                </pic:pic>
              </a:graphicData>
            </a:graphic>
          </wp:inline>
        </w:drawing>
      </w:r>
    </w:p>
    <w:p w:rsidR="00E8616A" w:rsidRDefault="00E8616A" w:rsidP="00E8616A">
      <w:pPr>
        <w:pStyle w:val="FigCap"/>
      </w:pPr>
      <w:r>
        <w:t xml:space="preserve">Figure </w:t>
      </w:r>
      <w:r w:rsidR="00D8591E">
        <w:fldChar w:fldCharType="begin"/>
      </w:r>
      <w:r w:rsidR="00D8591E">
        <w:instrText xml:space="preserve"> SEQ Figure \* ARABIC </w:instrText>
      </w:r>
      <w:r w:rsidR="00D8591E">
        <w:fldChar w:fldCharType="separate"/>
      </w:r>
      <w:r>
        <w:rPr>
          <w:noProof/>
        </w:rPr>
        <w:t>5</w:t>
      </w:r>
      <w:r w:rsidR="00D8591E">
        <w:rPr>
          <w:noProof/>
        </w:rPr>
        <w:fldChar w:fldCharType="end"/>
      </w:r>
      <w:r>
        <w:t>. Reference set for the same system with 1-GB and 2-GB RAM</w:t>
      </w:r>
    </w:p>
    <w:p w:rsidR="00E8616A" w:rsidRDefault="00E8616A" w:rsidP="00E8616A">
      <w:pPr>
        <w:pStyle w:val="BodyTextLink"/>
      </w:pPr>
      <w:r>
        <w:t xml:space="preserve">The In Use and Reference Set </w:t>
      </w:r>
      <w:r w:rsidR="00424DBB">
        <w:t xml:space="preserve">values differ </w:t>
      </w:r>
      <w:r>
        <w:t xml:space="preserve">on the same system, when memory increases from 1 GB to 2 GB, </w:t>
      </w:r>
      <w:r w:rsidR="00424DBB">
        <w:t xml:space="preserve">for </w:t>
      </w:r>
      <w:r>
        <w:t>the following</w:t>
      </w:r>
      <w:r w:rsidR="00424DBB">
        <w:t xml:space="preserve"> reasons</w:t>
      </w:r>
      <w:r>
        <w:t>:</w:t>
      </w:r>
    </w:p>
    <w:p w:rsidR="00E8616A" w:rsidRDefault="00E8616A" w:rsidP="00E8616A">
      <w:pPr>
        <w:pStyle w:val="BulletList"/>
      </w:pPr>
      <w:r>
        <w:t>Windows adjusts some system policies when more RAM is available.</w:t>
      </w:r>
    </w:p>
    <w:p w:rsidR="00E8616A" w:rsidRDefault="00E8616A" w:rsidP="00E8616A">
      <w:pPr>
        <w:pStyle w:val="BulletList"/>
      </w:pPr>
      <w:r>
        <w:t>The internal structures that Windows uses to manage the additional memory require additional memory themselves.</w:t>
      </w:r>
    </w:p>
    <w:p w:rsidR="00E8616A" w:rsidRDefault="00E8616A" w:rsidP="00E8616A">
      <w:pPr>
        <w:pStyle w:val="BulletList"/>
      </w:pPr>
      <w:r>
        <w:t>The memory manager is conservative about removing pages from process working sets when more memory is available.</w:t>
      </w:r>
    </w:p>
    <w:p w:rsidR="00E8616A" w:rsidRDefault="00E8616A" w:rsidP="00E8616A">
      <w:pPr>
        <w:pStyle w:val="Le"/>
      </w:pPr>
    </w:p>
    <w:p w:rsidR="00E8616A" w:rsidRDefault="0089175F" w:rsidP="00E8616A">
      <w:pPr>
        <w:pStyle w:val="BodyTextLink"/>
      </w:pPr>
      <w:r>
        <w:lastRenderedPageBreak/>
        <w:fldChar w:fldCharType="begin"/>
      </w:r>
      <w:r w:rsidR="00E8616A">
        <w:instrText xml:space="preserve"> REF _Ref234295700 \h </w:instrText>
      </w:r>
      <w:r>
        <w:fldChar w:fldCharType="separate"/>
      </w:r>
      <w:r w:rsidR="00E8616A">
        <w:t xml:space="preserve">Figure </w:t>
      </w:r>
      <w:r w:rsidR="00E8616A">
        <w:rPr>
          <w:noProof/>
        </w:rPr>
        <w:t>6</w:t>
      </w:r>
      <w:r>
        <w:fldChar w:fldCharType="end"/>
      </w:r>
      <w:r w:rsidR="00E8616A">
        <w:t xml:space="preserve"> shows the amount of memory In Use and Reference Set for Windows 7 on 64-bit Windows, when running the same memory tests on the same systems with x64 CPUs.</w:t>
      </w:r>
    </w:p>
    <w:p w:rsidR="00E8616A" w:rsidRDefault="00E8616A" w:rsidP="00E8616A">
      <w:r>
        <w:rPr>
          <w:noProof/>
          <w:lang w:eastAsia="zh-TW"/>
        </w:rPr>
        <w:drawing>
          <wp:inline distT="0" distB="0" distL="0" distR="0">
            <wp:extent cx="4595495" cy="3455670"/>
            <wp:effectExtent l="38100" t="38100" r="14605" b="1143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blip>
                    <a:srcRect/>
                    <a:stretch>
                      <a:fillRect/>
                    </a:stretch>
                  </pic:blipFill>
                  <pic:spPr bwMode="auto">
                    <a:xfrm>
                      <a:off x="0" y="0"/>
                      <a:ext cx="4595495" cy="3455670"/>
                    </a:xfrm>
                    <a:prstGeom prst="rect">
                      <a:avLst/>
                    </a:prstGeom>
                    <a:extLst/>
                  </pic:spPr>
                </pic:pic>
              </a:graphicData>
            </a:graphic>
          </wp:inline>
        </w:drawing>
      </w:r>
    </w:p>
    <w:p w:rsidR="00E8616A" w:rsidRDefault="00E8616A" w:rsidP="00E8616A">
      <w:pPr>
        <w:pStyle w:val="FigCap"/>
      </w:pPr>
      <w:bookmarkStart w:id="36" w:name="_Ref234295700"/>
      <w:r>
        <w:t xml:space="preserve">Figure </w:t>
      </w:r>
      <w:r w:rsidR="00D8591E">
        <w:fldChar w:fldCharType="begin"/>
      </w:r>
      <w:r w:rsidR="00D8591E">
        <w:instrText xml:space="preserve"> SEQ Figure \* ARABIC </w:instrText>
      </w:r>
      <w:r w:rsidR="00D8591E">
        <w:fldChar w:fldCharType="separate"/>
      </w:r>
      <w:r>
        <w:rPr>
          <w:noProof/>
        </w:rPr>
        <w:t>6</w:t>
      </w:r>
      <w:r w:rsidR="00D8591E">
        <w:rPr>
          <w:noProof/>
        </w:rPr>
        <w:fldChar w:fldCharType="end"/>
      </w:r>
      <w:bookmarkEnd w:id="36"/>
      <w:r>
        <w:t>. In Use memory and reference set for 64-bit systems</w:t>
      </w:r>
    </w:p>
    <w:p w:rsidR="00E8616A" w:rsidRDefault="00E8616A" w:rsidP="00E8616A">
      <w:pPr>
        <w:pStyle w:val="BodyTextLink"/>
      </w:pPr>
      <w:r>
        <w:t>Figures 7 and 8 categorize the Reference Set data from Figures 2 and 3, respectively, to show how the system uses memory. These figures show the following categories:</w:t>
      </w:r>
    </w:p>
    <w:p w:rsidR="00E8616A" w:rsidRPr="0001243C" w:rsidRDefault="00E8616A" w:rsidP="00E8616A">
      <w:pPr>
        <w:pStyle w:val="BulletList"/>
      </w:pPr>
      <w:r w:rsidRPr="0001243C">
        <w:t xml:space="preserve">File </w:t>
      </w:r>
      <w:r w:rsidRPr="0001243C">
        <w:br/>
        <w:t>File contents.</w:t>
      </w:r>
    </w:p>
    <w:p w:rsidR="00E8616A" w:rsidRPr="0001243C" w:rsidRDefault="00E8616A" w:rsidP="00E8616A">
      <w:pPr>
        <w:pStyle w:val="BulletList"/>
      </w:pPr>
      <w:r w:rsidRPr="0001243C">
        <w:t xml:space="preserve">Code </w:t>
      </w:r>
      <w:r w:rsidRPr="0001243C">
        <w:br/>
        <w:t>Code or import tables and modified static data.</w:t>
      </w:r>
    </w:p>
    <w:p w:rsidR="00E8616A" w:rsidRPr="0001243C" w:rsidRDefault="00E8616A" w:rsidP="00E8616A">
      <w:pPr>
        <w:pStyle w:val="BulletList"/>
      </w:pPr>
      <w:r w:rsidRPr="0001243C">
        <w:t xml:space="preserve">Stack </w:t>
      </w:r>
      <w:r w:rsidRPr="0001243C">
        <w:br/>
        <w:t>User-mode or kernel-mode stacks.</w:t>
      </w:r>
    </w:p>
    <w:p w:rsidR="00E8616A" w:rsidRPr="0001243C" w:rsidRDefault="00E8616A" w:rsidP="00E8616A">
      <w:pPr>
        <w:pStyle w:val="BulletList"/>
      </w:pPr>
      <w:r w:rsidRPr="0001243C">
        <w:t>Dynamic</w:t>
      </w:r>
      <w:r w:rsidRPr="0001243C">
        <w:br/>
        <w:t xml:space="preserve">Dynamic allocations, such as heap memory </w:t>
      </w:r>
      <w:r>
        <w:t xml:space="preserve">that the processes </w:t>
      </w:r>
      <w:r w:rsidRPr="0001243C">
        <w:t>allocate</w:t>
      </w:r>
      <w:r w:rsidR="00424DBB">
        <w:t>.</w:t>
      </w:r>
    </w:p>
    <w:p w:rsidR="00E8616A" w:rsidRPr="0001243C" w:rsidRDefault="00E8616A" w:rsidP="00E8616A">
      <w:pPr>
        <w:pStyle w:val="BulletList"/>
      </w:pPr>
      <w:r w:rsidRPr="0001243C">
        <w:t xml:space="preserve">Paged </w:t>
      </w:r>
      <w:r>
        <w:t>P</w:t>
      </w:r>
      <w:r w:rsidRPr="0001243C">
        <w:t>ool</w:t>
      </w:r>
      <w:r w:rsidRPr="0001243C">
        <w:br/>
        <w:t>System allocations as described earlier.</w:t>
      </w:r>
    </w:p>
    <w:p w:rsidR="00E8616A" w:rsidRPr="0001243C" w:rsidRDefault="00E8616A" w:rsidP="00E8616A">
      <w:pPr>
        <w:pStyle w:val="BulletList"/>
      </w:pPr>
      <w:r w:rsidRPr="0001243C">
        <w:t>Non-</w:t>
      </w:r>
      <w:r>
        <w:t>P</w:t>
      </w:r>
      <w:r w:rsidRPr="0001243C">
        <w:t xml:space="preserve">aged </w:t>
      </w:r>
      <w:r>
        <w:t>P</w:t>
      </w:r>
      <w:r w:rsidRPr="0001243C">
        <w:t>ool</w:t>
      </w:r>
      <w:r w:rsidRPr="0001243C">
        <w:br/>
        <w:t>System allocations as described earlier.</w:t>
      </w:r>
    </w:p>
    <w:p w:rsidR="00E8616A" w:rsidRPr="0001243C" w:rsidRDefault="00E8616A" w:rsidP="00E8616A">
      <w:pPr>
        <w:pStyle w:val="BulletList"/>
      </w:pPr>
      <w:r w:rsidRPr="0001243C">
        <w:t>System</w:t>
      </w:r>
      <w:r w:rsidRPr="0001243C">
        <w:br/>
        <w:t>Driver and other memory pages that Windows uses to track system state</w:t>
      </w:r>
      <w:r w:rsidR="007044EC">
        <w:t>.</w:t>
      </w:r>
    </w:p>
    <w:p w:rsidR="00E8616A" w:rsidRDefault="00E8616A" w:rsidP="00E8616A">
      <w:pPr>
        <w:pStyle w:val="Le"/>
      </w:pPr>
    </w:p>
    <w:p w:rsidR="00E8616A" w:rsidRDefault="00E8616A" w:rsidP="00E8616A">
      <w:pPr>
        <w:pStyle w:val="BodyText"/>
      </w:pPr>
      <w:r>
        <w:t xml:space="preserve">The memory manager reference set instrumentation provides additional details </w:t>
      </w:r>
      <w:r w:rsidR="00424DBB">
        <w:t xml:space="preserve">that </w:t>
      </w:r>
      <w:r>
        <w:t xml:space="preserve">you can use to determine the source of all memory usage on a system at </w:t>
      </w:r>
      <w:r w:rsidR="00424DBB">
        <w:t xml:space="preserve">a particular </w:t>
      </w:r>
      <w:r>
        <w:t xml:space="preserve">time. By using this data, the development team determined that on a clean </w:t>
      </w:r>
      <w:r>
        <w:lastRenderedPageBreak/>
        <w:t>installation of Windows 7, pool allocations and driver code pages are the largest consumers of memory when the system is idle.</w:t>
      </w:r>
    </w:p>
    <w:p w:rsidR="00E8616A" w:rsidRDefault="00E8616A" w:rsidP="00E8616A">
      <w:r>
        <w:rPr>
          <w:noProof/>
          <w:lang w:eastAsia="zh-TW"/>
        </w:rPr>
        <w:drawing>
          <wp:inline distT="0" distB="0" distL="0" distR="0">
            <wp:extent cx="4484024" cy="3344094"/>
            <wp:effectExtent l="1905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blip>
                    <a:srcRect/>
                    <a:stretch>
                      <a:fillRect/>
                    </a:stretch>
                  </pic:blipFill>
                  <pic:spPr bwMode="auto">
                    <a:xfrm>
                      <a:off x="0" y="0"/>
                      <a:ext cx="4487823" cy="3346927"/>
                    </a:xfrm>
                    <a:prstGeom prst="rect">
                      <a:avLst/>
                    </a:prstGeom>
                    <a:extLst/>
                  </pic:spPr>
                </pic:pic>
              </a:graphicData>
            </a:graphic>
          </wp:inline>
        </w:drawing>
      </w:r>
    </w:p>
    <w:p w:rsidR="00E8616A" w:rsidRDefault="00E8616A" w:rsidP="00E8616A">
      <w:pPr>
        <w:pStyle w:val="FigCap"/>
      </w:pPr>
      <w:r w:rsidRPr="000337CA">
        <w:t xml:space="preserve">Figure </w:t>
      </w:r>
      <w:r w:rsidR="00D8591E">
        <w:fldChar w:fldCharType="begin"/>
      </w:r>
      <w:r w:rsidR="00D8591E">
        <w:instrText xml:space="preserve"> SEQ Figure \* ARABIC </w:instrText>
      </w:r>
      <w:r w:rsidR="00D8591E">
        <w:fldChar w:fldCharType="separate"/>
      </w:r>
      <w:r>
        <w:rPr>
          <w:noProof/>
        </w:rPr>
        <w:t>7</w:t>
      </w:r>
      <w:r w:rsidR="00D8591E">
        <w:rPr>
          <w:noProof/>
        </w:rPr>
        <w:fldChar w:fldCharType="end"/>
      </w:r>
      <w:r>
        <w:t xml:space="preserve">. </w:t>
      </w:r>
      <w:r w:rsidRPr="000337CA">
        <w:t xml:space="preserve">Reference </w:t>
      </w:r>
      <w:r>
        <w:t>s</w:t>
      </w:r>
      <w:r w:rsidRPr="000337CA">
        <w:t xml:space="preserve">et by category for systems </w:t>
      </w:r>
      <w:r>
        <w:t xml:space="preserve">with 1 GB or less of </w:t>
      </w:r>
      <w:r w:rsidRPr="000337CA">
        <w:t>RAM</w:t>
      </w:r>
    </w:p>
    <w:p w:rsidR="00F03CFE" w:rsidRDefault="00F03CFE" w:rsidP="00E8616A">
      <w:pPr>
        <w:pStyle w:val="BodyText"/>
      </w:pPr>
      <w:r w:rsidRPr="0001243C">
        <w:t xml:space="preserve">System_6 and System_7 </w:t>
      </w:r>
      <w:r>
        <w:t>have larger System memory sizes because</w:t>
      </w:r>
      <w:r w:rsidR="007044EC">
        <w:t xml:space="preserve"> they do not have dedicated video memory.</w:t>
      </w:r>
      <w:r>
        <w:t xml:space="preserve"> </w:t>
      </w:r>
      <w:r w:rsidR="007044EC">
        <w:t xml:space="preserve">On these systems, </w:t>
      </w:r>
      <w:r>
        <w:t xml:space="preserve">Windows </w:t>
      </w:r>
      <w:r w:rsidRPr="0001243C">
        <w:t>allocate</w:t>
      </w:r>
      <w:r>
        <w:t>s</w:t>
      </w:r>
      <w:r w:rsidRPr="0001243C">
        <w:t xml:space="preserve"> 57.5 MB of RAM for the UMA graphics subsystem</w:t>
      </w:r>
      <w:r w:rsidR="007044EC">
        <w:t>.</w:t>
      </w:r>
    </w:p>
    <w:p w:rsidR="00E8616A" w:rsidRPr="00E22F9B" w:rsidRDefault="00F03CFE" w:rsidP="00E8616A">
      <w:pPr>
        <w:pStyle w:val="BodyText"/>
      </w:pPr>
      <w:r>
        <w:rPr>
          <w:noProof/>
          <w:lang w:eastAsia="ja-JP"/>
        </w:rPr>
        <w:t xml:space="preserve"> </w:t>
      </w:r>
      <w:r w:rsidR="00E8616A">
        <w:rPr>
          <w:noProof/>
          <w:lang w:eastAsia="zh-TW"/>
        </w:rPr>
        <w:drawing>
          <wp:inline distT="0" distB="0" distL="0" distR="0">
            <wp:extent cx="4467398" cy="3331695"/>
            <wp:effectExtent l="19050" t="0" r="9352"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blip>
                    <a:srcRect/>
                    <a:stretch>
                      <a:fillRect/>
                    </a:stretch>
                  </pic:blipFill>
                  <pic:spPr bwMode="auto">
                    <a:xfrm>
                      <a:off x="0" y="0"/>
                      <a:ext cx="4471183" cy="3334518"/>
                    </a:xfrm>
                    <a:prstGeom prst="rect">
                      <a:avLst/>
                    </a:prstGeom>
                    <a:extLst/>
                  </pic:spPr>
                </pic:pic>
              </a:graphicData>
            </a:graphic>
          </wp:inline>
        </w:drawing>
      </w:r>
    </w:p>
    <w:p w:rsidR="00E8616A" w:rsidRDefault="00E8616A" w:rsidP="00E8616A">
      <w:pPr>
        <w:pStyle w:val="FigCap"/>
      </w:pPr>
      <w:r w:rsidRPr="000337CA">
        <w:t xml:space="preserve">Figure </w:t>
      </w:r>
      <w:r w:rsidR="00D8591E">
        <w:fldChar w:fldCharType="begin"/>
      </w:r>
      <w:r w:rsidR="00D8591E">
        <w:instrText xml:space="preserve"> SEQ Figure \* ARABIC </w:instrText>
      </w:r>
      <w:r w:rsidR="00D8591E">
        <w:fldChar w:fldCharType="separate"/>
      </w:r>
      <w:r>
        <w:rPr>
          <w:noProof/>
        </w:rPr>
        <w:t>8</w:t>
      </w:r>
      <w:r w:rsidR="00D8591E">
        <w:rPr>
          <w:noProof/>
        </w:rPr>
        <w:fldChar w:fldCharType="end"/>
      </w:r>
      <w:r>
        <w:t xml:space="preserve">. </w:t>
      </w:r>
      <w:r w:rsidRPr="000337CA">
        <w:t xml:space="preserve">Reference </w:t>
      </w:r>
      <w:r>
        <w:t>s</w:t>
      </w:r>
      <w:r w:rsidRPr="000337CA">
        <w:t xml:space="preserve">et by category for systems </w:t>
      </w:r>
      <w:r>
        <w:t xml:space="preserve">with more than 1 GB of </w:t>
      </w:r>
      <w:r w:rsidRPr="000337CA">
        <w:t>RAM</w:t>
      </w:r>
    </w:p>
    <w:p w:rsidR="00E8616A" w:rsidRDefault="00E8616A" w:rsidP="00E8616A">
      <w:pPr>
        <w:pStyle w:val="BodyTextLink"/>
      </w:pPr>
      <w:r>
        <w:lastRenderedPageBreak/>
        <w:t>As users install additional software and hardware on a system, the amount of memory in use increases even when the installed software is not active. The reasons for the increase include the following:</w:t>
      </w:r>
    </w:p>
    <w:p w:rsidR="00E8616A" w:rsidRPr="00B86AB8" w:rsidRDefault="00E8616A" w:rsidP="00E8616A">
      <w:pPr>
        <w:pStyle w:val="BulletList"/>
      </w:pPr>
      <w:r w:rsidRPr="00B86AB8">
        <w:t>Additional driver code pages and driver pool allocations.</w:t>
      </w:r>
    </w:p>
    <w:p w:rsidR="00E8616A" w:rsidRPr="00B86AB8" w:rsidRDefault="00E8616A" w:rsidP="00E8616A">
      <w:pPr>
        <w:pStyle w:val="BulletList"/>
      </w:pPr>
      <w:r w:rsidRPr="00B86AB8">
        <w:t>Additional processes and threads.</w:t>
      </w:r>
    </w:p>
    <w:p w:rsidR="00E8616A" w:rsidRPr="00B86AB8" w:rsidRDefault="00E8616A" w:rsidP="00E8616A">
      <w:pPr>
        <w:pStyle w:val="BulletList"/>
      </w:pPr>
      <w:r w:rsidRPr="00B86AB8">
        <w:t>Additional code pages for</w:t>
      </w:r>
      <w:r>
        <w:t xml:space="preserve"> additional features</w:t>
      </w:r>
      <w:r w:rsidRPr="00B86AB8">
        <w:t>, such as automatic file association</w:t>
      </w:r>
      <w:r>
        <w:t>.</w:t>
      </w:r>
    </w:p>
    <w:p w:rsidR="00E8616A" w:rsidRPr="00667B82" w:rsidRDefault="00B417BA" w:rsidP="00667B82">
      <w:pPr>
        <w:pStyle w:val="BulletList"/>
      </w:pPr>
      <w:r w:rsidRPr="00667B82">
        <w:t>Additional memory management data structures for tracking cached pages on the Standby list that reduce application startup latency.</w:t>
      </w:r>
    </w:p>
    <w:p w:rsidR="00E8616A" w:rsidRDefault="00CC56A5" w:rsidP="00E8616A">
      <w:pPr>
        <w:pStyle w:val="BulletList"/>
      </w:pPr>
      <w:r>
        <w:t xml:space="preserve">Additional </w:t>
      </w:r>
      <w:r w:rsidR="00E8616A">
        <w:t>memory</w:t>
      </w:r>
      <w:r>
        <w:t xml:space="preserve"> </w:t>
      </w:r>
      <w:r w:rsidR="00E8616A" w:rsidRPr="00B86AB8">
        <w:t xml:space="preserve">for system user interface components such as the </w:t>
      </w:r>
      <w:r w:rsidR="00971C3B" w:rsidRPr="00971C3B">
        <w:t>Start</w:t>
      </w:r>
      <w:r w:rsidR="00E8616A" w:rsidRPr="00B86AB8">
        <w:t xml:space="preserve"> menu</w:t>
      </w:r>
      <w:r w:rsidR="00E8616A">
        <w:t>.</w:t>
      </w:r>
    </w:p>
    <w:p w:rsidR="00E8616A" w:rsidRPr="00B86AB8" w:rsidRDefault="00E8616A" w:rsidP="00E8616A">
      <w:pPr>
        <w:pStyle w:val="Le"/>
      </w:pPr>
    </w:p>
    <w:p w:rsidR="00E8616A" w:rsidRDefault="00D8591E" w:rsidP="00E8616A">
      <w:pPr>
        <w:pStyle w:val="BodyTextLink"/>
      </w:pPr>
      <w:r>
        <w:fldChar w:fldCharType="begin"/>
      </w:r>
      <w:r>
        <w:instrText xml:space="preserve"> REF _Ref230330778  \* MERGEFORMAT </w:instrText>
      </w:r>
      <w:r>
        <w:fldChar w:fldCharType="separate"/>
      </w:r>
      <w:r w:rsidR="00E8616A">
        <w:t xml:space="preserve">Figure </w:t>
      </w:r>
      <w:r w:rsidR="00E8616A">
        <w:rPr>
          <w:noProof/>
        </w:rPr>
        <w:t>9</w:t>
      </w:r>
      <w:r>
        <w:rPr>
          <w:noProof/>
        </w:rPr>
        <w:fldChar w:fldCharType="end"/>
      </w:r>
      <w:r w:rsidR="00E8616A">
        <w:t xml:space="preserve"> compares the reference set of an idle, clean Windows 7 installation to the same idle system with additional software and hardware installed. The installed software includes Microsoft® Office, Adobe Flash, Zune®, and a digital camera support package. The additional hardware includes a multifunction printer and an external hard drive for archived files. These additions are responsible for a 1</w:t>
      </w:r>
      <w:r w:rsidR="00702A99">
        <w:t>4</w:t>
      </w:r>
      <w:r w:rsidR="00E8616A">
        <w:t>-percent or 23</w:t>
      </w:r>
      <w:r w:rsidR="00E8616A">
        <w:noBreakHyphen/>
        <w:t>MB increase in idle system reference set, with the largest increases occurring in pool and dynamic allocations.</w:t>
      </w:r>
    </w:p>
    <w:p w:rsidR="00E8616A" w:rsidRPr="00AE07BC" w:rsidRDefault="00E8616A" w:rsidP="00E8616A">
      <w:pPr>
        <w:pStyle w:val="BodyText"/>
      </w:pPr>
      <w:r>
        <w:rPr>
          <w:noProof/>
          <w:lang w:eastAsia="zh-TW"/>
        </w:rPr>
        <w:drawing>
          <wp:inline distT="0" distB="0" distL="0" distR="0">
            <wp:extent cx="4845050" cy="3439160"/>
            <wp:effectExtent l="38100" t="38100" r="12700" b="2794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blip>
                    <a:srcRect/>
                    <a:stretch>
                      <a:fillRect/>
                    </a:stretch>
                  </pic:blipFill>
                  <pic:spPr bwMode="auto">
                    <a:xfrm>
                      <a:off x="0" y="0"/>
                      <a:ext cx="4845050" cy="3439160"/>
                    </a:xfrm>
                    <a:prstGeom prst="rect">
                      <a:avLst/>
                    </a:prstGeom>
                    <a:extLst/>
                  </pic:spPr>
                </pic:pic>
              </a:graphicData>
            </a:graphic>
          </wp:inline>
        </w:drawing>
      </w:r>
    </w:p>
    <w:p w:rsidR="00E8616A" w:rsidRDefault="00E8616A" w:rsidP="00E8616A">
      <w:pPr>
        <w:pStyle w:val="FigCap"/>
      </w:pPr>
      <w:bookmarkStart w:id="37" w:name="_Ref230330778"/>
      <w:r>
        <w:t xml:space="preserve">Figure </w:t>
      </w:r>
      <w:r w:rsidR="00D8591E">
        <w:fldChar w:fldCharType="begin"/>
      </w:r>
      <w:r w:rsidR="00D8591E">
        <w:instrText xml:space="preserve"> SEQ Figure \* ARABIC </w:instrText>
      </w:r>
      <w:r w:rsidR="00D8591E">
        <w:fldChar w:fldCharType="separate"/>
      </w:r>
      <w:r>
        <w:rPr>
          <w:noProof/>
        </w:rPr>
        <w:t>9</w:t>
      </w:r>
      <w:r w:rsidR="00D8591E">
        <w:rPr>
          <w:noProof/>
        </w:rPr>
        <w:fldChar w:fldCharType="end"/>
      </w:r>
      <w:bookmarkEnd w:id="37"/>
      <w:r>
        <w:t>. Change in idle reference set after additional installations</w:t>
      </w:r>
    </w:p>
    <w:p w:rsidR="00E8616A" w:rsidRPr="00B41AD0" w:rsidRDefault="00E8616A" w:rsidP="00E8616A">
      <w:pPr>
        <w:pStyle w:val="Heading1"/>
      </w:pPr>
      <w:bookmarkStart w:id="38" w:name="_Toc235182444"/>
      <w:bookmarkStart w:id="39" w:name="_Toc275167920"/>
      <w:r w:rsidRPr="00B41AD0">
        <w:lastRenderedPageBreak/>
        <w:t xml:space="preserve">Determining </w:t>
      </w:r>
      <w:r>
        <w:t xml:space="preserve">the </w:t>
      </w:r>
      <w:r w:rsidRPr="00B41AD0">
        <w:t>Required Memory</w:t>
      </w:r>
      <w:r>
        <w:t xml:space="preserve"> for a Configuration</w:t>
      </w:r>
      <w:bookmarkEnd w:id="38"/>
      <w:bookmarkEnd w:id="39"/>
    </w:p>
    <w:p w:rsidR="00943104" w:rsidRDefault="00E8616A">
      <w:pPr>
        <w:pStyle w:val="BodyText"/>
        <w:keepNext/>
      </w:pPr>
      <w:r w:rsidRPr="00617163">
        <w:t>Performance</w:t>
      </w:r>
      <w:r w:rsidRPr="00B41AD0">
        <w:t xml:space="preserve"> testing </w:t>
      </w:r>
      <w:r>
        <w:t xml:space="preserve">requires many </w:t>
      </w:r>
      <w:r w:rsidRPr="00B41AD0">
        <w:t>resource</w:t>
      </w:r>
      <w:r>
        <w:t>s</w:t>
      </w:r>
      <w:r w:rsidRPr="00B41AD0">
        <w:t xml:space="preserve"> and </w:t>
      </w:r>
      <w:r>
        <w:t xml:space="preserve">a great deal of </w:t>
      </w:r>
      <w:r w:rsidRPr="00B41AD0">
        <w:t>time</w:t>
      </w:r>
      <w:r>
        <w:t xml:space="preserve">, but </w:t>
      </w:r>
      <w:r w:rsidRPr="00B41AD0">
        <w:t xml:space="preserve">it </w:t>
      </w:r>
      <w:r>
        <w:t xml:space="preserve">is a critical step to ensure </w:t>
      </w:r>
      <w:r w:rsidRPr="00B41AD0">
        <w:t xml:space="preserve">that the system configuration </w:t>
      </w:r>
      <w:r>
        <w:t xml:space="preserve">has adequate memory to </w:t>
      </w:r>
      <w:r w:rsidRPr="00B41AD0">
        <w:t xml:space="preserve">perform as expected for </w:t>
      </w:r>
      <w:r>
        <w:t>specific</w:t>
      </w:r>
      <w:r w:rsidRPr="00B41AD0">
        <w:t xml:space="preserve"> usage scenarios.</w:t>
      </w:r>
    </w:p>
    <w:p w:rsidR="00943104" w:rsidRDefault="00E8616A">
      <w:pPr>
        <w:pStyle w:val="BodyText"/>
        <w:keepLines/>
      </w:pPr>
      <w:r>
        <w:t>Testing Windows 7 can be difficult because the operating system tries to improve its performance over time based on observed usage patterns. The best way to ensure good results is to perform each test multiple times by following the same steps and methodology. In addition, by testing for longer periods of time, you can capture activities that increase memory use but occur infrequently or for a short duration.</w:t>
      </w:r>
    </w:p>
    <w:p w:rsidR="00E8616A" w:rsidRPr="00B8501D" w:rsidRDefault="00E8616A" w:rsidP="00E8616A">
      <w:pPr>
        <w:pStyle w:val="Heading2"/>
      </w:pPr>
      <w:bookmarkStart w:id="40" w:name="_Toc235182445"/>
      <w:bookmarkStart w:id="41" w:name="_Toc275167921"/>
      <w:r w:rsidRPr="00B8501D">
        <w:t>Methodology Background</w:t>
      </w:r>
      <w:bookmarkEnd w:id="40"/>
      <w:bookmarkEnd w:id="41"/>
    </w:p>
    <w:p w:rsidR="00E8616A" w:rsidRDefault="00E8616A" w:rsidP="00E8616A">
      <w:pPr>
        <w:pStyle w:val="BodyText"/>
      </w:pPr>
      <w:r>
        <w:t>To determine how much memory a particular user scenario requires, we recommend that you monitor the number and priority of the pages on the Standby list.</w:t>
      </w:r>
    </w:p>
    <w:p w:rsidR="00E8616A" w:rsidRDefault="00E8616A" w:rsidP="00E8616A">
      <w:pPr>
        <w:pStyle w:val="BodyText"/>
      </w:pPr>
      <w:r>
        <w:t>Windows 7 SuperFetch™ works with the memory manager to set priorities for pages on the Standby list. Pages that have recently been placed on the Standby list start with a high priority, which slowly decreases over time. If the system has too little memory to handle the workload, only a small percentage of the pages on the Standby list have a low priority. By monitoring the number of pages at different priorities, you can determine whether the system would benefit from increasing the amount of installed RAM.</w:t>
      </w:r>
    </w:p>
    <w:p w:rsidR="00E8616A" w:rsidRDefault="00E8616A" w:rsidP="00E8616A">
      <w:pPr>
        <w:pStyle w:val="BodyText"/>
      </w:pPr>
      <w:r>
        <w:t>Overall, the goal is to ensure that the system can maintain recently referenced pages in memory and still have enough available memory to satisfy any immediate memory needs.</w:t>
      </w:r>
    </w:p>
    <w:p w:rsidR="00E8616A" w:rsidRPr="00B41AD0" w:rsidRDefault="00E8616A" w:rsidP="00E8616A">
      <w:pPr>
        <w:pStyle w:val="BodyText"/>
      </w:pPr>
      <w:r w:rsidRPr="00B41AD0">
        <w:t>The following section</w:t>
      </w:r>
      <w:r>
        <w:t>s</w:t>
      </w:r>
      <w:r w:rsidRPr="00B41AD0">
        <w:t xml:space="preserve"> provide some guidance </w:t>
      </w:r>
      <w:r>
        <w:t>on</w:t>
      </w:r>
      <w:r w:rsidRPr="00B41AD0">
        <w:t xml:space="preserve"> how to determine the appropriate amount of memory </w:t>
      </w:r>
      <w:r>
        <w:t>to install</w:t>
      </w:r>
      <w:r w:rsidRPr="00B41AD0">
        <w:t xml:space="preserve"> on a system.</w:t>
      </w:r>
    </w:p>
    <w:p w:rsidR="00E8616A" w:rsidRPr="00B8501D" w:rsidRDefault="00E8616A" w:rsidP="00E8616A">
      <w:pPr>
        <w:pStyle w:val="Heading2"/>
      </w:pPr>
      <w:bookmarkStart w:id="42" w:name="_Toc235182447"/>
      <w:bookmarkStart w:id="43" w:name="_Toc275167922"/>
      <w:r w:rsidRPr="00B8501D">
        <w:t>Testing the Configuration</w:t>
      </w:r>
      <w:bookmarkEnd w:id="42"/>
      <w:bookmarkEnd w:id="43"/>
    </w:p>
    <w:p w:rsidR="00E8616A" w:rsidRDefault="00E8616A" w:rsidP="00E8616A">
      <w:pPr>
        <w:pStyle w:val="BodyTextLink"/>
      </w:pPr>
      <w:r>
        <w:t>To test the memory performance of a configuration, follow these steps:</w:t>
      </w:r>
    </w:p>
    <w:p w:rsidR="00E8616A" w:rsidRDefault="00E8616A" w:rsidP="00E8616A">
      <w:pPr>
        <w:pStyle w:val="List"/>
      </w:pPr>
      <w:r>
        <w:t>1.</w:t>
      </w:r>
      <w:r>
        <w:tab/>
        <w:t>Configure the hardware on the test system.</w:t>
      </w:r>
    </w:p>
    <w:p w:rsidR="00E8616A" w:rsidRDefault="00E8616A" w:rsidP="00E8616A">
      <w:pPr>
        <w:pStyle w:val="List"/>
      </w:pPr>
      <w:r>
        <w:t>2.</w:t>
      </w:r>
      <w:r>
        <w:tab/>
        <w:t>Configure the software on the test system.</w:t>
      </w:r>
    </w:p>
    <w:p w:rsidR="00E8616A" w:rsidRDefault="00E8616A" w:rsidP="00E8616A">
      <w:pPr>
        <w:pStyle w:val="List"/>
      </w:pPr>
      <w:r>
        <w:t>3.</w:t>
      </w:r>
      <w:r>
        <w:tab/>
        <w:t>Create a test script.</w:t>
      </w:r>
    </w:p>
    <w:p w:rsidR="00E8616A" w:rsidRPr="005924A5" w:rsidRDefault="00E8616A" w:rsidP="00E8616A">
      <w:pPr>
        <w:pStyle w:val="List"/>
      </w:pPr>
      <w:r>
        <w:t>4.</w:t>
      </w:r>
      <w:r>
        <w:tab/>
        <w:t>Configure data capture tools.</w:t>
      </w:r>
    </w:p>
    <w:p w:rsidR="00E8616A" w:rsidRDefault="00E8616A" w:rsidP="00E8616A">
      <w:pPr>
        <w:pStyle w:val="List"/>
      </w:pPr>
      <w:r>
        <w:t>5.</w:t>
      </w:r>
      <w:r>
        <w:tab/>
        <w:t>Run the test.</w:t>
      </w:r>
    </w:p>
    <w:p w:rsidR="00E8616A" w:rsidRDefault="00E8616A" w:rsidP="00E8616A">
      <w:pPr>
        <w:pStyle w:val="Le"/>
      </w:pPr>
    </w:p>
    <w:p w:rsidR="00E8616A" w:rsidRDefault="00E8616A" w:rsidP="00E8616A">
      <w:pPr>
        <w:pStyle w:val="Heading3"/>
      </w:pPr>
      <w:bookmarkStart w:id="44" w:name="_Toc235182448"/>
      <w:bookmarkStart w:id="45" w:name="_Toc275167923"/>
      <w:r>
        <w:t>Step 1: Configure the Hardware</w:t>
      </w:r>
      <w:bookmarkEnd w:id="44"/>
      <w:bookmarkEnd w:id="45"/>
    </w:p>
    <w:p w:rsidR="00E8616A" w:rsidRDefault="00E8616A" w:rsidP="00E8616A">
      <w:pPr>
        <w:pStyle w:val="Procedure"/>
      </w:pPr>
      <w:r>
        <w:t>To c</w:t>
      </w:r>
      <w:r w:rsidRPr="00B41AD0">
        <w:t xml:space="preserve">onfigure the </w:t>
      </w:r>
      <w:r>
        <w:t xml:space="preserve">hardware on the </w:t>
      </w:r>
      <w:r w:rsidRPr="00B41AD0">
        <w:t>test</w:t>
      </w:r>
      <w:r>
        <w:t xml:space="preserve"> system</w:t>
      </w:r>
    </w:p>
    <w:p w:rsidR="00E8616A" w:rsidRPr="005924A5" w:rsidRDefault="00E8616A" w:rsidP="00E8616A">
      <w:pPr>
        <w:pStyle w:val="BodyText"/>
      </w:pPr>
      <w:r w:rsidRPr="005924A5">
        <w:t xml:space="preserve">Set up the test system with the same hardware configuration that you plan to include in a shipping system. </w:t>
      </w:r>
      <w:r>
        <w:t xml:space="preserve">Use </w:t>
      </w:r>
      <w:r w:rsidRPr="005924A5">
        <w:t xml:space="preserve">the same amount of RAM, video adapter, disks, network cards, and so </w:t>
      </w:r>
      <w:r>
        <w:t>on when doing performing testing.</w:t>
      </w:r>
    </w:p>
    <w:p w:rsidR="00E8616A" w:rsidRPr="00C11028" w:rsidRDefault="00E8616A" w:rsidP="00E8616A">
      <w:pPr>
        <w:pStyle w:val="Heading3"/>
      </w:pPr>
      <w:bookmarkStart w:id="46" w:name="_Toc235182449"/>
      <w:bookmarkStart w:id="47" w:name="_Toc275167924"/>
      <w:r>
        <w:lastRenderedPageBreak/>
        <w:t>Step 2: Configure the Software</w:t>
      </w:r>
      <w:bookmarkEnd w:id="46"/>
      <w:bookmarkEnd w:id="47"/>
    </w:p>
    <w:p w:rsidR="00E8616A" w:rsidRPr="00B41AD0" w:rsidRDefault="00E8616A" w:rsidP="00E8616A">
      <w:pPr>
        <w:pStyle w:val="Procedure"/>
      </w:pPr>
      <w:r>
        <w:t>To c</w:t>
      </w:r>
      <w:r w:rsidRPr="00B41AD0">
        <w:t>onfigure the software</w:t>
      </w:r>
      <w:r>
        <w:t xml:space="preserve"> on the test system</w:t>
      </w:r>
    </w:p>
    <w:p w:rsidR="00E8616A" w:rsidRDefault="00E8616A" w:rsidP="00E8616A">
      <w:pPr>
        <w:pStyle w:val="List"/>
      </w:pPr>
      <w:r>
        <w:t>1.</w:t>
      </w:r>
      <w:r>
        <w:tab/>
      </w:r>
      <w:r w:rsidRPr="00425AF9">
        <w:t>Install and activate the installation of Windows 7.</w:t>
      </w:r>
    </w:p>
    <w:p w:rsidR="00E8616A" w:rsidRPr="00425AF9" w:rsidRDefault="00E8616A" w:rsidP="00E8616A">
      <w:pPr>
        <w:pStyle w:val="List"/>
      </w:pPr>
      <w:r>
        <w:t>2.</w:t>
      </w:r>
      <w:r>
        <w:tab/>
      </w:r>
      <w:r w:rsidRPr="00425AF9">
        <w:t>Install the latest drivers.</w:t>
      </w:r>
    </w:p>
    <w:p w:rsidR="00E8616A" w:rsidRPr="00425AF9" w:rsidRDefault="00E8616A" w:rsidP="00E8616A">
      <w:pPr>
        <w:pStyle w:val="List"/>
      </w:pPr>
      <w:r>
        <w:t>3.</w:t>
      </w:r>
      <w:r>
        <w:tab/>
      </w:r>
      <w:r w:rsidRPr="00425AF9">
        <w:t>Install all required patches and fixes from Windows Update and turn Windows Update off.</w:t>
      </w:r>
    </w:p>
    <w:p w:rsidR="00E8616A" w:rsidRPr="00425AF9" w:rsidRDefault="00E8616A" w:rsidP="00E8616A">
      <w:pPr>
        <w:pStyle w:val="List"/>
      </w:pPr>
      <w:r>
        <w:t>4.</w:t>
      </w:r>
      <w:r>
        <w:tab/>
      </w:r>
      <w:r w:rsidRPr="00425AF9">
        <w:t xml:space="preserve">Install any applications that you plan to provide as part of the standard image, such as anti-virus programs, firewalls, value-added applications, search tools, </w:t>
      </w:r>
      <w:r>
        <w:t>I</w:t>
      </w:r>
      <w:r w:rsidRPr="00425AF9">
        <w:t>nternet browsers, browser plugs-ins (such as Flash</w:t>
      </w:r>
      <w:r>
        <w:t xml:space="preserve"> and</w:t>
      </w:r>
      <w:r w:rsidRPr="00425AF9">
        <w:t xml:space="preserve"> Search Plug</w:t>
      </w:r>
      <w:r w:rsidR="00CC56A5">
        <w:t>-Ins</w:t>
      </w:r>
      <w:r w:rsidRPr="00425AF9">
        <w:t xml:space="preserve">), and so </w:t>
      </w:r>
      <w:r>
        <w:t>on</w:t>
      </w:r>
      <w:r w:rsidRPr="00425AF9">
        <w:t>.</w:t>
      </w:r>
    </w:p>
    <w:p w:rsidR="00E8616A" w:rsidRDefault="00E8616A" w:rsidP="00E8616A">
      <w:pPr>
        <w:pStyle w:val="List"/>
      </w:pPr>
      <w:r>
        <w:t>5.</w:t>
      </w:r>
      <w:r>
        <w:tab/>
      </w:r>
      <w:r w:rsidRPr="00425AF9">
        <w:t xml:space="preserve">Install the applications that </w:t>
      </w:r>
      <w:r>
        <w:t xml:space="preserve">constitute </w:t>
      </w:r>
      <w:r w:rsidRPr="00425AF9">
        <w:t>the workload for your testing scenario.</w:t>
      </w:r>
    </w:p>
    <w:p w:rsidR="00E8616A" w:rsidRDefault="00E8616A" w:rsidP="00E8616A">
      <w:pPr>
        <w:pStyle w:val="BodyTextIndent"/>
      </w:pPr>
      <w:r w:rsidRPr="009C68C6">
        <w:t xml:space="preserve">For </w:t>
      </w:r>
      <w:r w:rsidRPr="00505460">
        <w:t>example</w:t>
      </w:r>
      <w:r w:rsidRPr="009C68C6">
        <w:t>, to test a system that is intended for a graphics-heavy workload, install the graphics applications that your customers are most likely to use.</w:t>
      </w:r>
    </w:p>
    <w:p w:rsidR="00E8616A" w:rsidRDefault="00E8616A" w:rsidP="00E8616A">
      <w:pPr>
        <w:pStyle w:val="List"/>
      </w:pPr>
      <w:r>
        <w:t>6.</w:t>
      </w:r>
      <w:r>
        <w:tab/>
        <w:t>If appropriate, connect the system to the appropriate network, ensuring that you select the most representative network type (Home, Work or Public). If you expect the end-user’s machine to be part of a domain, join your test machine to a domain of similar size and network traffic.</w:t>
      </w:r>
    </w:p>
    <w:p w:rsidR="00E8616A" w:rsidRPr="00C11028" w:rsidRDefault="00E8616A" w:rsidP="00E8616A">
      <w:pPr>
        <w:pStyle w:val="Heading3"/>
      </w:pPr>
      <w:bookmarkStart w:id="48" w:name="_Toc235182450"/>
      <w:bookmarkStart w:id="49" w:name="_Toc275167925"/>
      <w:r>
        <w:t>Step 3: Create a Test Script</w:t>
      </w:r>
      <w:bookmarkEnd w:id="48"/>
      <w:bookmarkEnd w:id="49"/>
    </w:p>
    <w:p w:rsidR="00E8616A" w:rsidRDefault="00E8616A" w:rsidP="00E8616A">
      <w:pPr>
        <w:pStyle w:val="BodyTextLink"/>
      </w:pPr>
      <w:r>
        <w:t>Create a test script that:</w:t>
      </w:r>
    </w:p>
    <w:p w:rsidR="00E8616A" w:rsidRDefault="00E8616A" w:rsidP="00E8616A">
      <w:pPr>
        <w:pStyle w:val="BulletList"/>
      </w:pPr>
      <w:r>
        <w:t>Allows the system to be idle for 20 minutes after boot. This reduces variance in the test results that SuperFetch can cause.</w:t>
      </w:r>
    </w:p>
    <w:p w:rsidR="00E8616A" w:rsidRDefault="00E8616A" w:rsidP="00E8616A">
      <w:pPr>
        <w:pStyle w:val="BulletList"/>
      </w:pPr>
      <w:r w:rsidRPr="00505460">
        <w:t>Uses the applications in the same order that user</w:t>
      </w:r>
      <w:r>
        <w:t>s</w:t>
      </w:r>
      <w:r w:rsidRPr="00505460">
        <w:t xml:space="preserve"> would</w:t>
      </w:r>
      <w:r>
        <w:t>.</w:t>
      </w:r>
    </w:p>
    <w:p w:rsidR="00E8616A" w:rsidRDefault="00E8616A" w:rsidP="00E8616A">
      <w:pPr>
        <w:pStyle w:val="BulletList"/>
      </w:pPr>
      <w:r w:rsidRPr="00505460">
        <w:t xml:space="preserve">Performs the </w:t>
      </w:r>
      <w:r>
        <w:t xml:space="preserve">testing </w:t>
      </w:r>
      <w:r w:rsidRPr="00505460">
        <w:t xml:space="preserve">tasks </w:t>
      </w:r>
      <w:r>
        <w:t>for a specified frequency and duration.</w:t>
      </w:r>
    </w:p>
    <w:p w:rsidR="00E8616A" w:rsidRPr="00505460" w:rsidRDefault="00E8616A" w:rsidP="00E8616A">
      <w:pPr>
        <w:pStyle w:val="Le"/>
      </w:pPr>
    </w:p>
    <w:p w:rsidR="00E8616A" w:rsidRDefault="00E8616A" w:rsidP="00E8616A">
      <w:pPr>
        <w:pStyle w:val="BodyText"/>
      </w:pPr>
      <w:r>
        <w:t>To produce a better picture of the end-user experience, repeat the same test at least five times.</w:t>
      </w:r>
    </w:p>
    <w:p w:rsidR="00E8616A" w:rsidRPr="00C11028" w:rsidRDefault="00E8616A" w:rsidP="00E8616A">
      <w:pPr>
        <w:pStyle w:val="Heading3"/>
      </w:pPr>
      <w:bookmarkStart w:id="50" w:name="_Toc235182451"/>
      <w:bookmarkStart w:id="51" w:name="_Toc275167926"/>
      <w:r>
        <w:t>Step 4: Configure Data Capture Tools</w:t>
      </w:r>
      <w:bookmarkEnd w:id="50"/>
      <w:bookmarkEnd w:id="51"/>
    </w:p>
    <w:p w:rsidR="00E8616A" w:rsidRPr="009C68C6" w:rsidRDefault="00E8616A" w:rsidP="00E8616A">
      <w:pPr>
        <w:pStyle w:val="Procedure"/>
      </w:pPr>
      <w:r>
        <w:t>To configure data capture tools</w:t>
      </w:r>
    </w:p>
    <w:p w:rsidR="00E8616A" w:rsidRPr="00AE07BC" w:rsidRDefault="00E8616A" w:rsidP="00E8616A">
      <w:pPr>
        <w:pStyle w:val="BodyText"/>
      </w:pPr>
      <w:r w:rsidRPr="00AE07BC">
        <w:t xml:space="preserve">Use </w:t>
      </w:r>
      <w:r>
        <w:t>Performance Monitor (</w:t>
      </w:r>
      <w:r w:rsidRPr="00AE07BC">
        <w:t>PerfMon</w:t>
      </w:r>
      <w:r>
        <w:t>)</w:t>
      </w:r>
      <w:r w:rsidRPr="00AE07BC">
        <w:t xml:space="preserve"> to capture information about memory usage. </w:t>
      </w:r>
      <w:r>
        <w:t>Manually measure the r</w:t>
      </w:r>
      <w:r w:rsidRPr="00AE07BC">
        <w:t xml:space="preserve">esponse times </w:t>
      </w:r>
      <w:r>
        <w:t xml:space="preserve">for the various workload actions that occur </w:t>
      </w:r>
      <w:r w:rsidRPr="00AE07BC">
        <w:t>during testing</w:t>
      </w:r>
      <w:r>
        <w:t xml:space="preserve"> to compare them against additional tests that you run on</w:t>
      </w:r>
      <w:r w:rsidRPr="00AE07BC">
        <w:t xml:space="preserve"> the same and different memory configuration</w:t>
      </w:r>
      <w:r>
        <w:t>s</w:t>
      </w:r>
      <w:r w:rsidRPr="00AE07BC">
        <w:t>.</w:t>
      </w:r>
    </w:p>
    <w:p w:rsidR="00E8616A" w:rsidRDefault="00E8616A" w:rsidP="00E8616A">
      <w:pPr>
        <w:pStyle w:val="BodyTextLink"/>
      </w:pPr>
      <w:r>
        <w:t>Record the following performance counters:</w:t>
      </w:r>
    </w:p>
    <w:p w:rsidR="00E8616A" w:rsidRDefault="00E8616A" w:rsidP="00E8616A">
      <w:pPr>
        <w:pStyle w:val="BulletList"/>
      </w:pPr>
      <w:r>
        <w:t>Memory – Standby Cache Reserve Bytes</w:t>
      </w:r>
    </w:p>
    <w:p w:rsidR="00E8616A" w:rsidRDefault="00E8616A" w:rsidP="00E8616A">
      <w:pPr>
        <w:pStyle w:val="BodyTextIndent"/>
      </w:pPr>
      <w:r>
        <w:t xml:space="preserve">These pages have not been in the working set of a process for a long time and </w:t>
      </w:r>
      <w:r w:rsidR="006921C3">
        <w:t xml:space="preserve">therefore </w:t>
      </w:r>
      <w:r>
        <w:t xml:space="preserve">have a low page priority. </w:t>
      </w:r>
      <w:r w:rsidRPr="009221E4">
        <w:t xml:space="preserve">The </w:t>
      </w:r>
      <w:r>
        <w:t>memory m</w:t>
      </w:r>
      <w:r w:rsidRPr="009221E4">
        <w:t>anager leave</w:t>
      </w:r>
      <w:r>
        <w:t>s</w:t>
      </w:r>
      <w:r w:rsidRPr="009221E4">
        <w:t xml:space="preserve"> pages at this priority level for </w:t>
      </w:r>
      <w:r>
        <w:t>a long time</w:t>
      </w:r>
      <w:r w:rsidRPr="00D30C39">
        <w:t xml:space="preserve"> unless </w:t>
      </w:r>
      <w:r>
        <w:t xml:space="preserve">it requires additional pages to satisfy </w:t>
      </w:r>
      <w:r w:rsidRPr="00D30C39">
        <w:t>a demand for memory.</w:t>
      </w:r>
      <w:r>
        <w:t xml:space="preserve"> The number of p</w:t>
      </w:r>
      <w:r w:rsidRPr="009221E4">
        <w:t xml:space="preserve">ages at this priority </w:t>
      </w:r>
      <w:r>
        <w:t>level indicates</w:t>
      </w:r>
      <w:r w:rsidRPr="009221E4">
        <w:t xml:space="preserve"> the long</w:t>
      </w:r>
      <w:r>
        <w:t>-</w:t>
      </w:r>
      <w:r w:rsidRPr="009221E4">
        <w:t xml:space="preserve">term memory demands of the </w:t>
      </w:r>
      <w:r>
        <w:t>system workload.</w:t>
      </w:r>
    </w:p>
    <w:p w:rsidR="00E8616A" w:rsidRDefault="00E8616A" w:rsidP="004028C1">
      <w:pPr>
        <w:pStyle w:val="BulletList"/>
        <w:keepNext/>
      </w:pPr>
      <w:r>
        <w:lastRenderedPageBreak/>
        <w:t>Memory – Free &amp; Zero Page List Bytes</w:t>
      </w:r>
    </w:p>
    <w:p w:rsidR="00E8616A" w:rsidRDefault="00E8616A" w:rsidP="00E8616A">
      <w:pPr>
        <w:pStyle w:val="BodyTextIndent"/>
      </w:pPr>
      <w:r>
        <w:t>This value is the total number of types of memory on the Free and Zero page lists. Systems that have large amounts of memory in this category have more memory than is required for the current workload.</w:t>
      </w:r>
    </w:p>
    <w:p w:rsidR="00E8616A" w:rsidRDefault="00E8616A" w:rsidP="00E8616A">
      <w:pPr>
        <w:pStyle w:val="BulletList"/>
      </w:pPr>
      <w:r>
        <w:t>Memory – Pages Input/Sec</w:t>
      </w:r>
    </w:p>
    <w:p w:rsidR="00E8616A" w:rsidRDefault="00E8616A" w:rsidP="00E8616A">
      <w:pPr>
        <w:pStyle w:val="BodyTextIndent"/>
      </w:pPr>
      <w:r>
        <w:t>This value is the number of memory pages that the system reads from disk each second because of hard page fault</w:t>
      </w:r>
      <w:r w:rsidR="006921C3">
        <w:t>s</w:t>
      </w:r>
      <w:r>
        <w:t>. These pages can come from the page file, executable images, or other files.</w:t>
      </w:r>
    </w:p>
    <w:p w:rsidR="00E8616A" w:rsidRPr="00C11028" w:rsidRDefault="00E8616A" w:rsidP="00E8616A">
      <w:pPr>
        <w:pStyle w:val="Heading3"/>
      </w:pPr>
      <w:bookmarkStart w:id="52" w:name="_Toc235182452"/>
      <w:bookmarkStart w:id="53" w:name="_Toc275167927"/>
      <w:r>
        <w:t>Step 5: Run the Test</w:t>
      </w:r>
      <w:bookmarkEnd w:id="52"/>
      <w:bookmarkEnd w:id="53"/>
    </w:p>
    <w:p w:rsidR="00E8616A" w:rsidRPr="00E409A7" w:rsidRDefault="00E8616A" w:rsidP="00E8616A">
      <w:pPr>
        <w:pStyle w:val="BodyText"/>
      </w:pPr>
      <w:r>
        <w:t>Run the test scenario several times on each hardware configuration. Record test results and PerfMon logs for later analysis.</w:t>
      </w:r>
    </w:p>
    <w:p w:rsidR="00E8616A" w:rsidRDefault="00E8616A" w:rsidP="00E8616A">
      <w:pPr>
        <w:pStyle w:val="Heading2"/>
      </w:pPr>
      <w:bookmarkStart w:id="54" w:name="_Toc235182453"/>
      <w:bookmarkStart w:id="55" w:name="_Toc275167928"/>
      <w:r>
        <w:t xml:space="preserve">Analyzing the </w:t>
      </w:r>
      <w:r w:rsidRPr="002632EC">
        <w:t>Results</w:t>
      </w:r>
      <w:bookmarkEnd w:id="54"/>
      <w:bookmarkEnd w:id="55"/>
    </w:p>
    <w:p w:rsidR="00E8616A" w:rsidRDefault="00E8616A" w:rsidP="00E8616A">
      <w:pPr>
        <w:pStyle w:val="BodyTextLink"/>
      </w:pPr>
      <w:r>
        <w:t xml:space="preserve">After testing is complete, analyze the data from each memory configuration and </w:t>
      </w:r>
      <w:r w:rsidRPr="009D4A37">
        <w:t>scenario</w:t>
      </w:r>
      <w:r>
        <w:t>. Consider both quantitative and qualitative criteria. Quantitative criteria include the values of performance counters that you recorded with PerfMon. Qualitative criteria are related to end-user expectations and typically include:</w:t>
      </w:r>
    </w:p>
    <w:p w:rsidR="00E8616A" w:rsidRDefault="00E8616A" w:rsidP="00E8616A">
      <w:pPr>
        <w:pStyle w:val="BulletList"/>
      </w:pPr>
      <w:r>
        <w:t>System responsiveness.</w:t>
      </w:r>
    </w:p>
    <w:p w:rsidR="00E8616A" w:rsidRDefault="00E8616A" w:rsidP="00E8616A">
      <w:pPr>
        <w:pStyle w:val="BulletList"/>
      </w:pPr>
      <w:r>
        <w:t>Time to complete a scenario.</w:t>
      </w:r>
    </w:p>
    <w:p w:rsidR="00E8616A" w:rsidRDefault="00E8616A" w:rsidP="00E8616A">
      <w:pPr>
        <w:pStyle w:val="BulletList"/>
      </w:pPr>
      <w:r>
        <w:t>Time to move between application screens.</w:t>
      </w:r>
    </w:p>
    <w:p w:rsidR="00E8616A" w:rsidRPr="009D6EFD" w:rsidRDefault="00E8616A" w:rsidP="00E8616A">
      <w:pPr>
        <w:pStyle w:val="Le"/>
      </w:pPr>
    </w:p>
    <w:p w:rsidR="00E8616A" w:rsidRDefault="00E8616A" w:rsidP="00E8616A">
      <w:pPr>
        <w:pStyle w:val="BodyText"/>
      </w:pPr>
      <w:r>
        <w:t>The optimal memory size for a system depends on the hardware and software that are installed and the workload that the system typically runs. Often, the end-user’s perception of the system responsiveness under load determines the minimal memory requirements, but several performance counters can also indicate that a system is under memory stress.</w:t>
      </w:r>
    </w:p>
    <w:p w:rsidR="00E8616A" w:rsidRDefault="00E8616A" w:rsidP="00E8616A">
      <w:pPr>
        <w:pStyle w:val="BodyText"/>
      </w:pPr>
      <w:r>
        <w:t xml:space="preserve">Table 1 lists the performance counters to evaluate during testing. The two most important are </w:t>
      </w:r>
      <w:r w:rsidRPr="002A2BC6">
        <w:t>Standby Cache Reserve Bytes</w:t>
      </w:r>
      <w:r>
        <w:t xml:space="preserve"> and </w:t>
      </w:r>
      <w:r w:rsidRPr="002A2BC6">
        <w:t>Free &amp; Zero Page List Bytes</w:t>
      </w:r>
      <w:r>
        <w:t>. The sum of these two counters should remain above the suggested thresholds shown in the table during the test. The Pages Input/Sec is critical if the sum of these counters is below the suggested threshold. In these cases, little or no paging indicates that the system has enough memory to contain the workload, but the workload frequently accesses a large amount of memory. Frequent accesses prevent the memory manager from moving pages to the Standby list or reducing their priority, but this also means that the workload fits entirely in memory. In this situation, additional RAM would be of marginal benefit.</w:t>
      </w:r>
    </w:p>
    <w:p w:rsidR="00E8616A" w:rsidRDefault="00E8616A" w:rsidP="00E8616A">
      <w:pPr>
        <w:pStyle w:val="TableHead"/>
      </w:pPr>
      <w:r>
        <w:t xml:space="preserve">Table </w:t>
      </w:r>
      <w:r w:rsidR="00D8591E">
        <w:fldChar w:fldCharType="begin"/>
      </w:r>
      <w:r w:rsidR="00D8591E">
        <w:instrText xml:space="preserve"> SEQ Table\* ARABIC </w:instrText>
      </w:r>
      <w:r w:rsidR="00D8591E">
        <w:fldChar w:fldCharType="separate"/>
      </w:r>
      <w:r>
        <w:rPr>
          <w:noProof/>
        </w:rPr>
        <w:t>1</w:t>
      </w:r>
      <w:r w:rsidR="00D8591E">
        <w:rPr>
          <w:noProof/>
        </w:rPr>
        <w:fldChar w:fldCharType="end"/>
      </w:r>
      <w:r>
        <w:t xml:space="preserve">. </w:t>
      </w:r>
      <w:r w:rsidRPr="00825D6D">
        <w:t>Memory Performance Counters</w:t>
      </w:r>
    </w:p>
    <w:tbl>
      <w:tblPr>
        <w:tblStyle w:val="Tablerowcell"/>
        <w:tblW w:w="0" w:type="auto"/>
        <w:tblLook w:val="04A0" w:firstRow="1" w:lastRow="0" w:firstColumn="1" w:lastColumn="0" w:noHBand="0" w:noVBand="1"/>
      </w:tblPr>
      <w:tblGrid>
        <w:gridCol w:w="3078"/>
        <w:gridCol w:w="4818"/>
      </w:tblGrid>
      <w:tr w:rsidR="00E8616A" w:rsidTr="001A08F9">
        <w:trPr>
          <w:cnfStyle w:val="100000000000" w:firstRow="1" w:lastRow="0" w:firstColumn="0" w:lastColumn="0" w:oddVBand="0" w:evenVBand="0" w:oddHBand="0" w:evenHBand="0" w:firstRowFirstColumn="0" w:firstRowLastColumn="0" w:lastRowFirstColumn="0" w:lastRowLastColumn="0"/>
        </w:trPr>
        <w:tc>
          <w:tcPr>
            <w:tcW w:w="3078" w:type="dxa"/>
          </w:tcPr>
          <w:p w:rsidR="00E8616A" w:rsidRDefault="00E8616A" w:rsidP="001A08F9">
            <w:r>
              <w:t>Performance counter</w:t>
            </w:r>
          </w:p>
        </w:tc>
        <w:tc>
          <w:tcPr>
            <w:tcW w:w="4818" w:type="dxa"/>
          </w:tcPr>
          <w:p w:rsidR="00E8616A" w:rsidRDefault="00E8616A" w:rsidP="001A08F9">
            <w:r>
              <w:t>Suggested threshold value</w:t>
            </w:r>
          </w:p>
        </w:tc>
      </w:tr>
      <w:tr w:rsidR="00E8616A" w:rsidTr="001A08F9">
        <w:tc>
          <w:tcPr>
            <w:tcW w:w="3078" w:type="dxa"/>
          </w:tcPr>
          <w:p w:rsidR="00E8616A" w:rsidRDefault="00E8616A" w:rsidP="001A08F9">
            <w:r>
              <w:t>Memory – Standby Cache Reserve Bytes</w:t>
            </w:r>
          </w:p>
        </w:tc>
        <w:tc>
          <w:tcPr>
            <w:tcW w:w="4818" w:type="dxa"/>
          </w:tcPr>
          <w:p w:rsidR="00E8616A" w:rsidRDefault="00E8616A" w:rsidP="001A08F9">
            <w:pPr>
              <w:pStyle w:val="TableBullet"/>
            </w:pPr>
            <w:r>
              <w:t>Systems with 1-GB RAM:</w:t>
            </w:r>
            <w:r>
              <w:br/>
              <w:t>Sum of Standby Cache Reserve bytes and Free and Zero page list bytes is at least 200 MB.</w:t>
            </w:r>
          </w:p>
          <w:p w:rsidR="00E8616A" w:rsidRDefault="00E8616A" w:rsidP="001A08F9">
            <w:pPr>
              <w:pStyle w:val="TableBullet"/>
            </w:pPr>
            <w:r>
              <w:t>Systems with 2-GB or more RAM:</w:t>
            </w:r>
            <w:r>
              <w:br/>
              <w:t xml:space="preserve">Sum of Standby Cache Reserve bytes and Free and Zero page list bytes is at least 300 MB. </w:t>
            </w:r>
          </w:p>
        </w:tc>
      </w:tr>
      <w:tr w:rsidR="00E8616A" w:rsidTr="001A08F9">
        <w:tc>
          <w:tcPr>
            <w:tcW w:w="3078" w:type="dxa"/>
          </w:tcPr>
          <w:p w:rsidR="00E8616A" w:rsidRDefault="00E8616A" w:rsidP="001A08F9">
            <w:r>
              <w:lastRenderedPageBreak/>
              <w:t>Memory – Free &amp; Zero Page List Bytes</w:t>
            </w:r>
          </w:p>
        </w:tc>
        <w:tc>
          <w:tcPr>
            <w:tcW w:w="4818" w:type="dxa"/>
          </w:tcPr>
          <w:p w:rsidR="00E8616A" w:rsidRDefault="00E8616A" w:rsidP="001A08F9">
            <w:pPr>
              <w:pStyle w:val="TableBullet"/>
            </w:pPr>
            <w:r>
              <w:t>Systems with 1-GB RAM:</w:t>
            </w:r>
            <w:r>
              <w:br/>
              <w:t>Sum of Standby Cache Reserve bytes and Free and Zero page list bytes is at least 200 MB.</w:t>
            </w:r>
          </w:p>
          <w:p w:rsidR="00E8616A" w:rsidDel="003F4AE7" w:rsidRDefault="00E8616A" w:rsidP="001A08F9">
            <w:pPr>
              <w:pStyle w:val="TableBullet"/>
            </w:pPr>
            <w:r>
              <w:t>Systems with 2-GB or more RAM:</w:t>
            </w:r>
            <w:r>
              <w:br/>
              <w:t>Sum of Standby Cache Reserve bytes and Free and Zero page list bytes is at least 300 MB.</w:t>
            </w:r>
          </w:p>
        </w:tc>
      </w:tr>
      <w:tr w:rsidR="00E8616A" w:rsidTr="001A08F9">
        <w:tc>
          <w:tcPr>
            <w:tcW w:w="3078" w:type="dxa"/>
          </w:tcPr>
          <w:p w:rsidR="00E8616A" w:rsidRDefault="00E8616A" w:rsidP="001A08F9">
            <w:r>
              <w:t>Memory – Pages Input/Sec</w:t>
            </w:r>
          </w:p>
        </w:tc>
        <w:tc>
          <w:tcPr>
            <w:tcW w:w="4818" w:type="dxa"/>
          </w:tcPr>
          <w:p w:rsidR="00E8616A" w:rsidRDefault="00E8616A" w:rsidP="001A08F9">
            <w:r>
              <w:t>Average over a 1-hour period is less than 10</w:t>
            </w:r>
          </w:p>
        </w:tc>
      </w:tr>
    </w:tbl>
    <w:p w:rsidR="00E8616A" w:rsidRDefault="00E8616A" w:rsidP="00E8616A">
      <w:pPr>
        <w:pStyle w:val="Le"/>
      </w:pPr>
    </w:p>
    <w:p w:rsidR="00E8616A" w:rsidRDefault="00E8616A" w:rsidP="00E8616A">
      <w:pPr>
        <w:pStyle w:val="BodyText"/>
      </w:pPr>
      <w:r>
        <w:t>Occasional short-term transitions above or below the thresholds are acceptable because they indicate the system’s peak demand. A peak demand that crosses the threshold can diminish performance for several minutes after the event.</w:t>
      </w:r>
    </w:p>
    <w:p w:rsidR="00E8616A" w:rsidRDefault="00E8616A" w:rsidP="00E8616A">
      <w:pPr>
        <w:pStyle w:val="BodyText"/>
      </w:pPr>
      <w:r>
        <w:t xml:space="preserve">If the sum of </w:t>
      </w:r>
      <w:r w:rsidRPr="002A2BC6">
        <w:t>Standby Cache Reserve Bytes</w:t>
      </w:r>
      <w:r>
        <w:t xml:space="preserve"> and </w:t>
      </w:r>
      <w:r w:rsidRPr="002A2BC6">
        <w:t>Free &amp; Zero Page List Bytes</w:t>
      </w:r>
      <w:r>
        <w:t xml:space="preserve"> is below the suggested threshold and the Pages Input/Sec is above the threshold, the workload is likely to perform better if </w:t>
      </w:r>
      <w:r w:rsidR="006921C3">
        <w:t>the system has</w:t>
      </w:r>
      <w:r>
        <w:t xml:space="preserve"> more RAM. To confirm the level of benefit, repeat the test with additional memory.</w:t>
      </w:r>
    </w:p>
    <w:p w:rsidR="00F52544" w:rsidRPr="00B8501D" w:rsidRDefault="00F52544" w:rsidP="00F52544">
      <w:pPr>
        <w:pStyle w:val="Heading2"/>
      </w:pPr>
      <w:bookmarkStart w:id="56" w:name="_Toc275167929"/>
      <w:r w:rsidRPr="00B8501D">
        <w:t>Best Practices</w:t>
      </w:r>
      <w:r>
        <w:t xml:space="preserve"> for Memory Performance Testing</w:t>
      </w:r>
      <w:bookmarkEnd w:id="56"/>
    </w:p>
    <w:p w:rsidR="00F52544" w:rsidRPr="00B8501D" w:rsidRDefault="00F52544" w:rsidP="00F52544">
      <w:pPr>
        <w:pStyle w:val="BodyTextLink"/>
      </w:pPr>
      <w:r>
        <w:t>The following are best practices for memory performance testing:</w:t>
      </w:r>
    </w:p>
    <w:p w:rsidR="00F52544" w:rsidRPr="00AE07BC" w:rsidRDefault="00F52544" w:rsidP="00F52544">
      <w:pPr>
        <w:pStyle w:val="BulletList"/>
      </w:pPr>
      <w:r w:rsidRPr="00AE07BC">
        <w:t>Test a representative configuration</w:t>
      </w:r>
      <w:r>
        <w:t>.</w:t>
      </w:r>
    </w:p>
    <w:p w:rsidR="00F52544" w:rsidRPr="00AE07BC" w:rsidRDefault="00F52544" w:rsidP="00F52544">
      <w:pPr>
        <w:pStyle w:val="BodyTextIndent"/>
      </w:pPr>
      <w:r w:rsidRPr="00AE07BC">
        <w:t xml:space="preserve">To obtain useful test results, the tested system must </w:t>
      </w:r>
      <w:r>
        <w:t>accurately represent the</w:t>
      </w:r>
      <w:r w:rsidRPr="00AE07BC">
        <w:t xml:space="preserve"> end-user configuration. The installed hardware and software should be as close </w:t>
      </w:r>
      <w:r>
        <w:t xml:space="preserve">as possible </w:t>
      </w:r>
      <w:r w:rsidRPr="00AE07BC">
        <w:t>to the system that you plan to ship.</w:t>
      </w:r>
    </w:p>
    <w:p w:rsidR="00F52544" w:rsidRPr="00B41AD0" w:rsidRDefault="00F52544" w:rsidP="00F52544">
      <w:pPr>
        <w:pStyle w:val="BulletList"/>
      </w:pPr>
      <w:r w:rsidRPr="002632EC">
        <w:t>Automate</w:t>
      </w:r>
      <w:r w:rsidRPr="00B41AD0">
        <w:t xml:space="preserve"> the </w:t>
      </w:r>
      <w:r>
        <w:t>t</w:t>
      </w:r>
      <w:r w:rsidRPr="00B41AD0">
        <w:t>esting</w:t>
      </w:r>
      <w:r>
        <w:t>.</w:t>
      </w:r>
    </w:p>
    <w:p w:rsidR="00F52544" w:rsidRPr="00B41AD0" w:rsidRDefault="00F52544" w:rsidP="00F52544">
      <w:pPr>
        <w:pStyle w:val="BodyTextIndent"/>
      </w:pPr>
      <w:r>
        <w:t>To test the impact of different memory configurations, use a script or other automated process to ensure consistency. Automated testing enables you to run the same scripted scenario under several different memory configurations.</w:t>
      </w:r>
    </w:p>
    <w:p w:rsidR="00F52544" w:rsidRPr="00B41AD0" w:rsidRDefault="00F52544" w:rsidP="00F52544">
      <w:pPr>
        <w:pStyle w:val="BulletList"/>
      </w:pPr>
      <w:r w:rsidRPr="00695B4D">
        <w:t>Minimize</w:t>
      </w:r>
      <w:r w:rsidRPr="00B41AD0">
        <w:t xml:space="preserve"> the </w:t>
      </w:r>
      <w:r>
        <w:t xml:space="preserve">effect </w:t>
      </w:r>
      <w:r w:rsidRPr="00B41AD0">
        <w:t xml:space="preserve">of </w:t>
      </w:r>
      <w:r>
        <w:t>m</w:t>
      </w:r>
      <w:r w:rsidRPr="00B41AD0">
        <w:t>onitoring</w:t>
      </w:r>
      <w:r>
        <w:t>.</w:t>
      </w:r>
    </w:p>
    <w:p w:rsidR="00F52544" w:rsidRDefault="00F52544" w:rsidP="00F52544">
      <w:pPr>
        <w:pStyle w:val="BodyTextIndent"/>
      </w:pPr>
      <w:r>
        <w:t>P</w:t>
      </w:r>
      <w:r w:rsidRPr="00B41AD0">
        <w:t xml:space="preserve">erformance testing </w:t>
      </w:r>
      <w:r>
        <w:t>itself changes the</w:t>
      </w:r>
      <w:r w:rsidRPr="00B41AD0">
        <w:t xml:space="preserve"> behavior of the system </w:t>
      </w:r>
      <w:r>
        <w:t xml:space="preserve">that is </w:t>
      </w:r>
      <w:r w:rsidRPr="00B41AD0">
        <w:t xml:space="preserve">being tested. </w:t>
      </w:r>
      <w:r>
        <w:t>T</w:t>
      </w:r>
      <w:r w:rsidRPr="00B41AD0">
        <w:t xml:space="preserve">ools </w:t>
      </w:r>
      <w:r>
        <w:t>that</w:t>
      </w:r>
      <w:r w:rsidRPr="00B41AD0">
        <w:t xml:space="preserve"> capture and record performance information </w:t>
      </w:r>
      <w:r>
        <w:t>change</w:t>
      </w:r>
      <w:r w:rsidRPr="00B41AD0">
        <w:t xml:space="preserve"> the amount of memory</w:t>
      </w:r>
      <w:r>
        <w:t xml:space="preserve"> that is available to run the test scenario.</w:t>
      </w:r>
    </w:p>
    <w:p w:rsidR="00E8616A" w:rsidRPr="001D2BF7" w:rsidRDefault="00E8616A" w:rsidP="00E8616A">
      <w:pPr>
        <w:pStyle w:val="Heading1"/>
      </w:pPr>
      <w:bookmarkStart w:id="57" w:name="_Ref229550519"/>
      <w:bookmarkStart w:id="58" w:name="_Ref229550522"/>
      <w:bookmarkStart w:id="59" w:name="_Toc235182454"/>
      <w:bookmarkStart w:id="60" w:name="_Toc275167930"/>
      <w:r w:rsidRPr="001D2BF7">
        <w:t>Resources</w:t>
      </w:r>
      <w:bookmarkEnd w:id="57"/>
      <w:bookmarkEnd w:id="58"/>
      <w:bookmarkEnd w:id="59"/>
      <w:bookmarkEnd w:id="60"/>
    </w:p>
    <w:p w:rsidR="00E8616A" w:rsidRDefault="00E8616A" w:rsidP="00E8616A">
      <w:pPr>
        <w:pStyle w:val="Heading4"/>
        <w:rPr>
          <w:rFonts w:eastAsia="Times New Roman"/>
        </w:rPr>
      </w:pPr>
      <w:bookmarkStart w:id="61" w:name="_Toc214264138"/>
      <w:r>
        <w:rPr>
          <w:rFonts w:eastAsia="Times New Roman"/>
        </w:rPr>
        <w:t>Books</w:t>
      </w:r>
    </w:p>
    <w:p w:rsidR="00E8616A" w:rsidRDefault="00E8616A" w:rsidP="00E8616A">
      <w:pPr>
        <w:pStyle w:val="DT"/>
      </w:pPr>
      <w:r w:rsidRPr="00D76C74">
        <w:rPr>
          <w:i/>
        </w:rPr>
        <w:t>Microsoft Windows Internals</w:t>
      </w:r>
      <w:r>
        <w:rPr>
          <w:i/>
        </w:rPr>
        <w:t xml:space="preserve">, </w:t>
      </w:r>
      <w:r>
        <w:t>Mark E. Russinovich, David A. Solomon</w:t>
      </w:r>
    </w:p>
    <w:p w:rsidR="00E8616A" w:rsidRDefault="00E8616A" w:rsidP="00E8616A">
      <w:pPr>
        <w:pStyle w:val="DL"/>
        <w:spacing w:after="0"/>
        <w:ind w:left="357"/>
      </w:pPr>
      <w:r>
        <w:t>Microsoft Press</w:t>
      </w:r>
    </w:p>
    <w:p w:rsidR="00E8616A" w:rsidRPr="00B128FE" w:rsidRDefault="00E8616A" w:rsidP="00E8616A">
      <w:pPr>
        <w:pStyle w:val="DL"/>
        <w:ind w:left="357"/>
      </w:pPr>
      <w:r>
        <w:t>ISBN 978-0-7356-2530-3</w:t>
      </w:r>
    </w:p>
    <w:p w:rsidR="00E8616A" w:rsidRDefault="00E8616A" w:rsidP="00E8616A">
      <w:pPr>
        <w:pStyle w:val="Heading4"/>
        <w:rPr>
          <w:rFonts w:eastAsia="Times New Roman"/>
        </w:rPr>
      </w:pPr>
      <w:r>
        <w:rPr>
          <w:rFonts w:eastAsia="Times New Roman"/>
        </w:rPr>
        <w:t>WHDC Web site</w:t>
      </w:r>
      <w:bookmarkEnd w:id="61"/>
    </w:p>
    <w:p w:rsidR="00E8616A" w:rsidRDefault="00E8616A" w:rsidP="00E8616A">
      <w:pPr>
        <w:pStyle w:val="DT"/>
        <w:rPr>
          <w:rFonts w:eastAsiaTheme="minorHAnsi"/>
        </w:rPr>
      </w:pPr>
      <w:r>
        <w:t>Advances in Memory Management for Windows</w:t>
      </w:r>
    </w:p>
    <w:p w:rsidR="00E8616A" w:rsidRPr="001A1A06" w:rsidRDefault="00D8591E" w:rsidP="00E8616A">
      <w:pPr>
        <w:pStyle w:val="DL"/>
        <w:rPr>
          <w:rStyle w:val="Hyperlink"/>
        </w:rPr>
      </w:pPr>
      <w:hyperlink r:id="rId18" w:history="1">
        <w:r w:rsidR="00E8616A" w:rsidRPr="001A1A06">
          <w:rPr>
            <w:rStyle w:val="Hyperlink"/>
          </w:rPr>
          <w:t>http://www.microsoft.com/whdc/system/sysinternals/MemMgt.mspx</w:t>
        </w:r>
      </w:hyperlink>
    </w:p>
    <w:p w:rsidR="00E8616A" w:rsidRDefault="00E8616A" w:rsidP="00E8616A">
      <w:pPr>
        <w:pStyle w:val="DT"/>
      </w:pPr>
      <w:r w:rsidRPr="00A50F8F">
        <w:t>Graphics Guide for Windows 7</w:t>
      </w:r>
    </w:p>
    <w:p w:rsidR="00E8616A" w:rsidRPr="001A1A06" w:rsidRDefault="00D8591E" w:rsidP="00E8616A">
      <w:pPr>
        <w:pStyle w:val="DL"/>
        <w:rPr>
          <w:rStyle w:val="Hyperlink"/>
        </w:rPr>
      </w:pPr>
      <w:hyperlink r:id="rId19" w:history="1">
        <w:r w:rsidR="006921C3">
          <w:rPr>
            <w:rStyle w:val="Hyperlink"/>
          </w:rPr>
          <w:t>http://www.microsoft.com/whdc/device/display/GraphicsGuideWin7.mspx</w:t>
        </w:r>
      </w:hyperlink>
    </w:p>
    <w:p w:rsidR="00E8616A" w:rsidRDefault="00E8616A" w:rsidP="00E8616A">
      <w:pPr>
        <w:pStyle w:val="DT"/>
      </w:pPr>
      <w:r>
        <w:t>Window Performance</w:t>
      </w:r>
    </w:p>
    <w:p w:rsidR="00E8616A" w:rsidRPr="001A1A06" w:rsidRDefault="00D8591E" w:rsidP="00E8616A">
      <w:pPr>
        <w:pStyle w:val="DL"/>
        <w:rPr>
          <w:rStyle w:val="Hyperlink"/>
        </w:rPr>
      </w:pPr>
      <w:hyperlink r:id="rId20" w:history="1">
        <w:r w:rsidR="00E8616A" w:rsidRPr="001A1A06">
          <w:rPr>
            <w:rStyle w:val="Hyperlink"/>
          </w:rPr>
          <w:t>http://www.microsoft.com/whdc/system/sysperf/default.mspx</w:t>
        </w:r>
      </w:hyperlink>
    </w:p>
    <w:p w:rsidR="00E8616A" w:rsidRDefault="00E8616A" w:rsidP="00E8616A">
      <w:pPr>
        <w:pStyle w:val="DT"/>
      </w:pPr>
      <w:r>
        <w:lastRenderedPageBreak/>
        <w:t>Windows Driver Kit</w:t>
      </w:r>
    </w:p>
    <w:p w:rsidR="00E8616A" w:rsidRPr="001A1A06" w:rsidRDefault="00D8591E" w:rsidP="00E8616A">
      <w:pPr>
        <w:pStyle w:val="DL"/>
        <w:rPr>
          <w:rStyle w:val="Hyperlink"/>
        </w:rPr>
      </w:pPr>
      <w:hyperlink r:id="rId21" w:history="1">
        <w:r w:rsidR="00D12FF1">
          <w:rPr>
            <w:rStyle w:val="Hyperlink"/>
          </w:rPr>
          <w:t>http://www.microsoft.com/whdc/devtools/WDK/default.mspx</w:t>
        </w:r>
      </w:hyperlink>
    </w:p>
    <w:p w:rsidR="00E8616A" w:rsidRDefault="00E8616A" w:rsidP="00E8616A">
      <w:pPr>
        <w:pStyle w:val="DT"/>
      </w:pPr>
      <w:r>
        <w:t>Microsoft Assessment and Planning Toolkit</w:t>
      </w:r>
    </w:p>
    <w:p w:rsidR="00E8616A" w:rsidRPr="001A1A06" w:rsidRDefault="00D8591E" w:rsidP="00E8616A">
      <w:pPr>
        <w:pStyle w:val="DL"/>
        <w:rPr>
          <w:rStyle w:val="Hyperlink"/>
        </w:rPr>
      </w:pPr>
      <w:hyperlink r:id="rId22" w:history="1">
        <w:r w:rsidR="00E8616A" w:rsidRPr="001A1A06">
          <w:rPr>
            <w:rStyle w:val="Hyperlink"/>
          </w:rPr>
          <w:t>http://www.microsoft.com/downloads/details.aspx?FamilyID=67240b76-3148-4e49-943d-4d9ea7f77730&amp;DisplayLang=en</w:t>
        </w:r>
      </w:hyperlink>
    </w:p>
    <w:p w:rsidR="00E8616A" w:rsidRDefault="00E8616A" w:rsidP="00E8616A">
      <w:pPr>
        <w:pStyle w:val="Heading4"/>
        <w:rPr>
          <w:rFonts w:eastAsia="Times New Roman"/>
        </w:rPr>
      </w:pPr>
      <w:r>
        <w:rPr>
          <w:rFonts w:eastAsia="Times New Roman"/>
        </w:rPr>
        <w:t>MSDN</w:t>
      </w:r>
    </w:p>
    <w:p w:rsidR="00D12FF1" w:rsidRDefault="00E8616A" w:rsidP="00D12FF1">
      <w:pPr>
        <w:pStyle w:val="DT"/>
      </w:pPr>
      <w:r w:rsidRPr="001A1A06">
        <w:t>Memory Limits for Windows Releases</w:t>
      </w:r>
    </w:p>
    <w:p w:rsidR="00E8616A" w:rsidRDefault="00D8591E" w:rsidP="00E8616A">
      <w:pPr>
        <w:pStyle w:val="DL"/>
      </w:pPr>
      <w:hyperlink r:id="rId23" w:history="1">
        <w:r w:rsidR="00E8616A" w:rsidRPr="001A1A06">
          <w:rPr>
            <w:rStyle w:val="Hyperlink"/>
          </w:rPr>
          <w:t>http://msdn.microsoft.com/en-us/library/aa366778.aspx</w:t>
        </w:r>
      </w:hyperlink>
    </w:p>
    <w:p w:rsidR="00E8616A" w:rsidRDefault="00E8616A" w:rsidP="00E8616A">
      <w:pPr>
        <w:pStyle w:val="DT"/>
        <w:rPr>
          <w:iCs/>
        </w:rPr>
      </w:pPr>
      <w:r w:rsidRPr="00D76C74">
        <w:rPr>
          <w:iCs/>
        </w:rPr>
        <w:t>Memory Management</w:t>
      </w:r>
    </w:p>
    <w:p w:rsidR="00E8616A" w:rsidRPr="001A1A06" w:rsidRDefault="00D8591E" w:rsidP="00E8616A">
      <w:pPr>
        <w:pStyle w:val="DL"/>
        <w:rPr>
          <w:rStyle w:val="Hyperlink"/>
        </w:rPr>
      </w:pPr>
      <w:hyperlink r:id="rId24" w:history="1">
        <w:r w:rsidR="00E8616A" w:rsidRPr="001A1A06">
          <w:rPr>
            <w:rStyle w:val="Hyperlink"/>
          </w:rPr>
          <w:t>http://msdn.microsoft.com/en-us/library/aa366779(VS.85).aspx</w:t>
        </w:r>
      </w:hyperlink>
    </w:p>
    <w:p w:rsidR="00E8616A" w:rsidRDefault="00E8616A" w:rsidP="00E8616A">
      <w:pPr>
        <w:pStyle w:val="DT"/>
      </w:pPr>
      <w:r>
        <w:t>PoolMon</w:t>
      </w:r>
    </w:p>
    <w:p w:rsidR="00BE14B3" w:rsidRPr="00BE14B3" w:rsidRDefault="00D8591E" w:rsidP="00BE14B3">
      <w:pPr>
        <w:pStyle w:val="DL"/>
        <w:rPr>
          <w:rStyle w:val="Hyperlink"/>
        </w:rPr>
      </w:pPr>
      <w:hyperlink r:id="rId25" w:history="1">
        <w:r w:rsidR="00BE14B3" w:rsidRPr="00BE14B3">
          <w:rPr>
            <w:rStyle w:val="Hyperlink"/>
          </w:rPr>
          <w:t>http://msdn.microsoft.com/en-us/library/ff550442(VS.85).aspx</w:t>
        </w:r>
      </w:hyperlink>
    </w:p>
    <w:p w:rsidR="00E8616A" w:rsidRDefault="00E8616A" w:rsidP="00E8616A">
      <w:pPr>
        <w:pStyle w:val="DT"/>
      </w:pPr>
      <w:r>
        <w:t>Working Set</w:t>
      </w:r>
    </w:p>
    <w:p w:rsidR="00E8616A" w:rsidRPr="008A662C" w:rsidRDefault="00D8591E" w:rsidP="00E8616A">
      <w:pPr>
        <w:pStyle w:val="DL"/>
      </w:pPr>
      <w:hyperlink r:id="rId26" w:history="1">
        <w:r w:rsidR="00E8616A" w:rsidRPr="001A1A06">
          <w:rPr>
            <w:rStyle w:val="Hyperlink"/>
          </w:rPr>
          <w:t>http://msdn.microsoft.com/en-us/library/cc441804(VS.85).aspx</w:t>
        </w:r>
      </w:hyperlink>
    </w:p>
    <w:p w:rsidR="00E8616A" w:rsidRDefault="00E8616A" w:rsidP="00E8616A">
      <w:pPr>
        <w:pStyle w:val="Heading4"/>
        <w:rPr>
          <w:rFonts w:eastAsia="Times New Roman"/>
        </w:rPr>
      </w:pPr>
      <w:r>
        <w:rPr>
          <w:rFonts w:eastAsia="Times New Roman"/>
        </w:rPr>
        <w:t>Knowledge Base Articles</w:t>
      </w:r>
    </w:p>
    <w:p w:rsidR="00E8616A" w:rsidRDefault="00E8616A" w:rsidP="00E8616A">
      <w:pPr>
        <w:pStyle w:val="DT"/>
      </w:pPr>
      <w:r w:rsidRPr="00AA2A6D">
        <w:t>The system memory that is reported is less than you expect if 4 GB of RAM is installed</w:t>
      </w:r>
    </w:p>
    <w:p w:rsidR="00E8616A" w:rsidRPr="001A1A06" w:rsidRDefault="00D8591E" w:rsidP="00E8616A">
      <w:pPr>
        <w:pStyle w:val="DL"/>
        <w:rPr>
          <w:rStyle w:val="Hyperlink"/>
        </w:rPr>
      </w:pPr>
      <w:hyperlink r:id="rId27" w:history="1">
        <w:r w:rsidR="00E8616A" w:rsidRPr="001A1A06">
          <w:rPr>
            <w:rStyle w:val="Hyperlink"/>
          </w:rPr>
          <w:t>http://support.microsoft.com/?scid=kb%3Ben-us%3B929605&amp;x=13&amp;y=19</w:t>
        </w:r>
      </w:hyperlink>
    </w:p>
    <w:p w:rsidR="00E8616A" w:rsidRDefault="00E8616A" w:rsidP="00E8616A">
      <w:pPr>
        <w:pStyle w:val="Heading4"/>
      </w:pPr>
      <w:r>
        <w:t>Microsoft TechNet</w:t>
      </w:r>
    </w:p>
    <w:p w:rsidR="00E8616A" w:rsidRDefault="00E8616A" w:rsidP="00E8616A">
      <w:pPr>
        <w:pStyle w:val="DT"/>
      </w:pPr>
      <w:r>
        <w:t>Monitoring System Activity with Resource View</w:t>
      </w:r>
    </w:p>
    <w:p w:rsidR="00E8616A" w:rsidRPr="001A1A06" w:rsidRDefault="00D8591E" w:rsidP="00E8616A">
      <w:pPr>
        <w:pStyle w:val="DL"/>
        <w:rPr>
          <w:rStyle w:val="Hyperlink"/>
        </w:rPr>
      </w:pPr>
      <w:hyperlink r:id="rId28" w:history="1">
        <w:r w:rsidR="00E8616A" w:rsidRPr="001A1A06">
          <w:rPr>
            <w:rStyle w:val="Hyperlink"/>
          </w:rPr>
          <w:t>http://technet.microsoft.com/en-us/library/cc766086(WS.10).aspx</w:t>
        </w:r>
      </w:hyperlink>
    </w:p>
    <w:p w:rsidR="00E8616A" w:rsidRDefault="00E8616A" w:rsidP="00E8616A">
      <w:pPr>
        <w:pStyle w:val="DT"/>
      </w:pPr>
      <w:r>
        <w:t xml:space="preserve">Performance and </w:t>
      </w:r>
      <w:r w:rsidRPr="0032726E">
        <w:t>Reliability Monitoring Step-by-Step Guide for Windows Server 2008</w:t>
      </w:r>
    </w:p>
    <w:p w:rsidR="00E8616A" w:rsidRPr="001A1A06" w:rsidRDefault="00D8591E" w:rsidP="00E8616A">
      <w:pPr>
        <w:pStyle w:val="DL"/>
        <w:rPr>
          <w:rStyle w:val="Hyperlink"/>
        </w:rPr>
      </w:pPr>
      <w:hyperlink r:id="rId29" w:history="1">
        <w:r w:rsidR="00E8616A" w:rsidRPr="0032726E">
          <w:t xml:space="preserve"> </w:t>
        </w:r>
        <w:r w:rsidR="00E8616A" w:rsidRPr="0032726E">
          <w:rPr>
            <w:rStyle w:val="Hyperlink"/>
          </w:rPr>
          <w:t>http://technet.microsoft.com/en-us/library/cc771692(WS.10).aspx</w:t>
        </w:r>
      </w:hyperlink>
    </w:p>
    <w:p w:rsidR="00E8616A" w:rsidRDefault="00E8616A" w:rsidP="00E8616A">
      <w:pPr>
        <w:pStyle w:val="DT"/>
      </w:pPr>
      <w:r w:rsidRPr="00D76C74">
        <w:t>Performance Monitoring Getting Started Guide</w:t>
      </w:r>
    </w:p>
    <w:p w:rsidR="00E8616A" w:rsidRPr="001A1A06" w:rsidRDefault="00D8591E" w:rsidP="00E8616A">
      <w:pPr>
        <w:pStyle w:val="DL"/>
        <w:rPr>
          <w:rStyle w:val="Hyperlink"/>
        </w:rPr>
      </w:pPr>
      <w:hyperlink r:id="rId30" w:history="1">
        <w:r w:rsidR="00E8616A" w:rsidRPr="001A1A06">
          <w:rPr>
            <w:rStyle w:val="Hyperlink"/>
          </w:rPr>
          <w:t>http://technet.microsoft.com/en-us/library/dd744567(WS.10).aspx</w:t>
        </w:r>
      </w:hyperlink>
    </w:p>
    <w:p w:rsidR="00E8616A" w:rsidRDefault="00E8616A" w:rsidP="00E8616A">
      <w:pPr>
        <w:pStyle w:val="DT"/>
      </w:pPr>
      <w:r>
        <w:t>Windows Sysinternals</w:t>
      </w:r>
    </w:p>
    <w:p w:rsidR="00E8616A" w:rsidRPr="001A1A06" w:rsidRDefault="00D8591E" w:rsidP="00E8616A">
      <w:pPr>
        <w:pStyle w:val="DL"/>
        <w:rPr>
          <w:rStyle w:val="Hyperlink"/>
        </w:rPr>
      </w:pPr>
      <w:hyperlink r:id="rId31" w:history="1">
        <w:r w:rsidR="00E8616A" w:rsidRPr="001A1A06">
          <w:rPr>
            <w:rStyle w:val="Hyperlink"/>
          </w:rPr>
          <w:t>http://technet.microsoft.com/en-us/sysinternals/default.aspx</w:t>
        </w:r>
      </w:hyperlink>
    </w:p>
    <w:p w:rsidR="00E8616A" w:rsidRDefault="00BE14B3" w:rsidP="00E8616A">
      <w:pPr>
        <w:pStyle w:val="DT"/>
      </w:pPr>
      <w:r>
        <w:t>VMMap</w:t>
      </w:r>
    </w:p>
    <w:p w:rsidR="00E8616A" w:rsidRPr="001A1A06" w:rsidRDefault="00D8591E" w:rsidP="00E8616A">
      <w:pPr>
        <w:pStyle w:val="DL"/>
        <w:rPr>
          <w:rStyle w:val="Hyperlink"/>
        </w:rPr>
      </w:pPr>
      <w:hyperlink r:id="rId32" w:history="1">
        <w:r w:rsidR="00E8616A" w:rsidRPr="001A1A06">
          <w:rPr>
            <w:rStyle w:val="Hyperlink"/>
          </w:rPr>
          <w:t>http://technet.microsoft.com/en-us/sysinternals/dd535533.aspx</w:t>
        </w:r>
      </w:hyperlink>
    </w:p>
    <w:p w:rsidR="00E8616A" w:rsidRDefault="00E8616A" w:rsidP="00E8616A">
      <w:pPr>
        <w:pStyle w:val="Heading1"/>
        <w:pageBreakBefore/>
      </w:pPr>
      <w:bookmarkStart w:id="62" w:name="_Toc229283373"/>
      <w:bookmarkStart w:id="63" w:name="_Ref234818791"/>
      <w:bookmarkStart w:id="64" w:name="_Toc235182455"/>
      <w:bookmarkStart w:id="65" w:name="_Toc275167931"/>
      <w:r>
        <w:lastRenderedPageBreak/>
        <w:t>Appendix A. Tested Configurations</w:t>
      </w:r>
      <w:bookmarkEnd w:id="62"/>
      <w:bookmarkEnd w:id="63"/>
      <w:bookmarkEnd w:id="64"/>
      <w:bookmarkEnd w:id="65"/>
    </w:p>
    <w:p w:rsidR="00E8616A" w:rsidRDefault="00E8616A" w:rsidP="00E8616A">
      <w:pPr>
        <w:pStyle w:val="BodyTextLink"/>
        <w:keepNext w:val="0"/>
        <w:spacing w:after="160"/>
      </w:pPr>
      <w:r>
        <w:t>Table A-1 summarizes the tested hardware configurations.</w:t>
      </w:r>
    </w:p>
    <w:p w:rsidR="00E8616A" w:rsidRPr="003A513C" w:rsidRDefault="00E8616A" w:rsidP="00E8616A">
      <w:pPr>
        <w:pStyle w:val="TableHead"/>
      </w:pPr>
      <w:r w:rsidRPr="003A513C">
        <w:t xml:space="preserve">Table </w:t>
      </w:r>
      <w:r>
        <w:t>A-1</w:t>
      </w:r>
      <w:r w:rsidRPr="003A513C">
        <w:t>. Tested Systems Hardware Summary</w:t>
      </w:r>
    </w:p>
    <w:tbl>
      <w:tblPr>
        <w:tblStyle w:val="Tablerowcell"/>
        <w:tblW w:w="0" w:type="auto"/>
        <w:tblLayout w:type="fixed"/>
        <w:tblLook w:val="04A0" w:firstRow="1" w:lastRow="0" w:firstColumn="1" w:lastColumn="0" w:noHBand="0" w:noVBand="1"/>
      </w:tblPr>
      <w:tblGrid>
        <w:gridCol w:w="1242"/>
        <w:gridCol w:w="1134"/>
        <w:gridCol w:w="993"/>
        <w:gridCol w:w="1230"/>
        <w:gridCol w:w="754"/>
        <w:gridCol w:w="941"/>
        <w:gridCol w:w="848"/>
        <w:gridCol w:w="764"/>
      </w:tblGrid>
      <w:tr w:rsidR="00E8616A" w:rsidTr="001A08F9">
        <w:trPr>
          <w:cnfStyle w:val="100000000000" w:firstRow="1" w:lastRow="0" w:firstColumn="0" w:lastColumn="0" w:oddVBand="0" w:evenVBand="0" w:oddHBand="0" w:evenHBand="0" w:firstRowFirstColumn="0" w:firstRowLastColumn="0" w:lastRowFirstColumn="0" w:lastRowLastColumn="0"/>
          <w:trHeight w:val="20"/>
        </w:trPr>
        <w:tc>
          <w:tcPr>
            <w:tcW w:w="1242" w:type="dxa"/>
            <w:vMerge w:val="restart"/>
          </w:tcPr>
          <w:p w:rsidR="00E8616A" w:rsidRDefault="00E8616A" w:rsidP="001A08F9">
            <w:pPr>
              <w:pStyle w:val="BodyText"/>
              <w:spacing w:after="0"/>
            </w:pPr>
            <w:r>
              <w:t>Name</w:t>
            </w:r>
          </w:p>
        </w:tc>
        <w:tc>
          <w:tcPr>
            <w:tcW w:w="1134" w:type="dxa"/>
          </w:tcPr>
          <w:p w:rsidR="00E8616A" w:rsidRPr="003A513C" w:rsidRDefault="00E8616A" w:rsidP="001A08F9">
            <w:pPr>
              <w:pStyle w:val="BodyText"/>
              <w:spacing w:after="0"/>
              <w:jc w:val="center"/>
            </w:pPr>
            <w:r>
              <w:t>Form factor</w:t>
            </w:r>
          </w:p>
        </w:tc>
        <w:tc>
          <w:tcPr>
            <w:tcW w:w="2223" w:type="dxa"/>
            <w:gridSpan w:val="2"/>
          </w:tcPr>
          <w:p w:rsidR="00E8616A" w:rsidRPr="003A513C" w:rsidRDefault="00E8616A" w:rsidP="001A08F9">
            <w:pPr>
              <w:pStyle w:val="BodyText"/>
              <w:spacing w:after="0"/>
              <w:jc w:val="center"/>
            </w:pPr>
            <w:r w:rsidRPr="003A513C">
              <w:t>RAM</w:t>
            </w:r>
          </w:p>
        </w:tc>
        <w:tc>
          <w:tcPr>
            <w:tcW w:w="1695" w:type="dxa"/>
            <w:gridSpan w:val="2"/>
          </w:tcPr>
          <w:p w:rsidR="00E8616A" w:rsidRDefault="00E8616A" w:rsidP="001A08F9">
            <w:pPr>
              <w:pStyle w:val="BodyText"/>
              <w:spacing w:after="0"/>
              <w:jc w:val="center"/>
              <w:rPr>
                <w:b w:val="0"/>
                <w:sz w:val="22"/>
              </w:rPr>
            </w:pPr>
            <w:r>
              <w:t>Graphics</w:t>
            </w:r>
          </w:p>
        </w:tc>
        <w:tc>
          <w:tcPr>
            <w:tcW w:w="1612" w:type="dxa"/>
            <w:gridSpan w:val="2"/>
          </w:tcPr>
          <w:p w:rsidR="00E8616A" w:rsidRDefault="00E8616A" w:rsidP="001A08F9">
            <w:pPr>
              <w:pStyle w:val="BodyText"/>
              <w:spacing w:after="0"/>
              <w:jc w:val="center"/>
              <w:rPr>
                <w:b w:val="0"/>
                <w:sz w:val="22"/>
              </w:rPr>
            </w:pPr>
            <w:r>
              <w:t>Network cards</w:t>
            </w:r>
          </w:p>
        </w:tc>
      </w:tr>
      <w:tr w:rsidR="00E8616A" w:rsidRPr="00554145" w:rsidTr="001A08F9">
        <w:trPr>
          <w:trHeight w:val="20"/>
        </w:trPr>
        <w:tc>
          <w:tcPr>
            <w:tcW w:w="1242" w:type="dxa"/>
            <w:vMerge/>
          </w:tcPr>
          <w:p w:rsidR="00E8616A" w:rsidRDefault="00E8616A" w:rsidP="001A08F9">
            <w:pPr>
              <w:pStyle w:val="BodyText"/>
              <w:spacing w:after="0"/>
              <w:rPr>
                <w:sz w:val="22"/>
              </w:rPr>
            </w:pPr>
          </w:p>
        </w:tc>
        <w:tc>
          <w:tcPr>
            <w:tcW w:w="1134" w:type="dxa"/>
          </w:tcPr>
          <w:p w:rsidR="00E8616A" w:rsidRPr="003A513C" w:rsidRDefault="00E8616A" w:rsidP="001A08F9">
            <w:pPr>
              <w:pStyle w:val="BodyText"/>
              <w:spacing w:after="0"/>
              <w:jc w:val="center"/>
            </w:pPr>
          </w:p>
        </w:tc>
        <w:tc>
          <w:tcPr>
            <w:tcW w:w="993" w:type="dxa"/>
          </w:tcPr>
          <w:p w:rsidR="00E8616A" w:rsidRPr="0032726E" w:rsidRDefault="004676D0" w:rsidP="001A08F9">
            <w:pPr>
              <w:pStyle w:val="BodyText"/>
              <w:spacing w:after="0"/>
              <w:jc w:val="center"/>
              <w:rPr>
                <w:b/>
              </w:rPr>
            </w:pPr>
            <w:r w:rsidRPr="004676D0">
              <w:rPr>
                <w:b/>
              </w:rPr>
              <w:t>Installed</w:t>
            </w:r>
          </w:p>
        </w:tc>
        <w:tc>
          <w:tcPr>
            <w:tcW w:w="1230" w:type="dxa"/>
          </w:tcPr>
          <w:p w:rsidR="00E8616A" w:rsidRPr="0032726E" w:rsidRDefault="004676D0" w:rsidP="001A08F9">
            <w:pPr>
              <w:pStyle w:val="BodyText"/>
              <w:spacing w:after="0"/>
              <w:jc w:val="center"/>
              <w:rPr>
                <w:b/>
              </w:rPr>
            </w:pPr>
            <w:r w:rsidRPr="004676D0">
              <w:rPr>
                <w:b/>
              </w:rPr>
              <w:t>Recognized</w:t>
            </w:r>
          </w:p>
        </w:tc>
        <w:tc>
          <w:tcPr>
            <w:tcW w:w="754" w:type="dxa"/>
          </w:tcPr>
          <w:p w:rsidR="00E8616A" w:rsidRPr="0032726E" w:rsidRDefault="004676D0" w:rsidP="001A08F9">
            <w:pPr>
              <w:pStyle w:val="BodyText"/>
              <w:spacing w:after="0"/>
              <w:jc w:val="center"/>
              <w:rPr>
                <w:b/>
                <w:sz w:val="22"/>
              </w:rPr>
            </w:pPr>
            <w:r w:rsidRPr="004676D0">
              <w:rPr>
                <w:b/>
              </w:rPr>
              <w:t>UMA</w:t>
            </w:r>
          </w:p>
        </w:tc>
        <w:tc>
          <w:tcPr>
            <w:tcW w:w="941" w:type="dxa"/>
          </w:tcPr>
          <w:p w:rsidR="00E8616A" w:rsidRPr="0032726E" w:rsidRDefault="004676D0" w:rsidP="001A08F9">
            <w:pPr>
              <w:pStyle w:val="BodyText"/>
              <w:spacing w:after="0"/>
              <w:jc w:val="center"/>
              <w:rPr>
                <w:b/>
                <w:sz w:val="22"/>
              </w:rPr>
            </w:pPr>
            <w:r w:rsidRPr="004676D0">
              <w:rPr>
                <w:b/>
              </w:rPr>
              <w:t>Discrete</w:t>
            </w:r>
          </w:p>
        </w:tc>
        <w:tc>
          <w:tcPr>
            <w:tcW w:w="848" w:type="dxa"/>
          </w:tcPr>
          <w:p w:rsidR="00E8616A" w:rsidRPr="0032726E" w:rsidRDefault="004676D0" w:rsidP="001A08F9">
            <w:pPr>
              <w:pStyle w:val="BodyText"/>
              <w:spacing w:after="0"/>
              <w:jc w:val="center"/>
              <w:rPr>
                <w:b/>
                <w:sz w:val="22"/>
              </w:rPr>
            </w:pPr>
            <w:r w:rsidRPr="004676D0">
              <w:rPr>
                <w:b/>
              </w:rPr>
              <w:t>LAN</w:t>
            </w:r>
          </w:p>
        </w:tc>
        <w:tc>
          <w:tcPr>
            <w:tcW w:w="764" w:type="dxa"/>
          </w:tcPr>
          <w:p w:rsidR="00E8616A" w:rsidRPr="0032726E" w:rsidRDefault="004676D0" w:rsidP="001A08F9">
            <w:pPr>
              <w:pStyle w:val="BodyText"/>
              <w:spacing w:after="0"/>
              <w:jc w:val="center"/>
              <w:rPr>
                <w:b/>
                <w:sz w:val="22"/>
              </w:rPr>
            </w:pPr>
            <w:r w:rsidRPr="004676D0">
              <w:rPr>
                <w:b/>
              </w:rPr>
              <w:t>Wi-Fi</w:t>
            </w:r>
          </w:p>
        </w:tc>
      </w:tr>
      <w:tr w:rsidR="00E8616A" w:rsidTr="001A08F9">
        <w:trPr>
          <w:trHeight w:val="20"/>
        </w:trPr>
        <w:tc>
          <w:tcPr>
            <w:tcW w:w="1242" w:type="dxa"/>
          </w:tcPr>
          <w:p w:rsidR="00E8616A" w:rsidRDefault="00E8616A" w:rsidP="001A08F9">
            <w:pPr>
              <w:pStyle w:val="BodyText"/>
              <w:spacing w:after="0"/>
            </w:pPr>
            <w:r>
              <w:t>System_1</w:t>
            </w:r>
          </w:p>
        </w:tc>
        <w:tc>
          <w:tcPr>
            <w:tcW w:w="1134" w:type="dxa"/>
          </w:tcPr>
          <w:p w:rsidR="00E8616A" w:rsidRPr="003A513C" w:rsidRDefault="00E8616A" w:rsidP="001A08F9">
            <w:pPr>
              <w:rPr>
                <w:szCs w:val="20"/>
              </w:rPr>
            </w:pPr>
            <w:r>
              <w:rPr>
                <w:szCs w:val="20"/>
              </w:rPr>
              <w:t>Desktop</w:t>
            </w:r>
          </w:p>
        </w:tc>
        <w:tc>
          <w:tcPr>
            <w:tcW w:w="993" w:type="dxa"/>
          </w:tcPr>
          <w:p w:rsidR="00E8616A" w:rsidRPr="003A513C" w:rsidRDefault="00E8616A" w:rsidP="001A08F9">
            <w:pPr>
              <w:jc w:val="right"/>
              <w:rPr>
                <w:szCs w:val="20"/>
              </w:rPr>
            </w:pPr>
            <w:r w:rsidRPr="003A513C">
              <w:rPr>
                <w:szCs w:val="20"/>
              </w:rPr>
              <w:t>512</w:t>
            </w:r>
          </w:p>
        </w:tc>
        <w:tc>
          <w:tcPr>
            <w:tcW w:w="1230" w:type="dxa"/>
          </w:tcPr>
          <w:p w:rsidR="00E8616A" w:rsidRPr="003A513C" w:rsidRDefault="00E8616A" w:rsidP="001A08F9">
            <w:pPr>
              <w:jc w:val="right"/>
              <w:rPr>
                <w:rFonts w:ascii="Calibri" w:hAnsi="Calibri" w:cs="Calibri"/>
                <w:color w:val="000000"/>
                <w:szCs w:val="20"/>
              </w:rPr>
            </w:pPr>
            <w:r w:rsidRPr="003A513C">
              <w:rPr>
                <w:rFonts w:ascii="Calibri" w:hAnsi="Calibri" w:cs="Calibri"/>
                <w:color w:val="000000"/>
                <w:szCs w:val="20"/>
              </w:rPr>
              <w:t>446</w:t>
            </w:r>
          </w:p>
        </w:tc>
        <w:tc>
          <w:tcPr>
            <w:tcW w:w="754" w:type="dxa"/>
          </w:tcPr>
          <w:p w:rsidR="00E8616A" w:rsidRPr="003A513C" w:rsidRDefault="00E8616A" w:rsidP="001A08F9">
            <w:pPr>
              <w:pStyle w:val="BodyText"/>
              <w:spacing w:after="0"/>
              <w:jc w:val="center"/>
              <w:rPr>
                <w:rFonts w:cstheme="minorHAnsi"/>
              </w:rPr>
            </w:pPr>
            <w:r>
              <w:rPr>
                <w:rFonts w:cstheme="minorHAnsi"/>
              </w:rPr>
              <w:t>X</w:t>
            </w:r>
          </w:p>
        </w:tc>
        <w:tc>
          <w:tcPr>
            <w:tcW w:w="941" w:type="dxa"/>
          </w:tcPr>
          <w:p w:rsidR="00E8616A" w:rsidRPr="003A513C" w:rsidRDefault="00E8616A" w:rsidP="001A08F9">
            <w:pPr>
              <w:pStyle w:val="BodyText"/>
              <w:spacing w:after="0"/>
              <w:jc w:val="center"/>
              <w:rPr>
                <w:rFonts w:cstheme="minorHAnsi"/>
              </w:rPr>
            </w:pPr>
          </w:p>
        </w:tc>
        <w:tc>
          <w:tcPr>
            <w:tcW w:w="848" w:type="dxa"/>
          </w:tcPr>
          <w:p w:rsidR="00E8616A" w:rsidRDefault="00E8616A" w:rsidP="001A08F9">
            <w:pPr>
              <w:jc w:val="center"/>
              <w:rPr>
                <w:rFonts w:ascii="Calibri" w:hAnsi="Calibri" w:cs="Calibri"/>
                <w:color w:val="000000"/>
                <w:szCs w:val="20"/>
              </w:rPr>
            </w:pPr>
            <w:r>
              <w:rPr>
                <w:rFonts w:ascii="Calibri" w:hAnsi="Calibri" w:cs="Calibri"/>
                <w:color w:val="000000"/>
                <w:szCs w:val="20"/>
              </w:rPr>
              <w:t>2</w:t>
            </w:r>
          </w:p>
        </w:tc>
        <w:tc>
          <w:tcPr>
            <w:tcW w:w="764" w:type="dxa"/>
          </w:tcPr>
          <w:p w:rsidR="00E8616A" w:rsidRDefault="00E8616A" w:rsidP="001A08F9">
            <w:pPr>
              <w:jc w:val="center"/>
              <w:rPr>
                <w:rFonts w:ascii="Calibri" w:hAnsi="Calibri" w:cs="Calibri"/>
                <w:color w:val="000000"/>
                <w:szCs w:val="20"/>
              </w:rPr>
            </w:pPr>
          </w:p>
        </w:tc>
      </w:tr>
      <w:tr w:rsidR="00E8616A" w:rsidTr="001A08F9">
        <w:trPr>
          <w:trHeight w:val="20"/>
        </w:trPr>
        <w:tc>
          <w:tcPr>
            <w:tcW w:w="1242" w:type="dxa"/>
          </w:tcPr>
          <w:p w:rsidR="00E8616A" w:rsidRDefault="00E8616A" w:rsidP="001A08F9">
            <w:pPr>
              <w:pStyle w:val="BodyText"/>
              <w:spacing w:after="0"/>
            </w:pPr>
            <w:r>
              <w:t>System_2</w:t>
            </w:r>
          </w:p>
        </w:tc>
        <w:tc>
          <w:tcPr>
            <w:tcW w:w="1134" w:type="dxa"/>
          </w:tcPr>
          <w:p w:rsidR="00E8616A" w:rsidRPr="003A513C" w:rsidRDefault="00E8616A" w:rsidP="001A08F9">
            <w:pPr>
              <w:rPr>
                <w:szCs w:val="20"/>
              </w:rPr>
            </w:pPr>
            <w:r>
              <w:rPr>
                <w:szCs w:val="20"/>
              </w:rPr>
              <w:t>Notebook</w:t>
            </w:r>
          </w:p>
        </w:tc>
        <w:tc>
          <w:tcPr>
            <w:tcW w:w="993" w:type="dxa"/>
          </w:tcPr>
          <w:p w:rsidR="00E8616A" w:rsidRPr="003A513C" w:rsidRDefault="00E8616A" w:rsidP="001A08F9">
            <w:pPr>
              <w:jc w:val="right"/>
              <w:rPr>
                <w:szCs w:val="20"/>
              </w:rPr>
            </w:pPr>
            <w:r w:rsidRPr="003A513C">
              <w:rPr>
                <w:szCs w:val="20"/>
              </w:rPr>
              <w:t>1024</w:t>
            </w:r>
          </w:p>
        </w:tc>
        <w:tc>
          <w:tcPr>
            <w:tcW w:w="1230" w:type="dxa"/>
          </w:tcPr>
          <w:p w:rsidR="00E8616A" w:rsidRPr="003A513C" w:rsidRDefault="00E8616A" w:rsidP="001A08F9">
            <w:pPr>
              <w:jc w:val="right"/>
              <w:rPr>
                <w:rFonts w:ascii="Calibri" w:hAnsi="Calibri" w:cs="Calibri"/>
                <w:color w:val="000000"/>
                <w:szCs w:val="20"/>
              </w:rPr>
            </w:pPr>
            <w:r w:rsidRPr="003A513C">
              <w:rPr>
                <w:rFonts w:ascii="Calibri" w:hAnsi="Calibri" w:cs="Calibri"/>
                <w:color w:val="000000"/>
                <w:szCs w:val="20"/>
              </w:rPr>
              <w:t>895</w:t>
            </w:r>
          </w:p>
        </w:tc>
        <w:tc>
          <w:tcPr>
            <w:tcW w:w="754" w:type="dxa"/>
          </w:tcPr>
          <w:p w:rsidR="00E8616A" w:rsidRPr="003A513C" w:rsidRDefault="00E8616A" w:rsidP="001A08F9">
            <w:pPr>
              <w:pStyle w:val="BodyText"/>
              <w:spacing w:after="0"/>
              <w:jc w:val="center"/>
              <w:rPr>
                <w:rFonts w:cstheme="minorHAnsi"/>
              </w:rPr>
            </w:pPr>
            <w:r>
              <w:rPr>
                <w:rFonts w:cstheme="minorHAnsi"/>
              </w:rPr>
              <w:t>X</w:t>
            </w:r>
          </w:p>
        </w:tc>
        <w:tc>
          <w:tcPr>
            <w:tcW w:w="941" w:type="dxa"/>
          </w:tcPr>
          <w:p w:rsidR="00E8616A" w:rsidRPr="003A513C" w:rsidRDefault="00E8616A" w:rsidP="001A08F9">
            <w:pPr>
              <w:pStyle w:val="BodyText"/>
              <w:spacing w:after="0"/>
              <w:jc w:val="center"/>
              <w:rPr>
                <w:rFonts w:cstheme="minorHAnsi"/>
              </w:rPr>
            </w:pPr>
          </w:p>
        </w:tc>
        <w:tc>
          <w:tcPr>
            <w:tcW w:w="848" w:type="dxa"/>
          </w:tcPr>
          <w:p w:rsidR="00E8616A" w:rsidRDefault="00E8616A" w:rsidP="001A08F9">
            <w:pPr>
              <w:jc w:val="center"/>
              <w:rPr>
                <w:rFonts w:ascii="Calibri" w:hAnsi="Calibri" w:cs="Calibri"/>
                <w:color w:val="000000"/>
                <w:szCs w:val="20"/>
              </w:rPr>
            </w:pPr>
            <w:r>
              <w:rPr>
                <w:rFonts w:ascii="Calibri" w:hAnsi="Calibri" w:cs="Calibri"/>
                <w:color w:val="000000"/>
                <w:szCs w:val="20"/>
              </w:rPr>
              <w:t>1</w:t>
            </w:r>
          </w:p>
        </w:tc>
        <w:tc>
          <w:tcPr>
            <w:tcW w:w="764" w:type="dxa"/>
          </w:tcPr>
          <w:p w:rsidR="00E8616A" w:rsidRDefault="00E8616A" w:rsidP="001A08F9">
            <w:pPr>
              <w:jc w:val="center"/>
              <w:rPr>
                <w:rFonts w:ascii="Calibri" w:hAnsi="Calibri" w:cs="Calibri"/>
                <w:color w:val="000000"/>
                <w:szCs w:val="20"/>
              </w:rPr>
            </w:pPr>
            <w:r>
              <w:rPr>
                <w:rFonts w:ascii="Calibri" w:hAnsi="Calibri" w:cs="Calibri"/>
                <w:color w:val="000000"/>
                <w:szCs w:val="20"/>
              </w:rPr>
              <w:t>1</w:t>
            </w:r>
          </w:p>
        </w:tc>
      </w:tr>
      <w:tr w:rsidR="00E8616A" w:rsidTr="001A08F9">
        <w:trPr>
          <w:trHeight w:val="20"/>
        </w:trPr>
        <w:tc>
          <w:tcPr>
            <w:tcW w:w="1242" w:type="dxa"/>
          </w:tcPr>
          <w:p w:rsidR="00E8616A" w:rsidRDefault="00E8616A" w:rsidP="001A08F9">
            <w:pPr>
              <w:pStyle w:val="BodyText"/>
              <w:spacing w:after="0"/>
            </w:pPr>
            <w:r>
              <w:t>System_3</w:t>
            </w:r>
          </w:p>
        </w:tc>
        <w:tc>
          <w:tcPr>
            <w:tcW w:w="1134" w:type="dxa"/>
          </w:tcPr>
          <w:p w:rsidR="00E8616A" w:rsidRPr="003A513C" w:rsidRDefault="00E8616A" w:rsidP="001A08F9">
            <w:pPr>
              <w:rPr>
                <w:szCs w:val="20"/>
              </w:rPr>
            </w:pPr>
            <w:r>
              <w:rPr>
                <w:szCs w:val="20"/>
              </w:rPr>
              <w:t>Desktop</w:t>
            </w:r>
          </w:p>
        </w:tc>
        <w:tc>
          <w:tcPr>
            <w:tcW w:w="993" w:type="dxa"/>
          </w:tcPr>
          <w:p w:rsidR="00E8616A" w:rsidRPr="003A513C" w:rsidRDefault="00E8616A" w:rsidP="001A08F9">
            <w:pPr>
              <w:jc w:val="right"/>
              <w:rPr>
                <w:szCs w:val="20"/>
              </w:rPr>
            </w:pPr>
            <w:r w:rsidRPr="003A513C">
              <w:rPr>
                <w:szCs w:val="20"/>
              </w:rPr>
              <w:t>1024</w:t>
            </w:r>
          </w:p>
        </w:tc>
        <w:tc>
          <w:tcPr>
            <w:tcW w:w="1230" w:type="dxa"/>
          </w:tcPr>
          <w:p w:rsidR="00E8616A" w:rsidRPr="003A513C" w:rsidRDefault="00E8616A" w:rsidP="001A08F9">
            <w:pPr>
              <w:jc w:val="right"/>
              <w:rPr>
                <w:rFonts w:ascii="Calibri" w:hAnsi="Calibri" w:cs="Calibri"/>
                <w:color w:val="000000"/>
                <w:szCs w:val="20"/>
              </w:rPr>
            </w:pPr>
            <w:r w:rsidRPr="003A513C">
              <w:rPr>
                <w:rFonts w:ascii="Calibri" w:hAnsi="Calibri" w:cs="Calibri"/>
                <w:color w:val="000000"/>
                <w:szCs w:val="20"/>
              </w:rPr>
              <w:t>958</w:t>
            </w:r>
          </w:p>
        </w:tc>
        <w:tc>
          <w:tcPr>
            <w:tcW w:w="754" w:type="dxa"/>
          </w:tcPr>
          <w:p w:rsidR="00E8616A" w:rsidRPr="003A513C" w:rsidRDefault="00E8616A" w:rsidP="001A08F9">
            <w:pPr>
              <w:pStyle w:val="BodyText"/>
              <w:spacing w:after="0"/>
              <w:jc w:val="center"/>
              <w:rPr>
                <w:rFonts w:cstheme="minorHAnsi"/>
              </w:rPr>
            </w:pPr>
            <w:r>
              <w:rPr>
                <w:rFonts w:cstheme="minorHAnsi"/>
              </w:rPr>
              <w:t>X</w:t>
            </w:r>
          </w:p>
        </w:tc>
        <w:tc>
          <w:tcPr>
            <w:tcW w:w="941" w:type="dxa"/>
          </w:tcPr>
          <w:p w:rsidR="00E8616A" w:rsidRPr="003A513C" w:rsidRDefault="00E8616A" w:rsidP="001A08F9">
            <w:pPr>
              <w:pStyle w:val="BodyText"/>
              <w:spacing w:after="0"/>
              <w:jc w:val="center"/>
              <w:rPr>
                <w:rFonts w:cstheme="minorHAnsi"/>
              </w:rPr>
            </w:pPr>
          </w:p>
        </w:tc>
        <w:tc>
          <w:tcPr>
            <w:tcW w:w="848" w:type="dxa"/>
          </w:tcPr>
          <w:p w:rsidR="00E8616A" w:rsidRDefault="00E8616A" w:rsidP="001A08F9">
            <w:pPr>
              <w:jc w:val="center"/>
              <w:rPr>
                <w:rFonts w:ascii="Calibri" w:hAnsi="Calibri" w:cs="Calibri"/>
                <w:color w:val="000000"/>
                <w:szCs w:val="20"/>
              </w:rPr>
            </w:pPr>
            <w:r>
              <w:rPr>
                <w:rFonts w:ascii="Calibri" w:hAnsi="Calibri" w:cs="Calibri"/>
                <w:color w:val="000000"/>
                <w:szCs w:val="20"/>
              </w:rPr>
              <w:t>1</w:t>
            </w:r>
          </w:p>
        </w:tc>
        <w:tc>
          <w:tcPr>
            <w:tcW w:w="764" w:type="dxa"/>
          </w:tcPr>
          <w:p w:rsidR="00E8616A" w:rsidRDefault="00E8616A" w:rsidP="001A08F9">
            <w:pPr>
              <w:jc w:val="center"/>
              <w:rPr>
                <w:rFonts w:ascii="Calibri" w:hAnsi="Calibri" w:cs="Calibri"/>
                <w:color w:val="000000"/>
                <w:szCs w:val="20"/>
              </w:rPr>
            </w:pPr>
          </w:p>
        </w:tc>
      </w:tr>
      <w:tr w:rsidR="00E8616A" w:rsidTr="001A08F9">
        <w:trPr>
          <w:trHeight w:val="20"/>
        </w:trPr>
        <w:tc>
          <w:tcPr>
            <w:tcW w:w="1242" w:type="dxa"/>
          </w:tcPr>
          <w:p w:rsidR="00E8616A" w:rsidRDefault="00E8616A" w:rsidP="001A08F9">
            <w:pPr>
              <w:pStyle w:val="BodyText"/>
              <w:spacing w:after="0"/>
            </w:pPr>
            <w:r>
              <w:t>System_4</w:t>
            </w:r>
          </w:p>
        </w:tc>
        <w:tc>
          <w:tcPr>
            <w:tcW w:w="1134" w:type="dxa"/>
          </w:tcPr>
          <w:p w:rsidR="00E8616A" w:rsidRPr="003A513C" w:rsidRDefault="00E8616A" w:rsidP="001A08F9">
            <w:pPr>
              <w:rPr>
                <w:szCs w:val="20"/>
              </w:rPr>
            </w:pPr>
            <w:r>
              <w:rPr>
                <w:szCs w:val="20"/>
              </w:rPr>
              <w:t>Desktop</w:t>
            </w:r>
          </w:p>
        </w:tc>
        <w:tc>
          <w:tcPr>
            <w:tcW w:w="993" w:type="dxa"/>
          </w:tcPr>
          <w:p w:rsidR="00E8616A" w:rsidRPr="003A513C" w:rsidRDefault="00E8616A" w:rsidP="001A08F9">
            <w:pPr>
              <w:jc w:val="right"/>
              <w:rPr>
                <w:szCs w:val="20"/>
              </w:rPr>
            </w:pPr>
            <w:r w:rsidRPr="003A513C">
              <w:rPr>
                <w:szCs w:val="20"/>
              </w:rPr>
              <w:t>1024</w:t>
            </w:r>
          </w:p>
        </w:tc>
        <w:tc>
          <w:tcPr>
            <w:tcW w:w="1230" w:type="dxa"/>
          </w:tcPr>
          <w:p w:rsidR="00E8616A" w:rsidRPr="003A513C" w:rsidRDefault="00E8616A" w:rsidP="001A08F9">
            <w:pPr>
              <w:jc w:val="right"/>
              <w:rPr>
                <w:rFonts w:ascii="Calibri" w:hAnsi="Calibri" w:cs="Calibri"/>
                <w:color w:val="000000"/>
                <w:szCs w:val="20"/>
              </w:rPr>
            </w:pPr>
            <w:r w:rsidRPr="003A513C">
              <w:rPr>
                <w:rFonts w:ascii="Calibri" w:hAnsi="Calibri" w:cs="Calibri"/>
                <w:color w:val="000000"/>
                <w:szCs w:val="20"/>
              </w:rPr>
              <w:t>959</w:t>
            </w:r>
          </w:p>
        </w:tc>
        <w:tc>
          <w:tcPr>
            <w:tcW w:w="754" w:type="dxa"/>
          </w:tcPr>
          <w:p w:rsidR="00E8616A" w:rsidRPr="003A513C" w:rsidRDefault="00E8616A" w:rsidP="001A08F9">
            <w:pPr>
              <w:pStyle w:val="BodyText"/>
              <w:spacing w:after="0"/>
              <w:jc w:val="center"/>
              <w:rPr>
                <w:rFonts w:cstheme="minorHAnsi"/>
              </w:rPr>
            </w:pPr>
            <w:r>
              <w:rPr>
                <w:rFonts w:cstheme="minorHAnsi"/>
              </w:rPr>
              <w:t>X</w:t>
            </w:r>
          </w:p>
        </w:tc>
        <w:tc>
          <w:tcPr>
            <w:tcW w:w="941" w:type="dxa"/>
          </w:tcPr>
          <w:p w:rsidR="00E8616A" w:rsidRPr="003A513C" w:rsidRDefault="00E8616A" w:rsidP="001A08F9">
            <w:pPr>
              <w:pStyle w:val="BodyText"/>
              <w:spacing w:after="0"/>
              <w:jc w:val="center"/>
              <w:rPr>
                <w:rFonts w:cstheme="minorHAnsi"/>
              </w:rPr>
            </w:pPr>
          </w:p>
        </w:tc>
        <w:tc>
          <w:tcPr>
            <w:tcW w:w="848" w:type="dxa"/>
          </w:tcPr>
          <w:p w:rsidR="00E8616A" w:rsidRDefault="00E8616A" w:rsidP="001A08F9">
            <w:pPr>
              <w:jc w:val="center"/>
              <w:rPr>
                <w:rFonts w:ascii="Calibri" w:hAnsi="Calibri" w:cs="Calibri"/>
                <w:color w:val="000000"/>
                <w:szCs w:val="20"/>
              </w:rPr>
            </w:pPr>
            <w:r>
              <w:rPr>
                <w:rFonts w:ascii="Calibri" w:hAnsi="Calibri" w:cs="Calibri"/>
                <w:color w:val="000000"/>
                <w:szCs w:val="20"/>
              </w:rPr>
              <w:t>1</w:t>
            </w:r>
          </w:p>
        </w:tc>
        <w:tc>
          <w:tcPr>
            <w:tcW w:w="764" w:type="dxa"/>
          </w:tcPr>
          <w:p w:rsidR="00E8616A" w:rsidRDefault="00E8616A" w:rsidP="001A08F9">
            <w:pPr>
              <w:jc w:val="center"/>
              <w:rPr>
                <w:rFonts w:ascii="Calibri" w:hAnsi="Calibri" w:cs="Calibri"/>
                <w:color w:val="000000"/>
                <w:szCs w:val="20"/>
              </w:rPr>
            </w:pPr>
          </w:p>
        </w:tc>
      </w:tr>
      <w:tr w:rsidR="00E8616A" w:rsidTr="001A08F9">
        <w:trPr>
          <w:trHeight w:val="20"/>
        </w:trPr>
        <w:tc>
          <w:tcPr>
            <w:tcW w:w="1242" w:type="dxa"/>
          </w:tcPr>
          <w:p w:rsidR="00E8616A" w:rsidRDefault="00E8616A" w:rsidP="001A08F9">
            <w:pPr>
              <w:pStyle w:val="BodyText"/>
              <w:spacing w:after="0"/>
            </w:pPr>
            <w:r>
              <w:t>System_5</w:t>
            </w:r>
          </w:p>
        </w:tc>
        <w:tc>
          <w:tcPr>
            <w:tcW w:w="1134" w:type="dxa"/>
          </w:tcPr>
          <w:p w:rsidR="00E8616A" w:rsidRPr="003A513C" w:rsidRDefault="00E8616A" w:rsidP="001A08F9">
            <w:pPr>
              <w:rPr>
                <w:szCs w:val="20"/>
              </w:rPr>
            </w:pPr>
            <w:r>
              <w:rPr>
                <w:szCs w:val="20"/>
              </w:rPr>
              <w:t>Desktop</w:t>
            </w:r>
          </w:p>
        </w:tc>
        <w:tc>
          <w:tcPr>
            <w:tcW w:w="993" w:type="dxa"/>
          </w:tcPr>
          <w:p w:rsidR="00E8616A" w:rsidRPr="003A513C" w:rsidRDefault="00E8616A" w:rsidP="001A08F9">
            <w:pPr>
              <w:jc w:val="right"/>
              <w:rPr>
                <w:szCs w:val="20"/>
              </w:rPr>
            </w:pPr>
            <w:r w:rsidRPr="003A513C">
              <w:rPr>
                <w:szCs w:val="20"/>
              </w:rPr>
              <w:t>1024</w:t>
            </w:r>
          </w:p>
        </w:tc>
        <w:tc>
          <w:tcPr>
            <w:tcW w:w="1230" w:type="dxa"/>
          </w:tcPr>
          <w:p w:rsidR="00E8616A" w:rsidRPr="003A513C" w:rsidRDefault="00E8616A" w:rsidP="001A08F9">
            <w:pPr>
              <w:jc w:val="right"/>
              <w:rPr>
                <w:rFonts w:ascii="Calibri" w:hAnsi="Calibri" w:cs="Calibri"/>
                <w:color w:val="000000"/>
                <w:szCs w:val="20"/>
              </w:rPr>
            </w:pPr>
            <w:r w:rsidRPr="003A513C">
              <w:rPr>
                <w:rFonts w:ascii="Calibri" w:hAnsi="Calibri" w:cs="Calibri"/>
                <w:color w:val="000000"/>
                <w:szCs w:val="20"/>
              </w:rPr>
              <w:t>1005</w:t>
            </w:r>
          </w:p>
        </w:tc>
        <w:tc>
          <w:tcPr>
            <w:tcW w:w="754" w:type="dxa"/>
          </w:tcPr>
          <w:p w:rsidR="00E8616A" w:rsidRPr="003A513C" w:rsidRDefault="00E8616A" w:rsidP="001A08F9">
            <w:pPr>
              <w:pStyle w:val="BodyText"/>
              <w:spacing w:after="0"/>
              <w:jc w:val="center"/>
              <w:rPr>
                <w:rFonts w:cstheme="minorHAnsi"/>
              </w:rPr>
            </w:pPr>
          </w:p>
        </w:tc>
        <w:tc>
          <w:tcPr>
            <w:tcW w:w="941" w:type="dxa"/>
          </w:tcPr>
          <w:p w:rsidR="00E8616A" w:rsidRPr="003A513C" w:rsidRDefault="00E8616A" w:rsidP="001A08F9">
            <w:pPr>
              <w:pStyle w:val="BodyText"/>
              <w:spacing w:after="0"/>
              <w:jc w:val="center"/>
              <w:rPr>
                <w:rFonts w:cstheme="minorHAnsi"/>
              </w:rPr>
            </w:pPr>
            <w:r w:rsidRPr="003A513C">
              <w:rPr>
                <w:rFonts w:cstheme="minorHAnsi"/>
              </w:rPr>
              <w:t>X</w:t>
            </w:r>
          </w:p>
        </w:tc>
        <w:tc>
          <w:tcPr>
            <w:tcW w:w="848" w:type="dxa"/>
          </w:tcPr>
          <w:p w:rsidR="00E8616A" w:rsidRDefault="00E8616A" w:rsidP="001A08F9">
            <w:pPr>
              <w:jc w:val="center"/>
              <w:rPr>
                <w:rFonts w:ascii="Calibri" w:hAnsi="Calibri" w:cs="Calibri"/>
                <w:color w:val="000000"/>
                <w:szCs w:val="20"/>
              </w:rPr>
            </w:pPr>
            <w:r>
              <w:rPr>
                <w:rFonts w:ascii="Calibri" w:hAnsi="Calibri" w:cs="Calibri"/>
                <w:color w:val="000000"/>
                <w:szCs w:val="20"/>
              </w:rPr>
              <w:t>2</w:t>
            </w:r>
          </w:p>
        </w:tc>
        <w:tc>
          <w:tcPr>
            <w:tcW w:w="764" w:type="dxa"/>
          </w:tcPr>
          <w:p w:rsidR="00E8616A" w:rsidRDefault="00E8616A" w:rsidP="001A08F9">
            <w:pPr>
              <w:jc w:val="center"/>
              <w:rPr>
                <w:rFonts w:ascii="Calibri" w:hAnsi="Calibri" w:cs="Calibri"/>
                <w:color w:val="000000"/>
                <w:szCs w:val="20"/>
              </w:rPr>
            </w:pPr>
          </w:p>
        </w:tc>
      </w:tr>
      <w:tr w:rsidR="00E8616A" w:rsidTr="001A08F9">
        <w:trPr>
          <w:trHeight w:val="20"/>
        </w:trPr>
        <w:tc>
          <w:tcPr>
            <w:tcW w:w="1242" w:type="dxa"/>
          </w:tcPr>
          <w:p w:rsidR="00E8616A" w:rsidRDefault="00E8616A" w:rsidP="001A08F9">
            <w:pPr>
              <w:pStyle w:val="BodyText"/>
              <w:spacing w:after="0"/>
            </w:pPr>
            <w:r>
              <w:t>System_6</w:t>
            </w:r>
          </w:p>
        </w:tc>
        <w:tc>
          <w:tcPr>
            <w:tcW w:w="1134" w:type="dxa"/>
          </w:tcPr>
          <w:p w:rsidR="00E8616A" w:rsidRPr="003A513C" w:rsidRDefault="00E8616A" w:rsidP="001A08F9">
            <w:pPr>
              <w:rPr>
                <w:szCs w:val="20"/>
              </w:rPr>
            </w:pPr>
            <w:r>
              <w:rPr>
                <w:szCs w:val="20"/>
              </w:rPr>
              <w:t>Desktop</w:t>
            </w:r>
          </w:p>
        </w:tc>
        <w:tc>
          <w:tcPr>
            <w:tcW w:w="993" w:type="dxa"/>
          </w:tcPr>
          <w:p w:rsidR="00E8616A" w:rsidRPr="003A513C" w:rsidRDefault="00E8616A" w:rsidP="001A08F9">
            <w:pPr>
              <w:jc w:val="right"/>
              <w:rPr>
                <w:szCs w:val="20"/>
              </w:rPr>
            </w:pPr>
            <w:r w:rsidRPr="003A513C">
              <w:rPr>
                <w:szCs w:val="20"/>
              </w:rPr>
              <w:t>1024</w:t>
            </w:r>
          </w:p>
        </w:tc>
        <w:tc>
          <w:tcPr>
            <w:tcW w:w="1230" w:type="dxa"/>
          </w:tcPr>
          <w:p w:rsidR="00E8616A" w:rsidRPr="003A513C" w:rsidRDefault="00E8616A" w:rsidP="001A08F9">
            <w:pPr>
              <w:jc w:val="right"/>
              <w:rPr>
                <w:rFonts w:ascii="Calibri" w:hAnsi="Calibri" w:cs="Calibri"/>
                <w:color w:val="000000"/>
                <w:szCs w:val="20"/>
              </w:rPr>
            </w:pPr>
            <w:r w:rsidRPr="003A513C">
              <w:rPr>
                <w:rFonts w:ascii="Calibri" w:hAnsi="Calibri" w:cs="Calibri"/>
                <w:color w:val="000000"/>
                <w:szCs w:val="20"/>
              </w:rPr>
              <w:t>1014</w:t>
            </w:r>
          </w:p>
        </w:tc>
        <w:tc>
          <w:tcPr>
            <w:tcW w:w="754" w:type="dxa"/>
          </w:tcPr>
          <w:p w:rsidR="00E8616A" w:rsidRPr="003A513C" w:rsidRDefault="00E8616A" w:rsidP="001A08F9">
            <w:pPr>
              <w:pStyle w:val="BodyText"/>
              <w:spacing w:after="0"/>
              <w:jc w:val="center"/>
              <w:rPr>
                <w:rFonts w:cstheme="minorHAnsi"/>
              </w:rPr>
            </w:pPr>
            <w:r w:rsidRPr="003A513C">
              <w:rPr>
                <w:rFonts w:cstheme="minorHAnsi"/>
              </w:rPr>
              <w:t>X</w:t>
            </w:r>
          </w:p>
        </w:tc>
        <w:tc>
          <w:tcPr>
            <w:tcW w:w="941" w:type="dxa"/>
          </w:tcPr>
          <w:p w:rsidR="00E8616A" w:rsidRPr="003A513C" w:rsidRDefault="00E8616A" w:rsidP="001A08F9">
            <w:pPr>
              <w:pStyle w:val="BodyText"/>
              <w:spacing w:after="0"/>
              <w:jc w:val="center"/>
              <w:rPr>
                <w:rFonts w:cstheme="minorHAnsi"/>
              </w:rPr>
            </w:pPr>
          </w:p>
        </w:tc>
        <w:tc>
          <w:tcPr>
            <w:tcW w:w="848" w:type="dxa"/>
          </w:tcPr>
          <w:p w:rsidR="00E8616A" w:rsidRDefault="00E8616A" w:rsidP="001A08F9">
            <w:pPr>
              <w:jc w:val="center"/>
              <w:rPr>
                <w:rFonts w:ascii="Calibri" w:hAnsi="Calibri" w:cs="Calibri"/>
                <w:color w:val="000000"/>
                <w:szCs w:val="20"/>
              </w:rPr>
            </w:pPr>
            <w:r>
              <w:rPr>
                <w:rFonts w:ascii="Calibri" w:hAnsi="Calibri" w:cs="Calibri"/>
                <w:color w:val="000000"/>
                <w:szCs w:val="20"/>
              </w:rPr>
              <w:t>1</w:t>
            </w:r>
          </w:p>
        </w:tc>
        <w:tc>
          <w:tcPr>
            <w:tcW w:w="764" w:type="dxa"/>
          </w:tcPr>
          <w:p w:rsidR="00E8616A" w:rsidRDefault="00E8616A" w:rsidP="001A08F9">
            <w:pPr>
              <w:jc w:val="center"/>
              <w:rPr>
                <w:rFonts w:ascii="Calibri" w:hAnsi="Calibri" w:cs="Calibri"/>
                <w:color w:val="000000"/>
                <w:szCs w:val="20"/>
              </w:rPr>
            </w:pPr>
          </w:p>
        </w:tc>
      </w:tr>
      <w:tr w:rsidR="00E8616A" w:rsidTr="001A08F9">
        <w:trPr>
          <w:trHeight w:val="20"/>
        </w:trPr>
        <w:tc>
          <w:tcPr>
            <w:tcW w:w="1242" w:type="dxa"/>
          </w:tcPr>
          <w:p w:rsidR="00E8616A" w:rsidRDefault="00E8616A" w:rsidP="001A08F9">
            <w:pPr>
              <w:pStyle w:val="BodyText"/>
              <w:spacing w:after="0"/>
            </w:pPr>
            <w:r>
              <w:t>System_7</w:t>
            </w:r>
          </w:p>
        </w:tc>
        <w:tc>
          <w:tcPr>
            <w:tcW w:w="1134" w:type="dxa"/>
          </w:tcPr>
          <w:p w:rsidR="00E8616A" w:rsidRPr="003A513C" w:rsidRDefault="00E8616A" w:rsidP="001A08F9">
            <w:pPr>
              <w:rPr>
                <w:szCs w:val="20"/>
              </w:rPr>
            </w:pPr>
            <w:r>
              <w:rPr>
                <w:szCs w:val="20"/>
              </w:rPr>
              <w:t>Desktop</w:t>
            </w:r>
          </w:p>
        </w:tc>
        <w:tc>
          <w:tcPr>
            <w:tcW w:w="993" w:type="dxa"/>
          </w:tcPr>
          <w:p w:rsidR="00E8616A" w:rsidRPr="003A513C" w:rsidRDefault="00E8616A" w:rsidP="001A08F9">
            <w:pPr>
              <w:jc w:val="right"/>
              <w:rPr>
                <w:szCs w:val="20"/>
              </w:rPr>
            </w:pPr>
            <w:r w:rsidRPr="003A513C">
              <w:rPr>
                <w:szCs w:val="20"/>
              </w:rPr>
              <w:t>1024</w:t>
            </w:r>
          </w:p>
        </w:tc>
        <w:tc>
          <w:tcPr>
            <w:tcW w:w="1230" w:type="dxa"/>
          </w:tcPr>
          <w:p w:rsidR="00E8616A" w:rsidRPr="003A513C" w:rsidRDefault="00E8616A" w:rsidP="001A08F9">
            <w:pPr>
              <w:jc w:val="right"/>
              <w:rPr>
                <w:rFonts w:ascii="Calibri" w:hAnsi="Calibri" w:cs="Calibri"/>
                <w:color w:val="000000"/>
                <w:szCs w:val="20"/>
              </w:rPr>
            </w:pPr>
            <w:r w:rsidRPr="003A513C">
              <w:rPr>
                <w:rFonts w:ascii="Calibri" w:hAnsi="Calibri" w:cs="Calibri"/>
                <w:color w:val="000000"/>
                <w:szCs w:val="20"/>
              </w:rPr>
              <w:t>1014</w:t>
            </w:r>
          </w:p>
        </w:tc>
        <w:tc>
          <w:tcPr>
            <w:tcW w:w="754" w:type="dxa"/>
          </w:tcPr>
          <w:p w:rsidR="00E8616A" w:rsidRPr="003A513C" w:rsidRDefault="00E8616A" w:rsidP="001A08F9">
            <w:pPr>
              <w:pStyle w:val="BodyText"/>
              <w:spacing w:after="0"/>
              <w:jc w:val="center"/>
              <w:rPr>
                <w:rFonts w:cstheme="minorHAnsi"/>
              </w:rPr>
            </w:pPr>
            <w:r w:rsidRPr="003A513C">
              <w:rPr>
                <w:rFonts w:cstheme="minorHAnsi"/>
              </w:rPr>
              <w:t>X</w:t>
            </w:r>
          </w:p>
        </w:tc>
        <w:tc>
          <w:tcPr>
            <w:tcW w:w="941" w:type="dxa"/>
          </w:tcPr>
          <w:p w:rsidR="00E8616A" w:rsidRPr="003A513C" w:rsidRDefault="00E8616A" w:rsidP="001A08F9">
            <w:pPr>
              <w:pStyle w:val="BodyText"/>
              <w:spacing w:after="0"/>
              <w:jc w:val="center"/>
              <w:rPr>
                <w:rFonts w:cstheme="minorHAnsi"/>
              </w:rPr>
            </w:pPr>
          </w:p>
        </w:tc>
        <w:tc>
          <w:tcPr>
            <w:tcW w:w="848" w:type="dxa"/>
          </w:tcPr>
          <w:p w:rsidR="00E8616A" w:rsidRDefault="00E8616A" w:rsidP="001A08F9">
            <w:pPr>
              <w:jc w:val="center"/>
              <w:rPr>
                <w:rFonts w:ascii="Calibri" w:hAnsi="Calibri" w:cs="Calibri"/>
                <w:color w:val="000000"/>
                <w:szCs w:val="20"/>
              </w:rPr>
            </w:pPr>
            <w:r>
              <w:rPr>
                <w:rFonts w:ascii="Calibri" w:hAnsi="Calibri" w:cs="Calibri"/>
                <w:color w:val="000000"/>
                <w:szCs w:val="20"/>
              </w:rPr>
              <w:t>1</w:t>
            </w:r>
          </w:p>
        </w:tc>
        <w:tc>
          <w:tcPr>
            <w:tcW w:w="764" w:type="dxa"/>
          </w:tcPr>
          <w:p w:rsidR="00E8616A" w:rsidRDefault="00E8616A" w:rsidP="001A08F9">
            <w:pPr>
              <w:jc w:val="center"/>
              <w:rPr>
                <w:rFonts w:ascii="Calibri" w:hAnsi="Calibri" w:cs="Calibri"/>
                <w:color w:val="000000"/>
                <w:szCs w:val="20"/>
              </w:rPr>
            </w:pPr>
          </w:p>
        </w:tc>
      </w:tr>
      <w:tr w:rsidR="00E8616A" w:rsidTr="001A08F9">
        <w:trPr>
          <w:trHeight w:val="20"/>
        </w:trPr>
        <w:tc>
          <w:tcPr>
            <w:tcW w:w="1242" w:type="dxa"/>
          </w:tcPr>
          <w:p w:rsidR="00E8616A" w:rsidRDefault="00E8616A" w:rsidP="001A08F9">
            <w:pPr>
              <w:pStyle w:val="BodyText"/>
              <w:spacing w:after="0"/>
            </w:pPr>
            <w:r>
              <w:t>System_8</w:t>
            </w:r>
          </w:p>
        </w:tc>
        <w:tc>
          <w:tcPr>
            <w:tcW w:w="1134" w:type="dxa"/>
          </w:tcPr>
          <w:p w:rsidR="00E8616A" w:rsidRPr="003A513C" w:rsidRDefault="00E8616A" w:rsidP="001A08F9">
            <w:pPr>
              <w:rPr>
                <w:szCs w:val="20"/>
              </w:rPr>
            </w:pPr>
            <w:r>
              <w:rPr>
                <w:szCs w:val="20"/>
              </w:rPr>
              <w:t>Desktop</w:t>
            </w:r>
          </w:p>
        </w:tc>
        <w:tc>
          <w:tcPr>
            <w:tcW w:w="993" w:type="dxa"/>
          </w:tcPr>
          <w:p w:rsidR="00E8616A" w:rsidRPr="003A513C" w:rsidRDefault="00E8616A" w:rsidP="001A08F9">
            <w:pPr>
              <w:jc w:val="right"/>
              <w:rPr>
                <w:szCs w:val="20"/>
              </w:rPr>
            </w:pPr>
            <w:r w:rsidRPr="003A513C">
              <w:rPr>
                <w:szCs w:val="20"/>
              </w:rPr>
              <w:t>1024</w:t>
            </w:r>
          </w:p>
        </w:tc>
        <w:tc>
          <w:tcPr>
            <w:tcW w:w="1230" w:type="dxa"/>
          </w:tcPr>
          <w:p w:rsidR="00E8616A" w:rsidRPr="003A513C" w:rsidRDefault="00E8616A" w:rsidP="001A08F9">
            <w:pPr>
              <w:jc w:val="right"/>
              <w:rPr>
                <w:rFonts w:ascii="Calibri" w:hAnsi="Calibri" w:cs="Calibri"/>
                <w:color w:val="000000"/>
                <w:szCs w:val="20"/>
              </w:rPr>
            </w:pPr>
            <w:r w:rsidRPr="003A513C">
              <w:rPr>
                <w:rFonts w:ascii="Calibri" w:hAnsi="Calibri" w:cs="Calibri"/>
                <w:color w:val="000000"/>
                <w:szCs w:val="20"/>
              </w:rPr>
              <w:t>1022</w:t>
            </w:r>
          </w:p>
        </w:tc>
        <w:tc>
          <w:tcPr>
            <w:tcW w:w="754" w:type="dxa"/>
          </w:tcPr>
          <w:p w:rsidR="00E8616A" w:rsidRPr="003A513C" w:rsidRDefault="00E8616A" w:rsidP="001A08F9">
            <w:pPr>
              <w:pStyle w:val="BodyText"/>
              <w:spacing w:after="0"/>
              <w:jc w:val="center"/>
              <w:rPr>
                <w:rFonts w:cstheme="minorHAnsi"/>
              </w:rPr>
            </w:pPr>
          </w:p>
        </w:tc>
        <w:tc>
          <w:tcPr>
            <w:tcW w:w="941" w:type="dxa"/>
          </w:tcPr>
          <w:p w:rsidR="00E8616A" w:rsidRPr="003A513C" w:rsidRDefault="00E8616A" w:rsidP="001A08F9">
            <w:pPr>
              <w:pStyle w:val="BodyText"/>
              <w:spacing w:after="0"/>
              <w:jc w:val="center"/>
              <w:rPr>
                <w:rFonts w:cstheme="minorHAnsi"/>
              </w:rPr>
            </w:pPr>
            <w:r w:rsidRPr="003A513C">
              <w:rPr>
                <w:rFonts w:cstheme="minorHAnsi"/>
              </w:rPr>
              <w:t>X</w:t>
            </w:r>
          </w:p>
        </w:tc>
        <w:tc>
          <w:tcPr>
            <w:tcW w:w="848" w:type="dxa"/>
          </w:tcPr>
          <w:p w:rsidR="00E8616A" w:rsidRDefault="00E8616A" w:rsidP="001A08F9">
            <w:pPr>
              <w:jc w:val="center"/>
              <w:rPr>
                <w:rFonts w:ascii="Calibri" w:hAnsi="Calibri" w:cs="Calibri"/>
                <w:color w:val="000000"/>
                <w:szCs w:val="20"/>
              </w:rPr>
            </w:pPr>
            <w:r>
              <w:rPr>
                <w:rFonts w:ascii="Calibri" w:hAnsi="Calibri" w:cs="Calibri"/>
                <w:color w:val="000000"/>
                <w:szCs w:val="20"/>
              </w:rPr>
              <w:t>1</w:t>
            </w:r>
          </w:p>
        </w:tc>
        <w:tc>
          <w:tcPr>
            <w:tcW w:w="764" w:type="dxa"/>
          </w:tcPr>
          <w:p w:rsidR="00E8616A" w:rsidRDefault="00E8616A" w:rsidP="001A08F9">
            <w:pPr>
              <w:jc w:val="center"/>
              <w:rPr>
                <w:rFonts w:ascii="Calibri" w:hAnsi="Calibri" w:cs="Calibri"/>
                <w:color w:val="000000"/>
                <w:szCs w:val="20"/>
              </w:rPr>
            </w:pPr>
          </w:p>
        </w:tc>
      </w:tr>
      <w:tr w:rsidR="00E8616A" w:rsidTr="001A08F9">
        <w:trPr>
          <w:trHeight w:val="20"/>
        </w:trPr>
        <w:tc>
          <w:tcPr>
            <w:tcW w:w="1242" w:type="dxa"/>
          </w:tcPr>
          <w:p w:rsidR="00E8616A" w:rsidRDefault="00E8616A" w:rsidP="001A08F9">
            <w:pPr>
              <w:pStyle w:val="BodyText"/>
              <w:spacing w:after="0"/>
            </w:pPr>
            <w:r>
              <w:t>System_9</w:t>
            </w:r>
          </w:p>
        </w:tc>
        <w:tc>
          <w:tcPr>
            <w:tcW w:w="1134" w:type="dxa"/>
          </w:tcPr>
          <w:p w:rsidR="00E8616A" w:rsidRPr="003A513C" w:rsidRDefault="00E8616A" w:rsidP="001A08F9">
            <w:pPr>
              <w:rPr>
                <w:szCs w:val="20"/>
              </w:rPr>
            </w:pPr>
            <w:r>
              <w:rPr>
                <w:szCs w:val="20"/>
              </w:rPr>
              <w:t>Desktop</w:t>
            </w:r>
          </w:p>
        </w:tc>
        <w:tc>
          <w:tcPr>
            <w:tcW w:w="993" w:type="dxa"/>
          </w:tcPr>
          <w:p w:rsidR="00E8616A" w:rsidRPr="003A513C" w:rsidRDefault="00E8616A" w:rsidP="001A08F9">
            <w:pPr>
              <w:jc w:val="right"/>
              <w:rPr>
                <w:szCs w:val="20"/>
              </w:rPr>
            </w:pPr>
            <w:r w:rsidRPr="003A513C">
              <w:rPr>
                <w:szCs w:val="20"/>
              </w:rPr>
              <w:t>1024</w:t>
            </w:r>
          </w:p>
        </w:tc>
        <w:tc>
          <w:tcPr>
            <w:tcW w:w="1230" w:type="dxa"/>
          </w:tcPr>
          <w:p w:rsidR="00E8616A" w:rsidRPr="003A513C" w:rsidRDefault="00E8616A" w:rsidP="001A08F9">
            <w:pPr>
              <w:jc w:val="right"/>
              <w:rPr>
                <w:rFonts w:ascii="Calibri" w:hAnsi="Calibri" w:cs="Calibri"/>
                <w:color w:val="000000"/>
                <w:szCs w:val="20"/>
              </w:rPr>
            </w:pPr>
            <w:r w:rsidRPr="003A513C">
              <w:rPr>
                <w:rFonts w:ascii="Calibri" w:hAnsi="Calibri" w:cs="Calibri"/>
                <w:color w:val="000000"/>
                <w:szCs w:val="20"/>
              </w:rPr>
              <w:t>1022</w:t>
            </w:r>
          </w:p>
        </w:tc>
        <w:tc>
          <w:tcPr>
            <w:tcW w:w="754" w:type="dxa"/>
          </w:tcPr>
          <w:p w:rsidR="00E8616A" w:rsidRPr="003A513C" w:rsidRDefault="00E8616A" w:rsidP="001A08F9">
            <w:pPr>
              <w:pStyle w:val="BodyText"/>
              <w:spacing w:after="0"/>
              <w:jc w:val="center"/>
              <w:rPr>
                <w:rFonts w:cstheme="minorHAnsi"/>
              </w:rPr>
            </w:pPr>
          </w:p>
        </w:tc>
        <w:tc>
          <w:tcPr>
            <w:tcW w:w="941" w:type="dxa"/>
          </w:tcPr>
          <w:p w:rsidR="00E8616A" w:rsidRPr="003A513C" w:rsidRDefault="00E8616A" w:rsidP="001A08F9">
            <w:pPr>
              <w:pStyle w:val="BodyText"/>
              <w:spacing w:after="0"/>
              <w:jc w:val="center"/>
              <w:rPr>
                <w:rFonts w:cstheme="minorHAnsi"/>
              </w:rPr>
            </w:pPr>
            <w:r w:rsidRPr="003A513C">
              <w:rPr>
                <w:rFonts w:cstheme="minorHAnsi"/>
              </w:rPr>
              <w:t>X</w:t>
            </w:r>
          </w:p>
        </w:tc>
        <w:tc>
          <w:tcPr>
            <w:tcW w:w="848" w:type="dxa"/>
          </w:tcPr>
          <w:p w:rsidR="00E8616A" w:rsidRDefault="00E8616A" w:rsidP="001A08F9">
            <w:pPr>
              <w:jc w:val="center"/>
              <w:rPr>
                <w:rFonts w:ascii="Calibri" w:hAnsi="Calibri" w:cs="Calibri"/>
                <w:color w:val="000000"/>
                <w:szCs w:val="20"/>
              </w:rPr>
            </w:pPr>
            <w:r>
              <w:rPr>
                <w:rFonts w:ascii="Calibri" w:hAnsi="Calibri" w:cs="Calibri"/>
                <w:color w:val="000000"/>
                <w:szCs w:val="20"/>
              </w:rPr>
              <w:t>1</w:t>
            </w:r>
          </w:p>
        </w:tc>
        <w:tc>
          <w:tcPr>
            <w:tcW w:w="764" w:type="dxa"/>
          </w:tcPr>
          <w:p w:rsidR="00E8616A" w:rsidRDefault="00E8616A" w:rsidP="001A08F9">
            <w:pPr>
              <w:jc w:val="center"/>
              <w:rPr>
                <w:rFonts w:ascii="Calibri" w:hAnsi="Calibri" w:cs="Calibri"/>
                <w:color w:val="000000"/>
                <w:szCs w:val="20"/>
              </w:rPr>
            </w:pPr>
          </w:p>
        </w:tc>
      </w:tr>
      <w:tr w:rsidR="00E8616A" w:rsidTr="001A08F9">
        <w:trPr>
          <w:trHeight w:val="20"/>
        </w:trPr>
        <w:tc>
          <w:tcPr>
            <w:tcW w:w="1242" w:type="dxa"/>
          </w:tcPr>
          <w:p w:rsidR="00E8616A" w:rsidRDefault="00E8616A" w:rsidP="001A08F9">
            <w:pPr>
              <w:pStyle w:val="BodyText"/>
              <w:spacing w:after="0"/>
            </w:pPr>
            <w:r>
              <w:t>System_10</w:t>
            </w:r>
          </w:p>
        </w:tc>
        <w:tc>
          <w:tcPr>
            <w:tcW w:w="1134" w:type="dxa"/>
          </w:tcPr>
          <w:p w:rsidR="00E8616A" w:rsidRPr="003A513C" w:rsidRDefault="00E8616A" w:rsidP="001A08F9">
            <w:pPr>
              <w:rPr>
                <w:szCs w:val="20"/>
              </w:rPr>
            </w:pPr>
            <w:r>
              <w:rPr>
                <w:szCs w:val="20"/>
              </w:rPr>
              <w:t>Desktop</w:t>
            </w:r>
          </w:p>
        </w:tc>
        <w:tc>
          <w:tcPr>
            <w:tcW w:w="993" w:type="dxa"/>
          </w:tcPr>
          <w:p w:rsidR="00E8616A" w:rsidRPr="003A513C" w:rsidRDefault="00E8616A" w:rsidP="001A08F9">
            <w:pPr>
              <w:jc w:val="right"/>
              <w:rPr>
                <w:szCs w:val="20"/>
              </w:rPr>
            </w:pPr>
            <w:r w:rsidRPr="003A513C">
              <w:rPr>
                <w:szCs w:val="20"/>
              </w:rPr>
              <w:t>1024</w:t>
            </w:r>
          </w:p>
        </w:tc>
        <w:tc>
          <w:tcPr>
            <w:tcW w:w="1230" w:type="dxa"/>
          </w:tcPr>
          <w:p w:rsidR="00E8616A" w:rsidRPr="003A513C" w:rsidRDefault="00E8616A" w:rsidP="001A08F9">
            <w:pPr>
              <w:jc w:val="right"/>
              <w:rPr>
                <w:rFonts w:ascii="Calibri" w:hAnsi="Calibri" w:cs="Calibri"/>
                <w:color w:val="000000"/>
                <w:szCs w:val="20"/>
              </w:rPr>
            </w:pPr>
            <w:r w:rsidRPr="003A513C">
              <w:rPr>
                <w:rFonts w:ascii="Calibri" w:hAnsi="Calibri" w:cs="Calibri"/>
                <w:color w:val="000000"/>
                <w:szCs w:val="20"/>
              </w:rPr>
              <w:t>1022</w:t>
            </w:r>
          </w:p>
        </w:tc>
        <w:tc>
          <w:tcPr>
            <w:tcW w:w="754" w:type="dxa"/>
          </w:tcPr>
          <w:p w:rsidR="00E8616A" w:rsidRPr="003A513C" w:rsidRDefault="00E8616A" w:rsidP="001A08F9">
            <w:pPr>
              <w:pStyle w:val="BodyText"/>
              <w:spacing w:after="0"/>
              <w:jc w:val="center"/>
              <w:rPr>
                <w:rFonts w:cstheme="minorHAnsi"/>
              </w:rPr>
            </w:pPr>
          </w:p>
        </w:tc>
        <w:tc>
          <w:tcPr>
            <w:tcW w:w="941" w:type="dxa"/>
          </w:tcPr>
          <w:p w:rsidR="00E8616A" w:rsidRPr="003A513C" w:rsidRDefault="00E8616A" w:rsidP="001A08F9">
            <w:pPr>
              <w:pStyle w:val="BodyText"/>
              <w:spacing w:after="0"/>
              <w:jc w:val="center"/>
              <w:rPr>
                <w:rFonts w:cstheme="minorHAnsi"/>
              </w:rPr>
            </w:pPr>
            <w:r w:rsidRPr="003A513C">
              <w:rPr>
                <w:rFonts w:cstheme="minorHAnsi"/>
              </w:rPr>
              <w:t>X</w:t>
            </w:r>
          </w:p>
        </w:tc>
        <w:tc>
          <w:tcPr>
            <w:tcW w:w="848" w:type="dxa"/>
          </w:tcPr>
          <w:p w:rsidR="00E8616A" w:rsidRDefault="00E8616A" w:rsidP="001A08F9">
            <w:pPr>
              <w:jc w:val="center"/>
              <w:rPr>
                <w:rFonts w:ascii="Calibri" w:hAnsi="Calibri" w:cs="Calibri"/>
                <w:color w:val="000000"/>
                <w:szCs w:val="20"/>
              </w:rPr>
            </w:pPr>
            <w:r>
              <w:rPr>
                <w:rFonts w:ascii="Calibri" w:hAnsi="Calibri" w:cs="Calibri"/>
                <w:color w:val="000000"/>
                <w:szCs w:val="20"/>
              </w:rPr>
              <w:t>1</w:t>
            </w:r>
          </w:p>
        </w:tc>
        <w:tc>
          <w:tcPr>
            <w:tcW w:w="764" w:type="dxa"/>
          </w:tcPr>
          <w:p w:rsidR="00E8616A" w:rsidRDefault="00E8616A" w:rsidP="001A08F9">
            <w:pPr>
              <w:jc w:val="center"/>
              <w:rPr>
                <w:rFonts w:ascii="Calibri" w:hAnsi="Calibri" w:cs="Calibri"/>
                <w:color w:val="000000"/>
                <w:szCs w:val="20"/>
              </w:rPr>
            </w:pPr>
          </w:p>
        </w:tc>
      </w:tr>
      <w:tr w:rsidR="00E8616A" w:rsidTr="001A08F9">
        <w:trPr>
          <w:trHeight w:val="20"/>
        </w:trPr>
        <w:tc>
          <w:tcPr>
            <w:tcW w:w="1242" w:type="dxa"/>
          </w:tcPr>
          <w:p w:rsidR="00E8616A" w:rsidRDefault="00E8616A" w:rsidP="001A08F9">
            <w:pPr>
              <w:pStyle w:val="BodyText"/>
              <w:spacing w:after="0"/>
            </w:pPr>
            <w:r>
              <w:t>System_11</w:t>
            </w:r>
          </w:p>
        </w:tc>
        <w:tc>
          <w:tcPr>
            <w:tcW w:w="1134" w:type="dxa"/>
          </w:tcPr>
          <w:p w:rsidR="00E8616A" w:rsidRPr="003A513C" w:rsidRDefault="00E8616A" w:rsidP="001A08F9">
            <w:pPr>
              <w:rPr>
                <w:szCs w:val="20"/>
              </w:rPr>
            </w:pPr>
            <w:r>
              <w:rPr>
                <w:szCs w:val="20"/>
              </w:rPr>
              <w:t>Desktop</w:t>
            </w:r>
          </w:p>
        </w:tc>
        <w:tc>
          <w:tcPr>
            <w:tcW w:w="993" w:type="dxa"/>
          </w:tcPr>
          <w:p w:rsidR="00E8616A" w:rsidRPr="003A513C" w:rsidRDefault="00E8616A" w:rsidP="001A08F9">
            <w:pPr>
              <w:jc w:val="right"/>
              <w:rPr>
                <w:szCs w:val="20"/>
              </w:rPr>
            </w:pPr>
            <w:r w:rsidRPr="003A513C">
              <w:rPr>
                <w:szCs w:val="20"/>
              </w:rPr>
              <w:t>1024</w:t>
            </w:r>
          </w:p>
        </w:tc>
        <w:tc>
          <w:tcPr>
            <w:tcW w:w="1230" w:type="dxa"/>
          </w:tcPr>
          <w:p w:rsidR="00E8616A" w:rsidRPr="003A513C" w:rsidRDefault="00E8616A" w:rsidP="001A08F9">
            <w:pPr>
              <w:jc w:val="right"/>
              <w:rPr>
                <w:rFonts w:ascii="Calibri" w:hAnsi="Calibri" w:cs="Calibri"/>
                <w:color w:val="000000"/>
                <w:szCs w:val="20"/>
              </w:rPr>
            </w:pPr>
            <w:r w:rsidRPr="003A513C">
              <w:rPr>
                <w:rFonts w:ascii="Calibri" w:hAnsi="Calibri" w:cs="Calibri"/>
                <w:color w:val="000000"/>
                <w:szCs w:val="20"/>
              </w:rPr>
              <w:t>1023</w:t>
            </w:r>
          </w:p>
        </w:tc>
        <w:tc>
          <w:tcPr>
            <w:tcW w:w="754" w:type="dxa"/>
          </w:tcPr>
          <w:p w:rsidR="00E8616A" w:rsidRPr="003A513C" w:rsidRDefault="00E8616A" w:rsidP="001A08F9">
            <w:pPr>
              <w:pStyle w:val="BodyText"/>
              <w:spacing w:after="0"/>
              <w:jc w:val="center"/>
              <w:rPr>
                <w:rFonts w:cstheme="minorHAnsi"/>
              </w:rPr>
            </w:pPr>
          </w:p>
        </w:tc>
        <w:tc>
          <w:tcPr>
            <w:tcW w:w="941" w:type="dxa"/>
          </w:tcPr>
          <w:p w:rsidR="00E8616A" w:rsidRPr="003A513C" w:rsidRDefault="00E8616A" w:rsidP="001A08F9">
            <w:pPr>
              <w:pStyle w:val="BodyText"/>
              <w:spacing w:after="0"/>
              <w:jc w:val="center"/>
              <w:rPr>
                <w:rFonts w:cstheme="minorHAnsi"/>
              </w:rPr>
            </w:pPr>
            <w:r w:rsidRPr="003A513C">
              <w:rPr>
                <w:rFonts w:cstheme="minorHAnsi"/>
              </w:rPr>
              <w:t>X</w:t>
            </w:r>
          </w:p>
        </w:tc>
        <w:tc>
          <w:tcPr>
            <w:tcW w:w="848" w:type="dxa"/>
          </w:tcPr>
          <w:p w:rsidR="00E8616A" w:rsidRDefault="00E8616A" w:rsidP="001A08F9">
            <w:pPr>
              <w:jc w:val="center"/>
              <w:rPr>
                <w:rFonts w:ascii="Calibri" w:hAnsi="Calibri" w:cs="Calibri"/>
                <w:color w:val="000000"/>
                <w:szCs w:val="20"/>
              </w:rPr>
            </w:pPr>
            <w:r>
              <w:rPr>
                <w:rFonts w:ascii="Calibri" w:hAnsi="Calibri" w:cs="Calibri"/>
                <w:color w:val="000000"/>
                <w:szCs w:val="20"/>
              </w:rPr>
              <w:t>1</w:t>
            </w:r>
          </w:p>
        </w:tc>
        <w:tc>
          <w:tcPr>
            <w:tcW w:w="764" w:type="dxa"/>
          </w:tcPr>
          <w:p w:rsidR="00E8616A" w:rsidRDefault="00E8616A" w:rsidP="001A08F9">
            <w:pPr>
              <w:jc w:val="center"/>
              <w:rPr>
                <w:rFonts w:ascii="Calibri" w:hAnsi="Calibri" w:cs="Calibri"/>
                <w:color w:val="000000"/>
                <w:szCs w:val="20"/>
              </w:rPr>
            </w:pPr>
          </w:p>
        </w:tc>
      </w:tr>
      <w:tr w:rsidR="00E8616A" w:rsidTr="001A08F9">
        <w:trPr>
          <w:trHeight w:val="20"/>
        </w:trPr>
        <w:tc>
          <w:tcPr>
            <w:tcW w:w="1242" w:type="dxa"/>
          </w:tcPr>
          <w:p w:rsidR="00E8616A" w:rsidRDefault="00E8616A" w:rsidP="001A08F9">
            <w:pPr>
              <w:pStyle w:val="BodyText"/>
              <w:spacing w:after="0"/>
            </w:pPr>
            <w:r>
              <w:t>System_12</w:t>
            </w:r>
          </w:p>
        </w:tc>
        <w:tc>
          <w:tcPr>
            <w:tcW w:w="1134" w:type="dxa"/>
          </w:tcPr>
          <w:p w:rsidR="00E8616A" w:rsidRPr="003A513C" w:rsidRDefault="00E8616A" w:rsidP="001A08F9">
            <w:pPr>
              <w:rPr>
                <w:szCs w:val="20"/>
              </w:rPr>
            </w:pPr>
            <w:r>
              <w:rPr>
                <w:szCs w:val="20"/>
              </w:rPr>
              <w:t>Desktop</w:t>
            </w:r>
          </w:p>
        </w:tc>
        <w:tc>
          <w:tcPr>
            <w:tcW w:w="993" w:type="dxa"/>
          </w:tcPr>
          <w:p w:rsidR="00E8616A" w:rsidRPr="003A513C" w:rsidRDefault="00E8616A" w:rsidP="001A08F9">
            <w:pPr>
              <w:jc w:val="right"/>
              <w:rPr>
                <w:szCs w:val="20"/>
              </w:rPr>
            </w:pPr>
            <w:r w:rsidRPr="003A513C">
              <w:rPr>
                <w:szCs w:val="20"/>
              </w:rPr>
              <w:t>1024</w:t>
            </w:r>
          </w:p>
        </w:tc>
        <w:tc>
          <w:tcPr>
            <w:tcW w:w="1230" w:type="dxa"/>
          </w:tcPr>
          <w:p w:rsidR="00E8616A" w:rsidRPr="003A513C" w:rsidRDefault="00E8616A" w:rsidP="001A08F9">
            <w:pPr>
              <w:jc w:val="right"/>
              <w:rPr>
                <w:rFonts w:ascii="Calibri" w:hAnsi="Calibri" w:cs="Calibri"/>
                <w:color w:val="000000"/>
                <w:szCs w:val="20"/>
              </w:rPr>
            </w:pPr>
            <w:r w:rsidRPr="003A513C">
              <w:rPr>
                <w:rFonts w:ascii="Calibri" w:hAnsi="Calibri" w:cs="Calibri"/>
                <w:color w:val="000000"/>
                <w:szCs w:val="20"/>
              </w:rPr>
              <w:t>1023</w:t>
            </w:r>
          </w:p>
        </w:tc>
        <w:tc>
          <w:tcPr>
            <w:tcW w:w="754" w:type="dxa"/>
          </w:tcPr>
          <w:p w:rsidR="00E8616A" w:rsidRPr="003A513C" w:rsidRDefault="00E8616A" w:rsidP="001A08F9">
            <w:pPr>
              <w:pStyle w:val="BodyText"/>
              <w:spacing w:after="0"/>
              <w:jc w:val="center"/>
              <w:rPr>
                <w:rFonts w:cstheme="minorHAnsi"/>
              </w:rPr>
            </w:pPr>
          </w:p>
        </w:tc>
        <w:tc>
          <w:tcPr>
            <w:tcW w:w="941" w:type="dxa"/>
          </w:tcPr>
          <w:p w:rsidR="00E8616A" w:rsidRPr="003A513C" w:rsidRDefault="00E8616A" w:rsidP="001A08F9">
            <w:pPr>
              <w:pStyle w:val="BodyText"/>
              <w:spacing w:after="0"/>
              <w:jc w:val="center"/>
              <w:rPr>
                <w:rFonts w:cstheme="minorHAnsi"/>
              </w:rPr>
            </w:pPr>
            <w:r w:rsidRPr="003A513C">
              <w:rPr>
                <w:rFonts w:cstheme="minorHAnsi"/>
              </w:rPr>
              <w:t>X</w:t>
            </w:r>
          </w:p>
        </w:tc>
        <w:tc>
          <w:tcPr>
            <w:tcW w:w="848" w:type="dxa"/>
          </w:tcPr>
          <w:p w:rsidR="00E8616A" w:rsidRDefault="00E8616A" w:rsidP="001A08F9">
            <w:pPr>
              <w:jc w:val="center"/>
              <w:rPr>
                <w:rFonts w:ascii="Calibri" w:hAnsi="Calibri" w:cs="Calibri"/>
                <w:color w:val="000000"/>
                <w:szCs w:val="20"/>
              </w:rPr>
            </w:pPr>
            <w:r>
              <w:rPr>
                <w:rFonts w:ascii="Calibri" w:hAnsi="Calibri" w:cs="Calibri"/>
                <w:color w:val="000000"/>
                <w:szCs w:val="20"/>
              </w:rPr>
              <w:t>1</w:t>
            </w:r>
          </w:p>
        </w:tc>
        <w:tc>
          <w:tcPr>
            <w:tcW w:w="764" w:type="dxa"/>
          </w:tcPr>
          <w:p w:rsidR="00E8616A" w:rsidRDefault="00E8616A" w:rsidP="001A08F9">
            <w:pPr>
              <w:jc w:val="center"/>
              <w:rPr>
                <w:rFonts w:ascii="Calibri" w:hAnsi="Calibri" w:cs="Calibri"/>
                <w:color w:val="000000"/>
                <w:szCs w:val="20"/>
              </w:rPr>
            </w:pPr>
          </w:p>
        </w:tc>
      </w:tr>
      <w:tr w:rsidR="00E8616A" w:rsidTr="001A08F9">
        <w:trPr>
          <w:trHeight w:val="20"/>
        </w:trPr>
        <w:tc>
          <w:tcPr>
            <w:tcW w:w="1242" w:type="dxa"/>
          </w:tcPr>
          <w:p w:rsidR="00E8616A" w:rsidRDefault="00E8616A" w:rsidP="001A08F9">
            <w:pPr>
              <w:pStyle w:val="BodyText"/>
              <w:spacing w:after="0"/>
            </w:pPr>
            <w:r>
              <w:t>System_13</w:t>
            </w:r>
          </w:p>
        </w:tc>
        <w:tc>
          <w:tcPr>
            <w:tcW w:w="1134" w:type="dxa"/>
          </w:tcPr>
          <w:p w:rsidR="00E8616A" w:rsidRPr="003A513C" w:rsidRDefault="00E8616A" w:rsidP="001A08F9">
            <w:pPr>
              <w:rPr>
                <w:szCs w:val="20"/>
              </w:rPr>
            </w:pPr>
            <w:r>
              <w:rPr>
                <w:szCs w:val="20"/>
              </w:rPr>
              <w:t>Desktop</w:t>
            </w:r>
          </w:p>
        </w:tc>
        <w:tc>
          <w:tcPr>
            <w:tcW w:w="993" w:type="dxa"/>
          </w:tcPr>
          <w:p w:rsidR="00E8616A" w:rsidRPr="003A513C" w:rsidRDefault="00E8616A" w:rsidP="001A08F9">
            <w:pPr>
              <w:jc w:val="right"/>
              <w:rPr>
                <w:szCs w:val="20"/>
              </w:rPr>
            </w:pPr>
            <w:r w:rsidRPr="003A513C">
              <w:rPr>
                <w:szCs w:val="20"/>
              </w:rPr>
              <w:t>1024</w:t>
            </w:r>
          </w:p>
        </w:tc>
        <w:tc>
          <w:tcPr>
            <w:tcW w:w="1230" w:type="dxa"/>
          </w:tcPr>
          <w:p w:rsidR="00E8616A" w:rsidRPr="003A513C" w:rsidRDefault="00E8616A" w:rsidP="001A08F9">
            <w:pPr>
              <w:jc w:val="right"/>
              <w:rPr>
                <w:rFonts w:ascii="Calibri" w:hAnsi="Calibri" w:cs="Calibri"/>
                <w:color w:val="000000"/>
                <w:szCs w:val="20"/>
              </w:rPr>
            </w:pPr>
            <w:r w:rsidRPr="003A513C">
              <w:rPr>
                <w:rFonts w:ascii="Calibri" w:hAnsi="Calibri" w:cs="Calibri"/>
                <w:color w:val="000000"/>
                <w:szCs w:val="20"/>
              </w:rPr>
              <w:t>1023</w:t>
            </w:r>
          </w:p>
        </w:tc>
        <w:tc>
          <w:tcPr>
            <w:tcW w:w="754" w:type="dxa"/>
          </w:tcPr>
          <w:p w:rsidR="00E8616A" w:rsidRPr="003A513C" w:rsidRDefault="00E8616A" w:rsidP="001A08F9">
            <w:pPr>
              <w:pStyle w:val="BodyText"/>
              <w:spacing w:after="0"/>
              <w:jc w:val="center"/>
              <w:rPr>
                <w:rFonts w:cstheme="minorHAnsi"/>
              </w:rPr>
            </w:pPr>
          </w:p>
        </w:tc>
        <w:tc>
          <w:tcPr>
            <w:tcW w:w="941" w:type="dxa"/>
          </w:tcPr>
          <w:p w:rsidR="00E8616A" w:rsidRPr="003A513C" w:rsidRDefault="00E8616A" w:rsidP="001A08F9">
            <w:pPr>
              <w:pStyle w:val="BodyText"/>
              <w:spacing w:after="0"/>
              <w:jc w:val="center"/>
              <w:rPr>
                <w:rFonts w:cstheme="minorHAnsi"/>
              </w:rPr>
            </w:pPr>
            <w:r w:rsidRPr="003A513C">
              <w:rPr>
                <w:rFonts w:cstheme="minorHAnsi"/>
              </w:rPr>
              <w:t>X</w:t>
            </w:r>
          </w:p>
        </w:tc>
        <w:tc>
          <w:tcPr>
            <w:tcW w:w="848" w:type="dxa"/>
          </w:tcPr>
          <w:p w:rsidR="00E8616A" w:rsidRDefault="00E8616A" w:rsidP="001A08F9">
            <w:pPr>
              <w:jc w:val="center"/>
              <w:rPr>
                <w:rFonts w:ascii="Calibri" w:hAnsi="Calibri" w:cs="Calibri"/>
                <w:color w:val="000000"/>
                <w:szCs w:val="20"/>
              </w:rPr>
            </w:pPr>
            <w:r>
              <w:rPr>
                <w:rFonts w:ascii="Calibri" w:hAnsi="Calibri" w:cs="Calibri"/>
                <w:color w:val="000000"/>
                <w:szCs w:val="20"/>
              </w:rPr>
              <w:t>1</w:t>
            </w:r>
          </w:p>
        </w:tc>
        <w:tc>
          <w:tcPr>
            <w:tcW w:w="764" w:type="dxa"/>
          </w:tcPr>
          <w:p w:rsidR="00E8616A" w:rsidRDefault="00E8616A" w:rsidP="001A08F9">
            <w:pPr>
              <w:jc w:val="center"/>
              <w:rPr>
                <w:rFonts w:ascii="Calibri" w:hAnsi="Calibri" w:cs="Calibri"/>
                <w:color w:val="000000"/>
                <w:szCs w:val="20"/>
              </w:rPr>
            </w:pPr>
          </w:p>
        </w:tc>
      </w:tr>
      <w:tr w:rsidR="00E8616A" w:rsidTr="001A08F9">
        <w:trPr>
          <w:trHeight w:val="20"/>
        </w:trPr>
        <w:tc>
          <w:tcPr>
            <w:tcW w:w="1242" w:type="dxa"/>
          </w:tcPr>
          <w:p w:rsidR="00E8616A" w:rsidRDefault="00E8616A" w:rsidP="001A08F9">
            <w:pPr>
              <w:pStyle w:val="BodyText"/>
              <w:spacing w:after="0"/>
            </w:pPr>
            <w:r>
              <w:t>System_14</w:t>
            </w:r>
          </w:p>
        </w:tc>
        <w:tc>
          <w:tcPr>
            <w:tcW w:w="1134" w:type="dxa"/>
          </w:tcPr>
          <w:p w:rsidR="00E8616A" w:rsidRPr="003A513C" w:rsidRDefault="00E8616A" w:rsidP="001A08F9">
            <w:pPr>
              <w:rPr>
                <w:szCs w:val="20"/>
              </w:rPr>
            </w:pPr>
            <w:r>
              <w:rPr>
                <w:szCs w:val="20"/>
              </w:rPr>
              <w:t>Notebook</w:t>
            </w:r>
          </w:p>
        </w:tc>
        <w:tc>
          <w:tcPr>
            <w:tcW w:w="993" w:type="dxa"/>
          </w:tcPr>
          <w:p w:rsidR="00E8616A" w:rsidRPr="003A513C" w:rsidRDefault="00E8616A" w:rsidP="001A08F9">
            <w:pPr>
              <w:jc w:val="right"/>
              <w:rPr>
                <w:szCs w:val="20"/>
              </w:rPr>
            </w:pPr>
            <w:r w:rsidRPr="003A513C">
              <w:rPr>
                <w:szCs w:val="20"/>
              </w:rPr>
              <w:t>1536</w:t>
            </w:r>
          </w:p>
        </w:tc>
        <w:tc>
          <w:tcPr>
            <w:tcW w:w="1230" w:type="dxa"/>
          </w:tcPr>
          <w:p w:rsidR="00E8616A" w:rsidRPr="003A513C" w:rsidRDefault="00E8616A" w:rsidP="001A08F9">
            <w:pPr>
              <w:jc w:val="right"/>
              <w:rPr>
                <w:rFonts w:ascii="Calibri" w:hAnsi="Calibri" w:cs="Calibri"/>
                <w:color w:val="000000"/>
                <w:szCs w:val="20"/>
              </w:rPr>
            </w:pPr>
            <w:r w:rsidRPr="003A513C">
              <w:rPr>
                <w:rFonts w:ascii="Calibri" w:hAnsi="Calibri" w:cs="Calibri"/>
                <w:color w:val="000000"/>
                <w:szCs w:val="20"/>
              </w:rPr>
              <w:t>1535</w:t>
            </w:r>
          </w:p>
        </w:tc>
        <w:tc>
          <w:tcPr>
            <w:tcW w:w="754" w:type="dxa"/>
          </w:tcPr>
          <w:p w:rsidR="00E8616A" w:rsidRPr="003A513C" w:rsidRDefault="00E8616A" w:rsidP="001A08F9">
            <w:pPr>
              <w:pStyle w:val="BodyText"/>
              <w:spacing w:after="0"/>
              <w:jc w:val="center"/>
              <w:rPr>
                <w:rFonts w:cstheme="minorHAnsi"/>
              </w:rPr>
            </w:pPr>
          </w:p>
        </w:tc>
        <w:tc>
          <w:tcPr>
            <w:tcW w:w="941" w:type="dxa"/>
          </w:tcPr>
          <w:p w:rsidR="00E8616A" w:rsidRPr="003A513C" w:rsidRDefault="00E8616A" w:rsidP="001A08F9">
            <w:pPr>
              <w:pStyle w:val="BodyText"/>
              <w:spacing w:after="0"/>
              <w:jc w:val="center"/>
              <w:rPr>
                <w:rFonts w:cstheme="minorHAnsi"/>
              </w:rPr>
            </w:pPr>
            <w:r w:rsidRPr="003A513C">
              <w:rPr>
                <w:rFonts w:cstheme="minorHAnsi"/>
              </w:rPr>
              <w:t>X</w:t>
            </w:r>
          </w:p>
        </w:tc>
        <w:tc>
          <w:tcPr>
            <w:tcW w:w="848" w:type="dxa"/>
          </w:tcPr>
          <w:p w:rsidR="00E8616A" w:rsidRDefault="00E8616A" w:rsidP="001A08F9">
            <w:pPr>
              <w:jc w:val="center"/>
              <w:rPr>
                <w:rFonts w:ascii="Calibri" w:hAnsi="Calibri" w:cs="Calibri"/>
                <w:color w:val="000000"/>
                <w:szCs w:val="20"/>
              </w:rPr>
            </w:pPr>
            <w:r>
              <w:rPr>
                <w:rFonts w:ascii="Calibri" w:hAnsi="Calibri" w:cs="Calibri"/>
                <w:color w:val="000000"/>
                <w:szCs w:val="20"/>
              </w:rPr>
              <w:t>1</w:t>
            </w:r>
          </w:p>
        </w:tc>
        <w:tc>
          <w:tcPr>
            <w:tcW w:w="764" w:type="dxa"/>
          </w:tcPr>
          <w:p w:rsidR="00E8616A" w:rsidRDefault="00E8616A" w:rsidP="001A08F9">
            <w:pPr>
              <w:jc w:val="center"/>
              <w:rPr>
                <w:rFonts w:ascii="Calibri" w:hAnsi="Calibri" w:cs="Calibri"/>
                <w:color w:val="000000"/>
                <w:szCs w:val="20"/>
              </w:rPr>
            </w:pPr>
            <w:r>
              <w:rPr>
                <w:rFonts w:ascii="Calibri" w:hAnsi="Calibri" w:cs="Calibri"/>
                <w:color w:val="000000"/>
                <w:szCs w:val="20"/>
              </w:rPr>
              <w:t>1</w:t>
            </w:r>
          </w:p>
        </w:tc>
      </w:tr>
      <w:tr w:rsidR="00E8616A" w:rsidTr="001A08F9">
        <w:trPr>
          <w:trHeight w:val="20"/>
        </w:trPr>
        <w:tc>
          <w:tcPr>
            <w:tcW w:w="1242" w:type="dxa"/>
          </w:tcPr>
          <w:p w:rsidR="00E8616A" w:rsidRDefault="00E8616A" w:rsidP="001A08F9">
            <w:pPr>
              <w:pStyle w:val="BodyText"/>
              <w:spacing w:after="0"/>
            </w:pPr>
            <w:r>
              <w:t>System_15</w:t>
            </w:r>
          </w:p>
        </w:tc>
        <w:tc>
          <w:tcPr>
            <w:tcW w:w="1134" w:type="dxa"/>
          </w:tcPr>
          <w:p w:rsidR="00E8616A" w:rsidRPr="003A513C" w:rsidRDefault="00E8616A" w:rsidP="001A08F9">
            <w:pPr>
              <w:rPr>
                <w:szCs w:val="20"/>
              </w:rPr>
            </w:pPr>
            <w:r>
              <w:rPr>
                <w:szCs w:val="20"/>
              </w:rPr>
              <w:t>Desktop</w:t>
            </w:r>
          </w:p>
        </w:tc>
        <w:tc>
          <w:tcPr>
            <w:tcW w:w="993" w:type="dxa"/>
          </w:tcPr>
          <w:p w:rsidR="00E8616A" w:rsidRPr="003A513C" w:rsidRDefault="00E8616A" w:rsidP="001A08F9">
            <w:pPr>
              <w:jc w:val="right"/>
              <w:rPr>
                <w:szCs w:val="20"/>
              </w:rPr>
            </w:pPr>
            <w:r w:rsidRPr="003A513C">
              <w:rPr>
                <w:szCs w:val="20"/>
              </w:rPr>
              <w:t>2048</w:t>
            </w:r>
          </w:p>
        </w:tc>
        <w:tc>
          <w:tcPr>
            <w:tcW w:w="1230" w:type="dxa"/>
          </w:tcPr>
          <w:p w:rsidR="00E8616A" w:rsidRPr="003A513C" w:rsidRDefault="00E8616A" w:rsidP="001A08F9">
            <w:pPr>
              <w:jc w:val="right"/>
              <w:rPr>
                <w:rFonts w:ascii="Calibri" w:hAnsi="Calibri" w:cs="Calibri"/>
                <w:color w:val="000000"/>
                <w:szCs w:val="20"/>
              </w:rPr>
            </w:pPr>
            <w:r w:rsidRPr="003A513C">
              <w:rPr>
                <w:rFonts w:ascii="Calibri" w:hAnsi="Calibri" w:cs="Calibri"/>
                <w:color w:val="000000"/>
                <w:szCs w:val="20"/>
              </w:rPr>
              <w:t>1983</w:t>
            </w:r>
          </w:p>
        </w:tc>
        <w:tc>
          <w:tcPr>
            <w:tcW w:w="754" w:type="dxa"/>
          </w:tcPr>
          <w:p w:rsidR="00E8616A" w:rsidRPr="003A513C" w:rsidRDefault="00E8616A" w:rsidP="001A08F9">
            <w:pPr>
              <w:pStyle w:val="BodyText"/>
              <w:spacing w:after="0"/>
              <w:jc w:val="center"/>
              <w:rPr>
                <w:rFonts w:cstheme="minorHAnsi"/>
              </w:rPr>
            </w:pPr>
            <w:r>
              <w:rPr>
                <w:rFonts w:cstheme="minorHAnsi"/>
              </w:rPr>
              <w:t>X</w:t>
            </w:r>
          </w:p>
        </w:tc>
        <w:tc>
          <w:tcPr>
            <w:tcW w:w="941" w:type="dxa"/>
          </w:tcPr>
          <w:p w:rsidR="00E8616A" w:rsidRPr="003A513C" w:rsidRDefault="00E8616A" w:rsidP="001A08F9">
            <w:pPr>
              <w:pStyle w:val="BodyText"/>
              <w:spacing w:after="0"/>
              <w:jc w:val="center"/>
              <w:rPr>
                <w:rFonts w:cstheme="minorHAnsi"/>
              </w:rPr>
            </w:pPr>
          </w:p>
        </w:tc>
        <w:tc>
          <w:tcPr>
            <w:tcW w:w="848" w:type="dxa"/>
          </w:tcPr>
          <w:p w:rsidR="00E8616A" w:rsidRDefault="00E8616A" w:rsidP="001A08F9">
            <w:pPr>
              <w:jc w:val="center"/>
              <w:rPr>
                <w:rFonts w:ascii="Calibri" w:hAnsi="Calibri" w:cs="Calibri"/>
                <w:color w:val="000000"/>
                <w:szCs w:val="20"/>
              </w:rPr>
            </w:pPr>
            <w:r>
              <w:rPr>
                <w:rFonts w:ascii="Calibri" w:hAnsi="Calibri" w:cs="Calibri"/>
                <w:color w:val="000000"/>
                <w:szCs w:val="20"/>
              </w:rPr>
              <w:t>1</w:t>
            </w:r>
          </w:p>
        </w:tc>
        <w:tc>
          <w:tcPr>
            <w:tcW w:w="764" w:type="dxa"/>
          </w:tcPr>
          <w:p w:rsidR="00E8616A" w:rsidRDefault="00E8616A" w:rsidP="001A08F9">
            <w:pPr>
              <w:jc w:val="center"/>
              <w:rPr>
                <w:rFonts w:ascii="Calibri" w:hAnsi="Calibri" w:cs="Calibri"/>
                <w:color w:val="000000"/>
                <w:szCs w:val="20"/>
              </w:rPr>
            </w:pPr>
          </w:p>
        </w:tc>
      </w:tr>
      <w:tr w:rsidR="00E8616A" w:rsidTr="001A08F9">
        <w:trPr>
          <w:trHeight w:val="20"/>
        </w:trPr>
        <w:tc>
          <w:tcPr>
            <w:tcW w:w="1242" w:type="dxa"/>
          </w:tcPr>
          <w:p w:rsidR="00E8616A" w:rsidRDefault="00E8616A" w:rsidP="001A08F9">
            <w:pPr>
              <w:pStyle w:val="BodyText"/>
              <w:spacing w:after="0"/>
            </w:pPr>
            <w:r>
              <w:t>System_16</w:t>
            </w:r>
          </w:p>
        </w:tc>
        <w:tc>
          <w:tcPr>
            <w:tcW w:w="1134" w:type="dxa"/>
          </w:tcPr>
          <w:p w:rsidR="00E8616A" w:rsidRPr="003A513C" w:rsidRDefault="00E8616A" w:rsidP="001A08F9">
            <w:pPr>
              <w:rPr>
                <w:szCs w:val="20"/>
              </w:rPr>
            </w:pPr>
            <w:r>
              <w:rPr>
                <w:szCs w:val="20"/>
              </w:rPr>
              <w:t>Desktop</w:t>
            </w:r>
          </w:p>
        </w:tc>
        <w:tc>
          <w:tcPr>
            <w:tcW w:w="993" w:type="dxa"/>
          </w:tcPr>
          <w:p w:rsidR="00E8616A" w:rsidRPr="003A513C" w:rsidRDefault="00E8616A" w:rsidP="001A08F9">
            <w:pPr>
              <w:jc w:val="right"/>
              <w:rPr>
                <w:szCs w:val="20"/>
              </w:rPr>
            </w:pPr>
            <w:r w:rsidRPr="003A513C">
              <w:rPr>
                <w:szCs w:val="20"/>
              </w:rPr>
              <w:t>2048</w:t>
            </w:r>
          </w:p>
        </w:tc>
        <w:tc>
          <w:tcPr>
            <w:tcW w:w="1230" w:type="dxa"/>
          </w:tcPr>
          <w:p w:rsidR="00E8616A" w:rsidRPr="003A513C" w:rsidRDefault="00E8616A" w:rsidP="001A08F9">
            <w:pPr>
              <w:jc w:val="right"/>
              <w:rPr>
                <w:rFonts w:ascii="Calibri" w:hAnsi="Calibri" w:cs="Calibri"/>
                <w:color w:val="000000"/>
                <w:szCs w:val="20"/>
              </w:rPr>
            </w:pPr>
            <w:r w:rsidRPr="003A513C">
              <w:rPr>
                <w:rFonts w:ascii="Calibri" w:hAnsi="Calibri" w:cs="Calibri"/>
                <w:color w:val="000000"/>
                <w:szCs w:val="20"/>
              </w:rPr>
              <w:t>1983</w:t>
            </w:r>
          </w:p>
        </w:tc>
        <w:tc>
          <w:tcPr>
            <w:tcW w:w="754" w:type="dxa"/>
          </w:tcPr>
          <w:p w:rsidR="00E8616A" w:rsidRPr="003A513C" w:rsidRDefault="00E8616A" w:rsidP="001A08F9">
            <w:pPr>
              <w:pStyle w:val="BodyText"/>
              <w:spacing w:after="0"/>
              <w:jc w:val="center"/>
              <w:rPr>
                <w:rFonts w:cstheme="minorHAnsi"/>
              </w:rPr>
            </w:pPr>
            <w:r>
              <w:rPr>
                <w:rFonts w:cstheme="minorHAnsi"/>
              </w:rPr>
              <w:t>X</w:t>
            </w:r>
          </w:p>
        </w:tc>
        <w:tc>
          <w:tcPr>
            <w:tcW w:w="941" w:type="dxa"/>
          </w:tcPr>
          <w:p w:rsidR="00E8616A" w:rsidRPr="003A513C" w:rsidRDefault="00E8616A" w:rsidP="001A08F9">
            <w:pPr>
              <w:pStyle w:val="BodyText"/>
              <w:spacing w:after="0"/>
              <w:jc w:val="center"/>
              <w:rPr>
                <w:rFonts w:cstheme="minorHAnsi"/>
              </w:rPr>
            </w:pPr>
          </w:p>
        </w:tc>
        <w:tc>
          <w:tcPr>
            <w:tcW w:w="848" w:type="dxa"/>
          </w:tcPr>
          <w:p w:rsidR="00E8616A" w:rsidRDefault="00E8616A" w:rsidP="001A08F9">
            <w:pPr>
              <w:jc w:val="center"/>
              <w:rPr>
                <w:rFonts w:ascii="Calibri" w:hAnsi="Calibri" w:cs="Calibri"/>
                <w:color w:val="000000"/>
                <w:szCs w:val="20"/>
              </w:rPr>
            </w:pPr>
            <w:r>
              <w:rPr>
                <w:rFonts w:ascii="Calibri" w:hAnsi="Calibri" w:cs="Calibri"/>
                <w:color w:val="000000"/>
                <w:szCs w:val="20"/>
              </w:rPr>
              <w:t>1</w:t>
            </w:r>
          </w:p>
        </w:tc>
        <w:tc>
          <w:tcPr>
            <w:tcW w:w="764" w:type="dxa"/>
          </w:tcPr>
          <w:p w:rsidR="00E8616A" w:rsidRDefault="00E8616A" w:rsidP="001A08F9">
            <w:pPr>
              <w:jc w:val="center"/>
              <w:rPr>
                <w:rFonts w:ascii="Calibri" w:hAnsi="Calibri" w:cs="Calibri"/>
                <w:color w:val="000000"/>
                <w:szCs w:val="20"/>
              </w:rPr>
            </w:pPr>
          </w:p>
        </w:tc>
      </w:tr>
      <w:tr w:rsidR="00E8616A" w:rsidTr="001A08F9">
        <w:trPr>
          <w:trHeight w:val="20"/>
        </w:trPr>
        <w:tc>
          <w:tcPr>
            <w:tcW w:w="1242" w:type="dxa"/>
          </w:tcPr>
          <w:p w:rsidR="00E8616A" w:rsidRDefault="00E8616A" w:rsidP="001A08F9">
            <w:pPr>
              <w:pStyle w:val="BodyText"/>
              <w:spacing w:after="0"/>
            </w:pPr>
            <w:r>
              <w:t>System_17</w:t>
            </w:r>
          </w:p>
        </w:tc>
        <w:tc>
          <w:tcPr>
            <w:tcW w:w="1134" w:type="dxa"/>
          </w:tcPr>
          <w:p w:rsidR="00E8616A" w:rsidRPr="003A513C" w:rsidRDefault="00E8616A" w:rsidP="001A08F9">
            <w:pPr>
              <w:rPr>
                <w:szCs w:val="20"/>
              </w:rPr>
            </w:pPr>
            <w:r>
              <w:rPr>
                <w:szCs w:val="20"/>
              </w:rPr>
              <w:t>Desktop</w:t>
            </w:r>
          </w:p>
        </w:tc>
        <w:tc>
          <w:tcPr>
            <w:tcW w:w="993" w:type="dxa"/>
          </w:tcPr>
          <w:p w:rsidR="00E8616A" w:rsidRPr="003A513C" w:rsidRDefault="00E8616A" w:rsidP="001A08F9">
            <w:pPr>
              <w:jc w:val="right"/>
              <w:rPr>
                <w:szCs w:val="20"/>
              </w:rPr>
            </w:pPr>
            <w:r w:rsidRPr="003A513C">
              <w:rPr>
                <w:szCs w:val="20"/>
              </w:rPr>
              <w:t>2048</w:t>
            </w:r>
          </w:p>
        </w:tc>
        <w:tc>
          <w:tcPr>
            <w:tcW w:w="1230" w:type="dxa"/>
          </w:tcPr>
          <w:p w:rsidR="00E8616A" w:rsidRPr="003A513C" w:rsidRDefault="00E8616A" w:rsidP="001A08F9">
            <w:pPr>
              <w:jc w:val="right"/>
              <w:rPr>
                <w:rFonts w:ascii="Calibri" w:hAnsi="Calibri" w:cs="Calibri"/>
                <w:color w:val="000000"/>
                <w:szCs w:val="20"/>
              </w:rPr>
            </w:pPr>
            <w:r w:rsidRPr="003A513C">
              <w:rPr>
                <w:rFonts w:ascii="Calibri" w:hAnsi="Calibri" w:cs="Calibri"/>
                <w:color w:val="000000"/>
                <w:szCs w:val="20"/>
              </w:rPr>
              <w:t>2046</w:t>
            </w:r>
          </w:p>
        </w:tc>
        <w:tc>
          <w:tcPr>
            <w:tcW w:w="754" w:type="dxa"/>
          </w:tcPr>
          <w:p w:rsidR="00E8616A" w:rsidRPr="003A513C" w:rsidRDefault="00E8616A" w:rsidP="001A08F9">
            <w:pPr>
              <w:pStyle w:val="BodyText"/>
              <w:spacing w:after="0"/>
              <w:jc w:val="center"/>
              <w:rPr>
                <w:rFonts w:cstheme="minorHAnsi"/>
              </w:rPr>
            </w:pPr>
          </w:p>
        </w:tc>
        <w:tc>
          <w:tcPr>
            <w:tcW w:w="941" w:type="dxa"/>
          </w:tcPr>
          <w:p w:rsidR="00E8616A" w:rsidRPr="003A513C" w:rsidRDefault="00E8616A" w:rsidP="001A08F9">
            <w:pPr>
              <w:pStyle w:val="BodyText"/>
              <w:spacing w:after="0"/>
              <w:jc w:val="center"/>
              <w:rPr>
                <w:rFonts w:cstheme="minorHAnsi"/>
              </w:rPr>
            </w:pPr>
            <w:r w:rsidRPr="003A513C">
              <w:rPr>
                <w:rFonts w:cstheme="minorHAnsi"/>
              </w:rPr>
              <w:t>X</w:t>
            </w:r>
          </w:p>
        </w:tc>
        <w:tc>
          <w:tcPr>
            <w:tcW w:w="848" w:type="dxa"/>
          </w:tcPr>
          <w:p w:rsidR="00E8616A" w:rsidRDefault="00E8616A" w:rsidP="001A08F9">
            <w:pPr>
              <w:jc w:val="center"/>
              <w:rPr>
                <w:rFonts w:ascii="Calibri" w:hAnsi="Calibri" w:cs="Calibri"/>
                <w:color w:val="000000"/>
                <w:szCs w:val="20"/>
              </w:rPr>
            </w:pPr>
            <w:r>
              <w:rPr>
                <w:rFonts w:ascii="Calibri" w:hAnsi="Calibri" w:cs="Calibri"/>
                <w:color w:val="000000"/>
                <w:szCs w:val="20"/>
              </w:rPr>
              <w:t>1</w:t>
            </w:r>
          </w:p>
        </w:tc>
        <w:tc>
          <w:tcPr>
            <w:tcW w:w="764" w:type="dxa"/>
          </w:tcPr>
          <w:p w:rsidR="00E8616A" w:rsidRDefault="00E8616A" w:rsidP="001A08F9">
            <w:pPr>
              <w:jc w:val="center"/>
              <w:rPr>
                <w:rFonts w:ascii="Calibri" w:hAnsi="Calibri" w:cs="Calibri"/>
                <w:color w:val="000000"/>
                <w:szCs w:val="20"/>
              </w:rPr>
            </w:pPr>
          </w:p>
        </w:tc>
      </w:tr>
      <w:tr w:rsidR="00E8616A" w:rsidTr="001A08F9">
        <w:trPr>
          <w:trHeight w:val="20"/>
        </w:trPr>
        <w:tc>
          <w:tcPr>
            <w:tcW w:w="1242" w:type="dxa"/>
          </w:tcPr>
          <w:p w:rsidR="00E8616A" w:rsidRDefault="00E8616A" w:rsidP="001A08F9">
            <w:pPr>
              <w:pStyle w:val="BodyText"/>
              <w:spacing w:after="0"/>
            </w:pPr>
            <w:r>
              <w:t>System_18</w:t>
            </w:r>
          </w:p>
        </w:tc>
        <w:tc>
          <w:tcPr>
            <w:tcW w:w="1134" w:type="dxa"/>
          </w:tcPr>
          <w:p w:rsidR="00E8616A" w:rsidRPr="003A513C" w:rsidRDefault="00E8616A" w:rsidP="001A08F9">
            <w:pPr>
              <w:rPr>
                <w:szCs w:val="20"/>
              </w:rPr>
            </w:pPr>
            <w:r>
              <w:rPr>
                <w:szCs w:val="20"/>
              </w:rPr>
              <w:t>Desktop</w:t>
            </w:r>
          </w:p>
        </w:tc>
        <w:tc>
          <w:tcPr>
            <w:tcW w:w="993" w:type="dxa"/>
          </w:tcPr>
          <w:p w:rsidR="00E8616A" w:rsidRPr="003A513C" w:rsidRDefault="00E8616A" w:rsidP="001A08F9">
            <w:pPr>
              <w:jc w:val="right"/>
              <w:rPr>
                <w:szCs w:val="20"/>
              </w:rPr>
            </w:pPr>
            <w:r w:rsidRPr="003A513C">
              <w:rPr>
                <w:szCs w:val="20"/>
              </w:rPr>
              <w:t>2048</w:t>
            </w:r>
          </w:p>
        </w:tc>
        <w:tc>
          <w:tcPr>
            <w:tcW w:w="1230" w:type="dxa"/>
          </w:tcPr>
          <w:p w:rsidR="00E8616A" w:rsidRPr="003A513C" w:rsidRDefault="00E8616A" w:rsidP="001A08F9">
            <w:pPr>
              <w:jc w:val="right"/>
              <w:rPr>
                <w:rFonts w:ascii="Calibri" w:hAnsi="Calibri" w:cs="Calibri"/>
                <w:color w:val="000000"/>
                <w:szCs w:val="20"/>
              </w:rPr>
            </w:pPr>
            <w:r w:rsidRPr="003A513C">
              <w:rPr>
                <w:rFonts w:ascii="Calibri" w:hAnsi="Calibri" w:cs="Calibri"/>
                <w:color w:val="000000"/>
                <w:szCs w:val="20"/>
              </w:rPr>
              <w:t>2046</w:t>
            </w:r>
          </w:p>
        </w:tc>
        <w:tc>
          <w:tcPr>
            <w:tcW w:w="754" w:type="dxa"/>
          </w:tcPr>
          <w:p w:rsidR="00E8616A" w:rsidRPr="003A513C" w:rsidRDefault="00E8616A" w:rsidP="001A08F9">
            <w:pPr>
              <w:pStyle w:val="BodyText"/>
              <w:spacing w:after="0"/>
              <w:jc w:val="center"/>
              <w:rPr>
                <w:rFonts w:cstheme="minorHAnsi"/>
              </w:rPr>
            </w:pPr>
          </w:p>
        </w:tc>
        <w:tc>
          <w:tcPr>
            <w:tcW w:w="941" w:type="dxa"/>
          </w:tcPr>
          <w:p w:rsidR="00E8616A" w:rsidRPr="003A513C" w:rsidRDefault="00E8616A" w:rsidP="001A08F9">
            <w:pPr>
              <w:pStyle w:val="BodyText"/>
              <w:spacing w:after="0"/>
              <w:jc w:val="center"/>
              <w:rPr>
                <w:rFonts w:cstheme="minorHAnsi"/>
              </w:rPr>
            </w:pPr>
            <w:r w:rsidRPr="003A513C">
              <w:rPr>
                <w:rFonts w:cstheme="minorHAnsi"/>
              </w:rPr>
              <w:t>X</w:t>
            </w:r>
          </w:p>
        </w:tc>
        <w:tc>
          <w:tcPr>
            <w:tcW w:w="848" w:type="dxa"/>
          </w:tcPr>
          <w:p w:rsidR="00E8616A" w:rsidRDefault="00E8616A" w:rsidP="001A08F9">
            <w:pPr>
              <w:jc w:val="center"/>
              <w:rPr>
                <w:rFonts w:ascii="Calibri" w:hAnsi="Calibri" w:cs="Calibri"/>
                <w:color w:val="000000"/>
                <w:szCs w:val="20"/>
              </w:rPr>
            </w:pPr>
            <w:r>
              <w:rPr>
                <w:rFonts w:ascii="Calibri" w:hAnsi="Calibri" w:cs="Calibri"/>
                <w:color w:val="000000"/>
                <w:szCs w:val="20"/>
              </w:rPr>
              <w:t>1</w:t>
            </w:r>
          </w:p>
        </w:tc>
        <w:tc>
          <w:tcPr>
            <w:tcW w:w="764" w:type="dxa"/>
          </w:tcPr>
          <w:p w:rsidR="00E8616A" w:rsidRDefault="00E8616A" w:rsidP="001A08F9">
            <w:pPr>
              <w:jc w:val="center"/>
              <w:rPr>
                <w:rFonts w:ascii="Calibri" w:hAnsi="Calibri" w:cs="Calibri"/>
                <w:color w:val="000000"/>
                <w:szCs w:val="20"/>
              </w:rPr>
            </w:pPr>
          </w:p>
        </w:tc>
      </w:tr>
      <w:tr w:rsidR="00E8616A" w:rsidTr="001A08F9">
        <w:trPr>
          <w:trHeight w:val="20"/>
        </w:trPr>
        <w:tc>
          <w:tcPr>
            <w:tcW w:w="1242" w:type="dxa"/>
          </w:tcPr>
          <w:p w:rsidR="00E8616A" w:rsidRDefault="00E8616A" w:rsidP="001A08F9">
            <w:pPr>
              <w:pStyle w:val="BodyText"/>
              <w:spacing w:after="0"/>
            </w:pPr>
            <w:r>
              <w:t>System_19</w:t>
            </w:r>
          </w:p>
        </w:tc>
        <w:tc>
          <w:tcPr>
            <w:tcW w:w="1134" w:type="dxa"/>
          </w:tcPr>
          <w:p w:rsidR="00E8616A" w:rsidRPr="003A513C" w:rsidRDefault="00E8616A" w:rsidP="001A08F9">
            <w:pPr>
              <w:rPr>
                <w:szCs w:val="20"/>
              </w:rPr>
            </w:pPr>
            <w:r>
              <w:rPr>
                <w:szCs w:val="20"/>
              </w:rPr>
              <w:t>Desktop</w:t>
            </w:r>
          </w:p>
        </w:tc>
        <w:tc>
          <w:tcPr>
            <w:tcW w:w="993" w:type="dxa"/>
          </w:tcPr>
          <w:p w:rsidR="00E8616A" w:rsidRPr="003A513C" w:rsidRDefault="00E8616A" w:rsidP="001A08F9">
            <w:pPr>
              <w:jc w:val="right"/>
              <w:rPr>
                <w:szCs w:val="20"/>
              </w:rPr>
            </w:pPr>
            <w:r w:rsidRPr="003A513C">
              <w:rPr>
                <w:szCs w:val="20"/>
              </w:rPr>
              <w:t>2048</w:t>
            </w:r>
          </w:p>
        </w:tc>
        <w:tc>
          <w:tcPr>
            <w:tcW w:w="1230" w:type="dxa"/>
          </w:tcPr>
          <w:p w:rsidR="00E8616A" w:rsidRPr="003A513C" w:rsidRDefault="00E8616A" w:rsidP="001A08F9">
            <w:pPr>
              <w:jc w:val="right"/>
              <w:rPr>
                <w:rFonts w:ascii="Calibri" w:hAnsi="Calibri" w:cs="Calibri"/>
                <w:color w:val="000000"/>
                <w:szCs w:val="20"/>
              </w:rPr>
            </w:pPr>
            <w:r w:rsidRPr="003A513C">
              <w:rPr>
                <w:rFonts w:ascii="Calibri" w:hAnsi="Calibri" w:cs="Calibri"/>
                <w:color w:val="000000"/>
                <w:szCs w:val="20"/>
              </w:rPr>
              <w:t>2046</w:t>
            </w:r>
          </w:p>
        </w:tc>
        <w:tc>
          <w:tcPr>
            <w:tcW w:w="754" w:type="dxa"/>
          </w:tcPr>
          <w:p w:rsidR="00E8616A" w:rsidRPr="003A513C" w:rsidRDefault="00E8616A" w:rsidP="001A08F9">
            <w:pPr>
              <w:pStyle w:val="BodyText"/>
              <w:spacing w:after="0"/>
              <w:jc w:val="center"/>
              <w:rPr>
                <w:rFonts w:cstheme="minorHAnsi"/>
              </w:rPr>
            </w:pPr>
          </w:p>
        </w:tc>
        <w:tc>
          <w:tcPr>
            <w:tcW w:w="941" w:type="dxa"/>
          </w:tcPr>
          <w:p w:rsidR="00E8616A" w:rsidRPr="003A513C" w:rsidRDefault="00E8616A" w:rsidP="001A08F9">
            <w:pPr>
              <w:pStyle w:val="BodyText"/>
              <w:spacing w:after="0"/>
              <w:jc w:val="center"/>
              <w:rPr>
                <w:rFonts w:cstheme="minorHAnsi"/>
              </w:rPr>
            </w:pPr>
            <w:r w:rsidRPr="003A513C">
              <w:rPr>
                <w:rFonts w:cstheme="minorHAnsi"/>
              </w:rPr>
              <w:t>X</w:t>
            </w:r>
          </w:p>
        </w:tc>
        <w:tc>
          <w:tcPr>
            <w:tcW w:w="848" w:type="dxa"/>
          </w:tcPr>
          <w:p w:rsidR="00E8616A" w:rsidRDefault="00E8616A" w:rsidP="001A08F9">
            <w:pPr>
              <w:jc w:val="center"/>
              <w:rPr>
                <w:rFonts w:ascii="Calibri" w:hAnsi="Calibri" w:cs="Calibri"/>
                <w:color w:val="000000"/>
                <w:szCs w:val="20"/>
              </w:rPr>
            </w:pPr>
            <w:r>
              <w:rPr>
                <w:rFonts w:ascii="Calibri" w:hAnsi="Calibri" w:cs="Calibri"/>
                <w:color w:val="000000"/>
                <w:szCs w:val="20"/>
              </w:rPr>
              <w:t>1</w:t>
            </w:r>
          </w:p>
        </w:tc>
        <w:tc>
          <w:tcPr>
            <w:tcW w:w="764" w:type="dxa"/>
          </w:tcPr>
          <w:p w:rsidR="00E8616A" w:rsidRDefault="00E8616A" w:rsidP="001A08F9">
            <w:pPr>
              <w:jc w:val="center"/>
              <w:rPr>
                <w:rFonts w:ascii="Calibri" w:hAnsi="Calibri" w:cs="Calibri"/>
                <w:color w:val="000000"/>
                <w:szCs w:val="20"/>
              </w:rPr>
            </w:pPr>
          </w:p>
        </w:tc>
      </w:tr>
      <w:tr w:rsidR="00E8616A" w:rsidTr="001A08F9">
        <w:trPr>
          <w:trHeight w:val="20"/>
        </w:trPr>
        <w:tc>
          <w:tcPr>
            <w:tcW w:w="1242" w:type="dxa"/>
          </w:tcPr>
          <w:p w:rsidR="00E8616A" w:rsidRDefault="00E8616A" w:rsidP="001A08F9">
            <w:pPr>
              <w:pStyle w:val="BodyText"/>
              <w:spacing w:after="0"/>
            </w:pPr>
            <w:r>
              <w:t>System_20</w:t>
            </w:r>
          </w:p>
        </w:tc>
        <w:tc>
          <w:tcPr>
            <w:tcW w:w="1134" w:type="dxa"/>
          </w:tcPr>
          <w:p w:rsidR="00E8616A" w:rsidRPr="003A513C" w:rsidRDefault="00E8616A" w:rsidP="001A08F9">
            <w:pPr>
              <w:rPr>
                <w:szCs w:val="20"/>
              </w:rPr>
            </w:pPr>
            <w:r>
              <w:rPr>
                <w:szCs w:val="20"/>
              </w:rPr>
              <w:t>Desktop</w:t>
            </w:r>
          </w:p>
        </w:tc>
        <w:tc>
          <w:tcPr>
            <w:tcW w:w="993" w:type="dxa"/>
          </w:tcPr>
          <w:p w:rsidR="00E8616A" w:rsidRPr="003A513C" w:rsidRDefault="00E8616A" w:rsidP="001A08F9">
            <w:pPr>
              <w:jc w:val="right"/>
              <w:rPr>
                <w:szCs w:val="20"/>
              </w:rPr>
            </w:pPr>
            <w:r w:rsidRPr="003A513C">
              <w:rPr>
                <w:szCs w:val="20"/>
              </w:rPr>
              <w:t>2048</w:t>
            </w:r>
          </w:p>
        </w:tc>
        <w:tc>
          <w:tcPr>
            <w:tcW w:w="1230" w:type="dxa"/>
          </w:tcPr>
          <w:p w:rsidR="00E8616A" w:rsidRPr="003A513C" w:rsidRDefault="00E8616A" w:rsidP="001A08F9">
            <w:pPr>
              <w:jc w:val="right"/>
              <w:rPr>
                <w:rFonts w:ascii="Calibri" w:hAnsi="Calibri" w:cs="Calibri"/>
                <w:color w:val="000000"/>
                <w:szCs w:val="20"/>
              </w:rPr>
            </w:pPr>
            <w:r w:rsidRPr="003A513C">
              <w:rPr>
                <w:rFonts w:ascii="Calibri" w:hAnsi="Calibri" w:cs="Calibri"/>
                <w:color w:val="000000"/>
                <w:szCs w:val="20"/>
              </w:rPr>
              <w:t>2046</w:t>
            </w:r>
          </w:p>
        </w:tc>
        <w:tc>
          <w:tcPr>
            <w:tcW w:w="754" w:type="dxa"/>
          </w:tcPr>
          <w:p w:rsidR="00E8616A" w:rsidRPr="003A513C" w:rsidRDefault="00E8616A" w:rsidP="001A08F9">
            <w:pPr>
              <w:pStyle w:val="BodyText"/>
              <w:spacing w:after="0"/>
              <w:jc w:val="center"/>
              <w:rPr>
                <w:rFonts w:cstheme="minorHAnsi"/>
              </w:rPr>
            </w:pPr>
          </w:p>
        </w:tc>
        <w:tc>
          <w:tcPr>
            <w:tcW w:w="941" w:type="dxa"/>
          </w:tcPr>
          <w:p w:rsidR="00E8616A" w:rsidRPr="003A513C" w:rsidRDefault="00E8616A" w:rsidP="001A08F9">
            <w:pPr>
              <w:pStyle w:val="BodyText"/>
              <w:spacing w:after="0"/>
              <w:jc w:val="center"/>
              <w:rPr>
                <w:rFonts w:cstheme="minorHAnsi"/>
              </w:rPr>
            </w:pPr>
            <w:r w:rsidRPr="003A513C">
              <w:rPr>
                <w:rFonts w:cstheme="minorHAnsi"/>
              </w:rPr>
              <w:t>X</w:t>
            </w:r>
          </w:p>
        </w:tc>
        <w:tc>
          <w:tcPr>
            <w:tcW w:w="848" w:type="dxa"/>
          </w:tcPr>
          <w:p w:rsidR="00E8616A" w:rsidRDefault="00E8616A" w:rsidP="001A08F9">
            <w:pPr>
              <w:jc w:val="center"/>
              <w:rPr>
                <w:rFonts w:ascii="Calibri" w:hAnsi="Calibri" w:cs="Calibri"/>
                <w:color w:val="000000"/>
                <w:szCs w:val="20"/>
              </w:rPr>
            </w:pPr>
            <w:r>
              <w:rPr>
                <w:rFonts w:ascii="Calibri" w:hAnsi="Calibri" w:cs="Calibri"/>
                <w:color w:val="000000"/>
                <w:szCs w:val="20"/>
              </w:rPr>
              <w:t>1</w:t>
            </w:r>
          </w:p>
        </w:tc>
        <w:tc>
          <w:tcPr>
            <w:tcW w:w="764" w:type="dxa"/>
          </w:tcPr>
          <w:p w:rsidR="00E8616A" w:rsidRDefault="00E8616A" w:rsidP="001A08F9">
            <w:pPr>
              <w:jc w:val="center"/>
              <w:rPr>
                <w:rFonts w:ascii="Calibri" w:hAnsi="Calibri" w:cs="Calibri"/>
                <w:color w:val="000000"/>
                <w:szCs w:val="20"/>
              </w:rPr>
            </w:pPr>
          </w:p>
        </w:tc>
      </w:tr>
      <w:tr w:rsidR="00E8616A" w:rsidTr="001A08F9">
        <w:trPr>
          <w:trHeight w:val="20"/>
        </w:trPr>
        <w:tc>
          <w:tcPr>
            <w:tcW w:w="1242" w:type="dxa"/>
          </w:tcPr>
          <w:p w:rsidR="00E8616A" w:rsidRDefault="00E8616A" w:rsidP="001A08F9">
            <w:pPr>
              <w:pStyle w:val="BodyText"/>
              <w:spacing w:after="0"/>
            </w:pPr>
            <w:r>
              <w:t>System_21</w:t>
            </w:r>
          </w:p>
        </w:tc>
        <w:tc>
          <w:tcPr>
            <w:tcW w:w="1134" w:type="dxa"/>
          </w:tcPr>
          <w:p w:rsidR="00E8616A" w:rsidRPr="003A513C" w:rsidRDefault="00E8616A" w:rsidP="001A08F9">
            <w:pPr>
              <w:rPr>
                <w:szCs w:val="20"/>
              </w:rPr>
            </w:pPr>
            <w:r>
              <w:rPr>
                <w:szCs w:val="20"/>
              </w:rPr>
              <w:t>Notebook</w:t>
            </w:r>
          </w:p>
        </w:tc>
        <w:tc>
          <w:tcPr>
            <w:tcW w:w="993" w:type="dxa"/>
          </w:tcPr>
          <w:p w:rsidR="00E8616A" w:rsidRPr="003A513C" w:rsidRDefault="00E8616A" w:rsidP="001A08F9">
            <w:pPr>
              <w:jc w:val="right"/>
              <w:rPr>
                <w:szCs w:val="20"/>
              </w:rPr>
            </w:pPr>
            <w:r w:rsidRPr="003A513C">
              <w:rPr>
                <w:szCs w:val="20"/>
              </w:rPr>
              <w:t>2048</w:t>
            </w:r>
          </w:p>
        </w:tc>
        <w:tc>
          <w:tcPr>
            <w:tcW w:w="1230" w:type="dxa"/>
          </w:tcPr>
          <w:p w:rsidR="00E8616A" w:rsidRPr="003A513C" w:rsidRDefault="00E8616A" w:rsidP="001A08F9">
            <w:pPr>
              <w:jc w:val="right"/>
              <w:rPr>
                <w:rFonts w:ascii="Calibri" w:hAnsi="Calibri" w:cs="Calibri"/>
                <w:color w:val="000000"/>
                <w:szCs w:val="20"/>
              </w:rPr>
            </w:pPr>
            <w:r w:rsidRPr="003A513C">
              <w:rPr>
                <w:rFonts w:ascii="Calibri" w:hAnsi="Calibri" w:cs="Calibri"/>
                <w:color w:val="000000"/>
                <w:szCs w:val="20"/>
              </w:rPr>
              <w:t>2046</w:t>
            </w:r>
          </w:p>
        </w:tc>
        <w:tc>
          <w:tcPr>
            <w:tcW w:w="754" w:type="dxa"/>
          </w:tcPr>
          <w:p w:rsidR="00E8616A" w:rsidRPr="003A513C" w:rsidRDefault="00E8616A" w:rsidP="001A08F9">
            <w:pPr>
              <w:pStyle w:val="BodyText"/>
              <w:spacing w:after="0"/>
              <w:jc w:val="center"/>
              <w:rPr>
                <w:rFonts w:cstheme="minorHAnsi"/>
              </w:rPr>
            </w:pPr>
          </w:p>
        </w:tc>
        <w:tc>
          <w:tcPr>
            <w:tcW w:w="941" w:type="dxa"/>
          </w:tcPr>
          <w:p w:rsidR="00E8616A" w:rsidRPr="003A513C" w:rsidRDefault="00E8616A" w:rsidP="001A08F9">
            <w:pPr>
              <w:pStyle w:val="BodyText"/>
              <w:spacing w:after="0"/>
              <w:jc w:val="center"/>
              <w:rPr>
                <w:rFonts w:cstheme="minorHAnsi"/>
              </w:rPr>
            </w:pPr>
            <w:r w:rsidRPr="003A513C">
              <w:rPr>
                <w:rFonts w:cstheme="minorHAnsi"/>
              </w:rPr>
              <w:t>X</w:t>
            </w:r>
          </w:p>
        </w:tc>
        <w:tc>
          <w:tcPr>
            <w:tcW w:w="848" w:type="dxa"/>
          </w:tcPr>
          <w:p w:rsidR="00E8616A" w:rsidRDefault="00E8616A" w:rsidP="001A08F9">
            <w:pPr>
              <w:jc w:val="center"/>
              <w:rPr>
                <w:rFonts w:ascii="Calibri" w:hAnsi="Calibri" w:cs="Calibri"/>
                <w:color w:val="000000"/>
                <w:szCs w:val="20"/>
              </w:rPr>
            </w:pPr>
            <w:r>
              <w:rPr>
                <w:rFonts w:ascii="Calibri" w:hAnsi="Calibri" w:cs="Calibri"/>
                <w:color w:val="000000"/>
                <w:szCs w:val="20"/>
              </w:rPr>
              <w:t>1</w:t>
            </w:r>
          </w:p>
        </w:tc>
        <w:tc>
          <w:tcPr>
            <w:tcW w:w="764" w:type="dxa"/>
          </w:tcPr>
          <w:p w:rsidR="00E8616A" w:rsidRDefault="00E8616A" w:rsidP="001A08F9">
            <w:pPr>
              <w:jc w:val="center"/>
              <w:rPr>
                <w:rFonts w:ascii="Calibri" w:hAnsi="Calibri" w:cs="Calibri"/>
                <w:color w:val="000000"/>
                <w:szCs w:val="20"/>
              </w:rPr>
            </w:pPr>
            <w:r>
              <w:rPr>
                <w:rFonts w:ascii="Calibri" w:hAnsi="Calibri" w:cs="Calibri"/>
                <w:color w:val="000000"/>
                <w:szCs w:val="20"/>
              </w:rPr>
              <w:t>1</w:t>
            </w:r>
          </w:p>
        </w:tc>
      </w:tr>
      <w:tr w:rsidR="00E8616A" w:rsidTr="001A08F9">
        <w:trPr>
          <w:trHeight w:val="20"/>
        </w:trPr>
        <w:tc>
          <w:tcPr>
            <w:tcW w:w="1242" w:type="dxa"/>
          </w:tcPr>
          <w:p w:rsidR="00E8616A" w:rsidRDefault="00E8616A" w:rsidP="001A08F9">
            <w:pPr>
              <w:pStyle w:val="BodyText"/>
              <w:spacing w:after="0"/>
            </w:pPr>
            <w:r>
              <w:t>System_22</w:t>
            </w:r>
          </w:p>
        </w:tc>
        <w:tc>
          <w:tcPr>
            <w:tcW w:w="1134" w:type="dxa"/>
          </w:tcPr>
          <w:p w:rsidR="00E8616A" w:rsidRPr="003A513C" w:rsidRDefault="00E8616A" w:rsidP="001A08F9">
            <w:pPr>
              <w:rPr>
                <w:szCs w:val="20"/>
              </w:rPr>
            </w:pPr>
            <w:r>
              <w:rPr>
                <w:szCs w:val="20"/>
              </w:rPr>
              <w:t>Desktop</w:t>
            </w:r>
          </w:p>
        </w:tc>
        <w:tc>
          <w:tcPr>
            <w:tcW w:w="993" w:type="dxa"/>
          </w:tcPr>
          <w:p w:rsidR="00E8616A" w:rsidRPr="003A513C" w:rsidRDefault="00E8616A" w:rsidP="001A08F9">
            <w:pPr>
              <w:jc w:val="right"/>
              <w:rPr>
                <w:szCs w:val="20"/>
              </w:rPr>
            </w:pPr>
            <w:r w:rsidRPr="003A513C">
              <w:rPr>
                <w:szCs w:val="20"/>
              </w:rPr>
              <w:t>2048</w:t>
            </w:r>
          </w:p>
        </w:tc>
        <w:tc>
          <w:tcPr>
            <w:tcW w:w="1230" w:type="dxa"/>
          </w:tcPr>
          <w:p w:rsidR="00E8616A" w:rsidRPr="003A513C" w:rsidRDefault="00E8616A" w:rsidP="001A08F9">
            <w:pPr>
              <w:jc w:val="right"/>
              <w:rPr>
                <w:rFonts w:ascii="Calibri" w:hAnsi="Calibri" w:cs="Calibri"/>
                <w:color w:val="000000"/>
                <w:szCs w:val="20"/>
              </w:rPr>
            </w:pPr>
            <w:r w:rsidRPr="003A513C">
              <w:rPr>
                <w:rFonts w:ascii="Calibri" w:hAnsi="Calibri" w:cs="Calibri"/>
                <w:color w:val="000000"/>
                <w:szCs w:val="20"/>
              </w:rPr>
              <w:t>2047</w:t>
            </w:r>
          </w:p>
        </w:tc>
        <w:tc>
          <w:tcPr>
            <w:tcW w:w="754" w:type="dxa"/>
          </w:tcPr>
          <w:p w:rsidR="00E8616A" w:rsidRPr="003A513C" w:rsidRDefault="00E8616A" w:rsidP="001A08F9">
            <w:pPr>
              <w:pStyle w:val="BodyText"/>
              <w:spacing w:after="0"/>
              <w:jc w:val="center"/>
              <w:rPr>
                <w:rFonts w:cstheme="minorHAnsi"/>
              </w:rPr>
            </w:pPr>
          </w:p>
        </w:tc>
        <w:tc>
          <w:tcPr>
            <w:tcW w:w="941" w:type="dxa"/>
          </w:tcPr>
          <w:p w:rsidR="00E8616A" w:rsidRPr="003A513C" w:rsidRDefault="00E8616A" w:rsidP="001A08F9">
            <w:pPr>
              <w:pStyle w:val="BodyText"/>
              <w:spacing w:after="0"/>
              <w:jc w:val="center"/>
              <w:rPr>
                <w:rFonts w:cstheme="minorHAnsi"/>
              </w:rPr>
            </w:pPr>
            <w:r w:rsidRPr="003A513C">
              <w:rPr>
                <w:rFonts w:cstheme="minorHAnsi"/>
              </w:rPr>
              <w:t>X</w:t>
            </w:r>
          </w:p>
        </w:tc>
        <w:tc>
          <w:tcPr>
            <w:tcW w:w="848" w:type="dxa"/>
          </w:tcPr>
          <w:p w:rsidR="00E8616A" w:rsidRDefault="00E8616A" w:rsidP="001A08F9">
            <w:pPr>
              <w:jc w:val="center"/>
              <w:rPr>
                <w:rFonts w:ascii="Calibri" w:hAnsi="Calibri" w:cs="Calibri"/>
                <w:color w:val="000000"/>
                <w:szCs w:val="20"/>
              </w:rPr>
            </w:pPr>
            <w:r>
              <w:rPr>
                <w:rFonts w:ascii="Calibri" w:hAnsi="Calibri" w:cs="Calibri"/>
                <w:color w:val="000000"/>
                <w:szCs w:val="20"/>
              </w:rPr>
              <w:t>3</w:t>
            </w:r>
          </w:p>
        </w:tc>
        <w:tc>
          <w:tcPr>
            <w:tcW w:w="764" w:type="dxa"/>
          </w:tcPr>
          <w:p w:rsidR="00E8616A" w:rsidRDefault="00E8616A" w:rsidP="001A08F9">
            <w:pPr>
              <w:jc w:val="center"/>
              <w:rPr>
                <w:rFonts w:ascii="Calibri" w:hAnsi="Calibri" w:cs="Calibri"/>
                <w:color w:val="000000"/>
                <w:szCs w:val="20"/>
              </w:rPr>
            </w:pPr>
          </w:p>
        </w:tc>
      </w:tr>
      <w:tr w:rsidR="00E8616A" w:rsidTr="001A08F9">
        <w:trPr>
          <w:trHeight w:val="20"/>
        </w:trPr>
        <w:tc>
          <w:tcPr>
            <w:tcW w:w="1242" w:type="dxa"/>
          </w:tcPr>
          <w:p w:rsidR="00E8616A" w:rsidRDefault="00E8616A" w:rsidP="001A08F9">
            <w:pPr>
              <w:pStyle w:val="BodyText"/>
              <w:spacing w:after="0"/>
            </w:pPr>
            <w:r>
              <w:t>System_23</w:t>
            </w:r>
          </w:p>
        </w:tc>
        <w:tc>
          <w:tcPr>
            <w:tcW w:w="1134" w:type="dxa"/>
          </w:tcPr>
          <w:p w:rsidR="00E8616A" w:rsidRPr="003A513C" w:rsidRDefault="00E8616A" w:rsidP="001A08F9">
            <w:pPr>
              <w:rPr>
                <w:szCs w:val="20"/>
              </w:rPr>
            </w:pPr>
            <w:r>
              <w:rPr>
                <w:szCs w:val="20"/>
              </w:rPr>
              <w:t>Desktop</w:t>
            </w:r>
          </w:p>
        </w:tc>
        <w:tc>
          <w:tcPr>
            <w:tcW w:w="993" w:type="dxa"/>
          </w:tcPr>
          <w:p w:rsidR="00E8616A" w:rsidRPr="003A513C" w:rsidRDefault="00E8616A" w:rsidP="001A08F9">
            <w:pPr>
              <w:jc w:val="right"/>
              <w:rPr>
                <w:szCs w:val="20"/>
              </w:rPr>
            </w:pPr>
            <w:r w:rsidRPr="003A513C">
              <w:rPr>
                <w:szCs w:val="20"/>
              </w:rPr>
              <w:t>2048</w:t>
            </w:r>
          </w:p>
        </w:tc>
        <w:tc>
          <w:tcPr>
            <w:tcW w:w="1230" w:type="dxa"/>
          </w:tcPr>
          <w:p w:rsidR="00E8616A" w:rsidRPr="003A513C" w:rsidRDefault="00E8616A" w:rsidP="001A08F9">
            <w:pPr>
              <w:jc w:val="right"/>
              <w:rPr>
                <w:rFonts w:ascii="Calibri" w:hAnsi="Calibri" w:cs="Calibri"/>
                <w:color w:val="000000"/>
                <w:szCs w:val="20"/>
              </w:rPr>
            </w:pPr>
            <w:r w:rsidRPr="003A513C">
              <w:rPr>
                <w:rFonts w:ascii="Calibri" w:hAnsi="Calibri" w:cs="Calibri"/>
                <w:color w:val="000000"/>
                <w:szCs w:val="20"/>
              </w:rPr>
              <w:t>2047</w:t>
            </w:r>
          </w:p>
        </w:tc>
        <w:tc>
          <w:tcPr>
            <w:tcW w:w="754" w:type="dxa"/>
          </w:tcPr>
          <w:p w:rsidR="00E8616A" w:rsidRPr="003A513C" w:rsidRDefault="00E8616A" w:rsidP="001A08F9">
            <w:pPr>
              <w:pStyle w:val="BodyText"/>
              <w:spacing w:after="0"/>
              <w:jc w:val="center"/>
              <w:rPr>
                <w:rFonts w:cstheme="minorHAnsi"/>
              </w:rPr>
            </w:pPr>
          </w:p>
        </w:tc>
        <w:tc>
          <w:tcPr>
            <w:tcW w:w="941" w:type="dxa"/>
          </w:tcPr>
          <w:p w:rsidR="00E8616A" w:rsidRPr="003A513C" w:rsidRDefault="00E8616A" w:rsidP="001A08F9">
            <w:pPr>
              <w:pStyle w:val="BodyText"/>
              <w:spacing w:after="0"/>
              <w:jc w:val="center"/>
              <w:rPr>
                <w:rFonts w:cstheme="minorHAnsi"/>
              </w:rPr>
            </w:pPr>
            <w:r w:rsidRPr="003A513C">
              <w:rPr>
                <w:rFonts w:cstheme="minorHAnsi"/>
              </w:rPr>
              <w:t>X</w:t>
            </w:r>
          </w:p>
        </w:tc>
        <w:tc>
          <w:tcPr>
            <w:tcW w:w="848" w:type="dxa"/>
          </w:tcPr>
          <w:p w:rsidR="00E8616A" w:rsidRDefault="00E8616A" w:rsidP="001A08F9">
            <w:pPr>
              <w:jc w:val="center"/>
              <w:rPr>
                <w:rFonts w:ascii="Calibri" w:hAnsi="Calibri" w:cs="Calibri"/>
                <w:color w:val="000000"/>
                <w:szCs w:val="20"/>
              </w:rPr>
            </w:pPr>
            <w:r>
              <w:rPr>
                <w:rFonts w:ascii="Calibri" w:hAnsi="Calibri" w:cs="Calibri"/>
                <w:color w:val="000000"/>
                <w:szCs w:val="20"/>
              </w:rPr>
              <w:t>2</w:t>
            </w:r>
          </w:p>
        </w:tc>
        <w:tc>
          <w:tcPr>
            <w:tcW w:w="764" w:type="dxa"/>
          </w:tcPr>
          <w:p w:rsidR="00E8616A" w:rsidRDefault="00E8616A" w:rsidP="001A08F9">
            <w:pPr>
              <w:jc w:val="center"/>
              <w:rPr>
                <w:rFonts w:ascii="Calibri" w:hAnsi="Calibri" w:cs="Calibri"/>
                <w:color w:val="000000"/>
                <w:szCs w:val="20"/>
              </w:rPr>
            </w:pPr>
          </w:p>
        </w:tc>
      </w:tr>
      <w:tr w:rsidR="00E8616A" w:rsidTr="001A08F9">
        <w:trPr>
          <w:trHeight w:val="20"/>
        </w:trPr>
        <w:tc>
          <w:tcPr>
            <w:tcW w:w="1242" w:type="dxa"/>
          </w:tcPr>
          <w:p w:rsidR="00E8616A" w:rsidRDefault="00E8616A" w:rsidP="001A08F9">
            <w:pPr>
              <w:pStyle w:val="BodyText"/>
              <w:spacing w:after="0"/>
            </w:pPr>
            <w:r>
              <w:t>System_24</w:t>
            </w:r>
          </w:p>
        </w:tc>
        <w:tc>
          <w:tcPr>
            <w:tcW w:w="1134" w:type="dxa"/>
          </w:tcPr>
          <w:p w:rsidR="00E8616A" w:rsidRPr="003A513C" w:rsidRDefault="00E8616A" w:rsidP="001A08F9">
            <w:pPr>
              <w:rPr>
                <w:szCs w:val="20"/>
              </w:rPr>
            </w:pPr>
            <w:r>
              <w:rPr>
                <w:szCs w:val="20"/>
              </w:rPr>
              <w:t>Desktop</w:t>
            </w:r>
          </w:p>
        </w:tc>
        <w:tc>
          <w:tcPr>
            <w:tcW w:w="993" w:type="dxa"/>
          </w:tcPr>
          <w:p w:rsidR="00E8616A" w:rsidRPr="003A513C" w:rsidRDefault="00E8616A" w:rsidP="001A08F9">
            <w:pPr>
              <w:jc w:val="right"/>
              <w:rPr>
                <w:szCs w:val="20"/>
              </w:rPr>
            </w:pPr>
            <w:r w:rsidRPr="003A513C">
              <w:rPr>
                <w:szCs w:val="20"/>
              </w:rPr>
              <w:t>4096</w:t>
            </w:r>
          </w:p>
        </w:tc>
        <w:tc>
          <w:tcPr>
            <w:tcW w:w="1230" w:type="dxa"/>
          </w:tcPr>
          <w:p w:rsidR="00E8616A" w:rsidRPr="003A513C" w:rsidRDefault="00E8616A" w:rsidP="001A08F9">
            <w:pPr>
              <w:jc w:val="right"/>
              <w:rPr>
                <w:rFonts w:ascii="Calibri" w:hAnsi="Calibri" w:cs="Calibri"/>
                <w:color w:val="000000"/>
                <w:szCs w:val="20"/>
              </w:rPr>
            </w:pPr>
            <w:r w:rsidRPr="003A513C">
              <w:rPr>
                <w:rFonts w:ascii="Calibri" w:hAnsi="Calibri" w:cs="Calibri"/>
                <w:color w:val="000000"/>
                <w:szCs w:val="20"/>
              </w:rPr>
              <w:t>3326</w:t>
            </w:r>
          </w:p>
        </w:tc>
        <w:tc>
          <w:tcPr>
            <w:tcW w:w="754" w:type="dxa"/>
          </w:tcPr>
          <w:p w:rsidR="00E8616A" w:rsidRPr="003A513C" w:rsidRDefault="00E8616A" w:rsidP="001A08F9">
            <w:pPr>
              <w:pStyle w:val="BodyText"/>
              <w:spacing w:after="0"/>
              <w:jc w:val="center"/>
              <w:rPr>
                <w:rFonts w:cstheme="minorHAnsi"/>
              </w:rPr>
            </w:pPr>
          </w:p>
        </w:tc>
        <w:tc>
          <w:tcPr>
            <w:tcW w:w="941" w:type="dxa"/>
          </w:tcPr>
          <w:p w:rsidR="00E8616A" w:rsidRPr="003A513C" w:rsidRDefault="00E8616A" w:rsidP="001A08F9">
            <w:pPr>
              <w:pStyle w:val="BodyText"/>
              <w:spacing w:after="0"/>
              <w:jc w:val="center"/>
              <w:rPr>
                <w:rFonts w:cstheme="minorHAnsi"/>
              </w:rPr>
            </w:pPr>
            <w:r w:rsidRPr="003A513C">
              <w:rPr>
                <w:rFonts w:cstheme="minorHAnsi"/>
              </w:rPr>
              <w:t>X</w:t>
            </w:r>
          </w:p>
        </w:tc>
        <w:tc>
          <w:tcPr>
            <w:tcW w:w="848" w:type="dxa"/>
          </w:tcPr>
          <w:p w:rsidR="00E8616A" w:rsidRDefault="00E8616A" w:rsidP="001A08F9">
            <w:pPr>
              <w:jc w:val="center"/>
              <w:rPr>
                <w:rFonts w:ascii="Calibri" w:hAnsi="Calibri" w:cs="Calibri"/>
                <w:color w:val="000000"/>
                <w:szCs w:val="20"/>
              </w:rPr>
            </w:pPr>
            <w:r>
              <w:rPr>
                <w:rFonts w:ascii="Calibri" w:hAnsi="Calibri" w:cs="Calibri"/>
                <w:color w:val="000000"/>
                <w:szCs w:val="20"/>
              </w:rPr>
              <w:t>1</w:t>
            </w:r>
          </w:p>
        </w:tc>
        <w:tc>
          <w:tcPr>
            <w:tcW w:w="764" w:type="dxa"/>
          </w:tcPr>
          <w:p w:rsidR="00E8616A" w:rsidRDefault="00E8616A" w:rsidP="001A08F9">
            <w:pPr>
              <w:jc w:val="center"/>
              <w:rPr>
                <w:rFonts w:ascii="Calibri" w:hAnsi="Calibri" w:cs="Calibri"/>
                <w:color w:val="000000"/>
                <w:szCs w:val="20"/>
              </w:rPr>
            </w:pPr>
          </w:p>
        </w:tc>
      </w:tr>
      <w:tr w:rsidR="00E8616A" w:rsidTr="001A08F9">
        <w:trPr>
          <w:trHeight w:val="20"/>
        </w:trPr>
        <w:tc>
          <w:tcPr>
            <w:tcW w:w="1242" w:type="dxa"/>
          </w:tcPr>
          <w:p w:rsidR="00E8616A" w:rsidRDefault="00E8616A" w:rsidP="001A08F9">
            <w:pPr>
              <w:pStyle w:val="BodyText"/>
              <w:spacing w:after="0"/>
            </w:pPr>
            <w:r>
              <w:t>System_25</w:t>
            </w:r>
          </w:p>
        </w:tc>
        <w:tc>
          <w:tcPr>
            <w:tcW w:w="1134" w:type="dxa"/>
          </w:tcPr>
          <w:p w:rsidR="00E8616A" w:rsidRPr="003A513C" w:rsidRDefault="00E8616A" w:rsidP="001A08F9">
            <w:pPr>
              <w:rPr>
                <w:szCs w:val="20"/>
              </w:rPr>
            </w:pPr>
            <w:r>
              <w:rPr>
                <w:szCs w:val="20"/>
              </w:rPr>
              <w:t>Desktop</w:t>
            </w:r>
          </w:p>
        </w:tc>
        <w:tc>
          <w:tcPr>
            <w:tcW w:w="993" w:type="dxa"/>
          </w:tcPr>
          <w:p w:rsidR="00E8616A" w:rsidRPr="003A513C" w:rsidRDefault="00E8616A" w:rsidP="001A08F9">
            <w:pPr>
              <w:jc w:val="right"/>
              <w:rPr>
                <w:szCs w:val="20"/>
              </w:rPr>
            </w:pPr>
            <w:r w:rsidRPr="003A513C">
              <w:rPr>
                <w:szCs w:val="20"/>
              </w:rPr>
              <w:t>4096</w:t>
            </w:r>
          </w:p>
        </w:tc>
        <w:tc>
          <w:tcPr>
            <w:tcW w:w="1230" w:type="dxa"/>
          </w:tcPr>
          <w:p w:rsidR="00E8616A" w:rsidRPr="003A513C" w:rsidRDefault="00E8616A" w:rsidP="001A08F9">
            <w:pPr>
              <w:jc w:val="right"/>
              <w:rPr>
                <w:rFonts w:ascii="Calibri" w:hAnsi="Calibri" w:cs="Calibri"/>
                <w:color w:val="000000"/>
                <w:szCs w:val="20"/>
              </w:rPr>
            </w:pPr>
            <w:r w:rsidRPr="003A513C">
              <w:rPr>
                <w:rFonts w:ascii="Calibri" w:hAnsi="Calibri" w:cs="Calibri"/>
                <w:color w:val="000000"/>
                <w:szCs w:val="20"/>
              </w:rPr>
              <w:t>3327</w:t>
            </w:r>
          </w:p>
        </w:tc>
        <w:tc>
          <w:tcPr>
            <w:tcW w:w="754" w:type="dxa"/>
          </w:tcPr>
          <w:p w:rsidR="00E8616A" w:rsidRPr="003A513C" w:rsidRDefault="00E8616A" w:rsidP="001A08F9">
            <w:pPr>
              <w:pStyle w:val="BodyText"/>
              <w:spacing w:after="0"/>
              <w:jc w:val="center"/>
              <w:rPr>
                <w:rFonts w:cstheme="minorHAnsi"/>
              </w:rPr>
            </w:pPr>
          </w:p>
        </w:tc>
        <w:tc>
          <w:tcPr>
            <w:tcW w:w="941" w:type="dxa"/>
          </w:tcPr>
          <w:p w:rsidR="00E8616A" w:rsidRPr="003A513C" w:rsidRDefault="00E8616A" w:rsidP="001A08F9">
            <w:pPr>
              <w:pStyle w:val="BodyText"/>
              <w:spacing w:after="0"/>
              <w:jc w:val="center"/>
              <w:rPr>
                <w:rFonts w:cstheme="minorHAnsi"/>
              </w:rPr>
            </w:pPr>
            <w:r>
              <w:rPr>
                <w:rFonts w:cstheme="minorHAnsi"/>
              </w:rPr>
              <w:t>X</w:t>
            </w:r>
          </w:p>
        </w:tc>
        <w:tc>
          <w:tcPr>
            <w:tcW w:w="848" w:type="dxa"/>
          </w:tcPr>
          <w:p w:rsidR="00E8616A" w:rsidRDefault="00E8616A" w:rsidP="001A08F9">
            <w:pPr>
              <w:jc w:val="center"/>
              <w:rPr>
                <w:rFonts w:ascii="Calibri" w:hAnsi="Calibri" w:cs="Calibri"/>
                <w:color w:val="000000"/>
                <w:szCs w:val="20"/>
              </w:rPr>
            </w:pPr>
            <w:r>
              <w:rPr>
                <w:rFonts w:ascii="Calibri" w:hAnsi="Calibri" w:cs="Calibri"/>
                <w:color w:val="000000"/>
                <w:szCs w:val="20"/>
              </w:rPr>
              <w:t>1</w:t>
            </w:r>
          </w:p>
        </w:tc>
        <w:tc>
          <w:tcPr>
            <w:tcW w:w="764" w:type="dxa"/>
          </w:tcPr>
          <w:p w:rsidR="00E8616A" w:rsidRDefault="00E8616A" w:rsidP="001A08F9">
            <w:pPr>
              <w:jc w:val="center"/>
              <w:rPr>
                <w:rFonts w:ascii="Calibri" w:hAnsi="Calibri" w:cs="Calibri"/>
                <w:color w:val="000000"/>
                <w:szCs w:val="20"/>
              </w:rPr>
            </w:pPr>
          </w:p>
        </w:tc>
      </w:tr>
    </w:tbl>
    <w:p w:rsidR="00E8616A" w:rsidRDefault="00E8616A" w:rsidP="00E8616A">
      <w:pPr>
        <w:pStyle w:val="Heading2"/>
      </w:pPr>
      <w:bookmarkStart w:id="66" w:name="_Ref234820162"/>
      <w:bookmarkStart w:id="67" w:name="_Toc235182456"/>
      <w:bookmarkStart w:id="68" w:name="_Toc275167932"/>
      <w:bookmarkStart w:id="69" w:name="_Toc231108239"/>
      <w:r>
        <w:t>RAM: Installed versus Recognized</w:t>
      </w:r>
      <w:bookmarkEnd w:id="66"/>
      <w:bookmarkEnd w:id="67"/>
      <w:bookmarkEnd w:id="68"/>
    </w:p>
    <w:p w:rsidR="00E8616A" w:rsidRDefault="00E8616A" w:rsidP="00E8616A">
      <w:pPr>
        <w:pStyle w:val="BodyText"/>
      </w:pPr>
      <w:r>
        <w:t>The difference between the installed and recognized amounts of RAM is usually because of hardware reservations. When hardware components reserve memory, the memory manager cannot use certain memory address ranges.</w:t>
      </w:r>
    </w:p>
    <w:p w:rsidR="00E8616A" w:rsidRDefault="00E8616A" w:rsidP="00E8616A">
      <w:pPr>
        <w:pStyle w:val="BodyTextLink"/>
      </w:pPr>
      <w:r>
        <w:t>R</w:t>
      </w:r>
      <w:r w:rsidRPr="00672882">
        <w:t xml:space="preserve">eservations </w:t>
      </w:r>
      <w:r>
        <w:t>are typically 10 to 70 MB of memory, but they vary depending on the machine’s hardware configuration a</w:t>
      </w:r>
      <w:r w:rsidR="00520EA5">
        <w:t xml:space="preserve">nd might be several hundred </w:t>
      </w:r>
      <w:r>
        <w:t>MB. Examples of components that can affect the amount of memory reserved include:</w:t>
      </w:r>
    </w:p>
    <w:p w:rsidR="00E8616A" w:rsidRPr="00AE2E71" w:rsidRDefault="00E8616A" w:rsidP="00E8616A">
      <w:pPr>
        <w:pStyle w:val="BulletList"/>
      </w:pPr>
      <w:r w:rsidRPr="00AE2E71">
        <w:t>System BIOS.</w:t>
      </w:r>
    </w:p>
    <w:p w:rsidR="00E8616A" w:rsidRPr="00AE2E71" w:rsidRDefault="00E8616A" w:rsidP="00E8616A">
      <w:pPr>
        <w:pStyle w:val="BulletList"/>
      </w:pPr>
      <w:r w:rsidRPr="00AE2E71">
        <w:t>Motherboard resources, such as I/O advanced programmable interrupt controller (APIC).</w:t>
      </w:r>
    </w:p>
    <w:p w:rsidR="00E8616A" w:rsidRPr="00AE2E71" w:rsidRDefault="00E8616A" w:rsidP="00E8616A">
      <w:pPr>
        <w:pStyle w:val="BulletList"/>
      </w:pPr>
      <w:r w:rsidRPr="00AE2E71">
        <w:t>Any device that requires memory-mapped I/O, such as a sound card.</w:t>
      </w:r>
    </w:p>
    <w:p w:rsidR="00E8616A" w:rsidRPr="00AE2E71" w:rsidRDefault="00E8616A" w:rsidP="00E8616A">
      <w:pPr>
        <w:pStyle w:val="BulletList"/>
      </w:pPr>
      <w:r w:rsidRPr="00AE2E71">
        <w:t>PCI Express (PCIe) configuration space.</w:t>
      </w:r>
    </w:p>
    <w:p w:rsidR="00E8616A" w:rsidRPr="00AE2E71" w:rsidRDefault="00E8616A" w:rsidP="00E8616A">
      <w:pPr>
        <w:pStyle w:val="BulletList"/>
      </w:pPr>
      <w:r>
        <w:t>Any additional PCI device memory.</w:t>
      </w:r>
    </w:p>
    <w:p w:rsidR="000943AC" w:rsidRDefault="00E8616A">
      <w:pPr>
        <w:pStyle w:val="BulletList"/>
        <w:keepNext/>
      </w:pPr>
      <w:r>
        <w:lastRenderedPageBreak/>
        <w:t>Video graphics array (VGA) memory for video aperture.</w:t>
      </w:r>
    </w:p>
    <w:p w:rsidR="00E8616A" w:rsidRDefault="00E8616A" w:rsidP="00E8616A">
      <w:pPr>
        <w:pStyle w:val="BulletList"/>
      </w:pPr>
      <w:r>
        <w:t>Other chipset and system devices, such as flash devices.</w:t>
      </w:r>
    </w:p>
    <w:p w:rsidR="00E8616A" w:rsidRDefault="00E8616A" w:rsidP="00E8616A">
      <w:pPr>
        <w:pStyle w:val="Heading2"/>
      </w:pPr>
      <w:bookmarkStart w:id="70" w:name="_Toc235182457"/>
      <w:bookmarkStart w:id="71" w:name="_Toc275167933"/>
      <w:r>
        <w:t>UMA Graphics Hardware</w:t>
      </w:r>
      <w:bookmarkEnd w:id="69"/>
      <w:bookmarkEnd w:id="70"/>
      <w:bookmarkEnd w:id="71"/>
    </w:p>
    <w:p w:rsidR="00E8616A" w:rsidRDefault="00E8616A" w:rsidP="00E8616A">
      <w:pPr>
        <w:pStyle w:val="BodyText"/>
      </w:pPr>
      <w:r>
        <w:t xml:space="preserve">Some graphics hardware uses a Unified Memory Architecture (UMA), which is sometimes called </w:t>
      </w:r>
      <w:r w:rsidRPr="00685155">
        <w:t>Shared Memory Architecture (SMA)</w:t>
      </w:r>
      <w:r>
        <w:t xml:space="preserve">. In UMA systems, </w:t>
      </w:r>
      <w:r w:rsidRPr="00685155">
        <w:t xml:space="preserve">the graphics </w:t>
      </w:r>
      <w:r>
        <w:t>subsystem</w:t>
      </w:r>
      <w:r w:rsidRPr="00685155">
        <w:t xml:space="preserve"> does not have its own dedicated memory</w:t>
      </w:r>
      <w:r>
        <w:t>. I</w:t>
      </w:r>
      <w:r w:rsidRPr="00685155">
        <w:t xml:space="preserve">nstead </w:t>
      </w:r>
      <w:r>
        <w:t>it uses some of the installed RAM, sharing this memory with the operating system. In contrast, discrete graphics hardware includes dedicated graphics memory.</w:t>
      </w:r>
    </w:p>
    <w:p w:rsidR="00E8616A" w:rsidRDefault="00E8616A" w:rsidP="00E8616A">
      <w:pPr>
        <w:pStyle w:val="BodyTextLink"/>
      </w:pPr>
      <w:r>
        <w:t>Other consequences of UMA graphics hardware, compared to discrete graphics hardware, can include the following:</w:t>
      </w:r>
    </w:p>
    <w:p w:rsidR="00E8616A" w:rsidRDefault="00E8616A" w:rsidP="00E8616A">
      <w:pPr>
        <w:pStyle w:val="BulletList"/>
      </w:pPr>
      <w:r>
        <w:t>Slower graphics performance because system memory is generally slower than dedicated graphics memory.</w:t>
      </w:r>
    </w:p>
    <w:p w:rsidR="00E8616A" w:rsidRDefault="00E8616A" w:rsidP="00E8616A">
      <w:pPr>
        <w:pStyle w:val="BulletList"/>
      </w:pPr>
      <w:r>
        <w:t>More contention on the memory bus because the graphics hardware must coordinate access to the installed memory with the remainder of the operating system.</w:t>
      </w:r>
    </w:p>
    <w:p w:rsidR="00E8616A" w:rsidRDefault="00E8616A" w:rsidP="00E8616A">
      <w:pPr>
        <w:pStyle w:val="Heading1"/>
        <w:pageBreakBefore/>
      </w:pPr>
      <w:bookmarkStart w:id="72" w:name="_Toc235182458"/>
      <w:bookmarkStart w:id="73" w:name="_Toc275167934"/>
      <w:r>
        <w:lastRenderedPageBreak/>
        <w:t>Appendix B. Tools for Measuring Memory Usage</w:t>
      </w:r>
      <w:bookmarkEnd w:id="72"/>
      <w:bookmarkEnd w:id="73"/>
    </w:p>
    <w:p w:rsidR="00E8616A" w:rsidRDefault="00E8616A" w:rsidP="00E8616A">
      <w:pPr>
        <w:pStyle w:val="BodyTextLink"/>
      </w:pPr>
      <w:r>
        <w:t>Although no tool in Windows 7 can measure reference set, several tools provide information about working sets of processes and system-wide memory usage:</w:t>
      </w:r>
    </w:p>
    <w:p w:rsidR="00E8616A" w:rsidRDefault="00E8616A" w:rsidP="00E8616A">
      <w:pPr>
        <w:pStyle w:val="BulletList"/>
      </w:pPr>
      <w:r>
        <w:t>Windows Task Manager</w:t>
      </w:r>
    </w:p>
    <w:p w:rsidR="00E8616A" w:rsidRDefault="00E8616A" w:rsidP="00E8616A">
      <w:pPr>
        <w:pStyle w:val="BulletList"/>
      </w:pPr>
      <w:r>
        <w:t>Windows Resource Monitor</w:t>
      </w:r>
    </w:p>
    <w:p w:rsidR="00E8616A" w:rsidRDefault="00E8616A" w:rsidP="00E8616A">
      <w:pPr>
        <w:pStyle w:val="BulletList"/>
      </w:pPr>
      <w:r>
        <w:t>Windows Performance Monitor</w:t>
      </w:r>
    </w:p>
    <w:p w:rsidR="00E8616A" w:rsidRDefault="00E8616A" w:rsidP="00E8616A">
      <w:pPr>
        <w:pStyle w:val="Le"/>
      </w:pPr>
    </w:p>
    <w:p w:rsidR="00E8616A" w:rsidRDefault="00E8616A" w:rsidP="00E8616A">
      <w:pPr>
        <w:pStyle w:val="BodyTextLink"/>
      </w:pPr>
      <w:r>
        <w:t>In addition, the Windows Driver Kit (WDK) and third parties provide tools that can help you assess memory usage:</w:t>
      </w:r>
    </w:p>
    <w:p w:rsidR="00E8616A" w:rsidRDefault="00E8616A" w:rsidP="00E8616A">
      <w:pPr>
        <w:pStyle w:val="BulletList"/>
      </w:pPr>
      <w:r>
        <w:t>PoolMon, from the WDK. For more information, see “PoolMon” on MSDN, which is listed in “Resources.”</w:t>
      </w:r>
    </w:p>
    <w:p w:rsidR="007B7091" w:rsidRDefault="00E8616A">
      <w:pPr>
        <w:pStyle w:val="BulletList"/>
      </w:pPr>
      <w:r>
        <w:t>VMMap, from SysInternals. For more information, see “VMMap v 1.1” on Microsoft TechNet, which is listed in “Resources.”</w:t>
      </w:r>
    </w:p>
    <w:sectPr w:rsidR="007B7091" w:rsidSect="00876B66">
      <w:headerReference w:type="even" r:id="rId33"/>
      <w:headerReference w:type="default" r:id="rId34"/>
      <w:footerReference w:type="even" r:id="rId35"/>
      <w:footerReference w:type="default" r:id="rId36"/>
      <w:headerReference w:type="first" r:id="rId37"/>
      <w:footerReference w:type="first" r:id="rId38"/>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91E" w:rsidRDefault="00D8591E" w:rsidP="00DE77A4">
      <w:r>
        <w:separator/>
      </w:r>
    </w:p>
  </w:endnote>
  <w:endnote w:type="continuationSeparator" w:id="0">
    <w:p w:rsidR="00D8591E" w:rsidRDefault="00D8591E"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296" w:rsidRDefault="002452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662" w:rsidRDefault="00D8591E">
    <w:pPr>
      <w:pStyle w:val="Footer"/>
    </w:pPr>
    <w:r>
      <w:fldChar w:fldCharType="begin"/>
    </w:r>
    <w:r>
      <w:instrText xml:space="preserve"> STYLEREF  Version  \* MERGEFORMAT </w:instrText>
    </w:r>
    <w:r>
      <w:fldChar w:fldCharType="separate"/>
    </w:r>
    <w:r w:rsidR="00A57162">
      <w:rPr>
        <w:noProof/>
      </w:rPr>
      <w:t>October 20, 2010</w:t>
    </w:r>
    <w:r>
      <w:rPr>
        <w:noProof/>
      </w:rPr>
      <w:fldChar w:fldCharType="end"/>
    </w:r>
    <w:r w:rsidR="007F7662">
      <w:br/>
      <w:t>© 2009 Microsoft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296" w:rsidRDefault="002452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91E" w:rsidRDefault="00D8591E" w:rsidP="00DE77A4">
      <w:r>
        <w:separator/>
      </w:r>
    </w:p>
  </w:footnote>
  <w:footnote w:type="continuationSeparator" w:id="0">
    <w:p w:rsidR="00D8591E" w:rsidRDefault="00D8591E"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296" w:rsidRDefault="002452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662" w:rsidRDefault="007F7662" w:rsidP="00DE77A4">
    <w:pPr>
      <w:pStyle w:val="Header"/>
    </w:pPr>
    <w:r>
      <w:rPr>
        <w:noProof/>
      </w:rPr>
      <w:t>Memory Sizing Guidance for Windows 7</w:t>
    </w:r>
    <w:r>
      <w:t xml:space="preserve"> - </w:t>
    </w:r>
    <w:r>
      <w:fldChar w:fldCharType="begin"/>
    </w:r>
    <w:r>
      <w:instrText xml:space="preserve"> PAGE </w:instrText>
    </w:r>
    <w:r>
      <w:fldChar w:fldCharType="separate"/>
    </w:r>
    <w:r w:rsidR="00A57162">
      <w:rPr>
        <w:noProof/>
      </w:rPr>
      <w:t>23</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662" w:rsidRDefault="007F7662" w:rsidP="00870EFF">
    <w:pPr>
      <w:pStyle w:val="Header"/>
    </w:pPr>
    <w:r>
      <w:rPr>
        <w:noProof/>
        <w:lang w:eastAsia="zh-TW"/>
      </w:rPr>
      <w:drawing>
        <wp:inline distT="0" distB="0" distL="0" distR="0">
          <wp:extent cx="1171575" cy="314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738B"/>
    <w:multiLevelType w:val="hybridMultilevel"/>
    <w:tmpl w:val="95682022"/>
    <w:lvl w:ilvl="0" w:tplc="0900B3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51322"/>
    <w:multiLevelType w:val="hybridMultilevel"/>
    <w:tmpl w:val="484276B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A1444EB"/>
    <w:multiLevelType w:val="hybridMultilevel"/>
    <w:tmpl w:val="36A0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83B39"/>
    <w:multiLevelType w:val="hybridMultilevel"/>
    <w:tmpl w:val="50901C30"/>
    <w:lvl w:ilvl="0" w:tplc="9B8E44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CD6EBD"/>
    <w:multiLevelType w:val="hybridMultilevel"/>
    <w:tmpl w:val="28DCD098"/>
    <w:lvl w:ilvl="0" w:tplc="F6D4E9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C52905"/>
    <w:multiLevelType w:val="hybridMultilevel"/>
    <w:tmpl w:val="ED463E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4EC18F9"/>
    <w:multiLevelType w:val="hybridMultilevel"/>
    <w:tmpl w:val="5840E1B6"/>
    <w:lvl w:ilvl="0" w:tplc="BDB690C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3155A3"/>
    <w:multiLevelType w:val="hybridMultilevel"/>
    <w:tmpl w:val="3ED61FB2"/>
    <w:lvl w:ilvl="0" w:tplc="BB6CAA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C96CC9"/>
    <w:multiLevelType w:val="hybridMultilevel"/>
    <w:tmpl w:val="4378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791815"/>
    <w:multiLevelType w:val="hybridMultilevel"/>
    <w:tmpl w:val="C1FA4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7F31E0"/>
    <w:multiLevelType w:val="hybridMultilevel"/>
    <w:tmpl w:val="3E885076"/>
    <w:lvl w:ilvl="0" w:tplc="FEBAF3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643C8A"/>
    <w:multiLevelType w:val="hybridMultilevel"/>
    <w:tmpl w:val="886C05B8"/>
    <w:lvl w:ilvl="0" w:tplc="04090001">
      <w:start w:val="1"/>
      <w:numFmt w:val="decimal"/>
      <w:lvlText w:val="%1."/>
      <w:lvlJc w:val="left"/>
      <w:pPr>
        <w:ind w:left="720" w:hanging="360"/>
      </w:pPr>
      <w:rPr>
        <w:rFonts w:hint="default"/>
      </w:rPr>
    </w:lvl>
    <w:lvl w:ilvl="1" w:tplc="04090003">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DE19A5"/>
    <w:multiLevelType w:val="hybridMultilevel"/>
    <w:tmpl w:val="B1F6DDDA"/>
    <w:lvl w:ilvl="0" w:tplc="CD3C35CC">
      <w:numFmt w:val="bullet"/>
      <w:lvlText w:val="-"/>
      <w:lvlJc w:val="left"/>
      <w:pPr>
        <w:ind w:left="405" w:hanging="360"/>
      </w:pPr>
      <w:rPr>
        <w:rFonts w:ascii="Calibri" w:eastAsiaTheme="minorHAnsi" w:hAnsi="Calibri" w:cs="Calibri" w:hint="default"/>
      </w:rPr>
    </w:lvl>
    <w:lvl w:ilvl="1" w:tplc="D40EB570"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nsid w:val="4F2E5BFA"/>
    <w:multiLevelType w:val="hybridMultilevel"/>
    <w:tmpl w:val="A7D42176"/>
    <w:lvl w:ilvl="0" w:tplc="3BB03042">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
    <w:nsid w:val="503076CA"/>
    <w:multiLevelType w:val="hybridMultilevel"/>
    <w:tmpl w:val="CE7ABFDC"/>
    <w:lvl w:ilvl="0" w:tplc="A586A224">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nsid w:val="50FD35BA"/>
    <w:multiLevelType w:val="hybridMultilevel"/>
    <w:tmpl w:val="C96606DA"/>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nsid w:val="529D15FC"/>
    <w:multiLevelType w:val="hybridMultilevel"/>
    <w:tmpl w:val="330CE34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nsid w:val="54157136"/>
    <w:multiLevelType w:val="hybridMultilevel"/>
    <w:tmpl w:val="E74CD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5A5134"/>
    <w:multiLevelType w:val="hybridMultilevel"/>
    <w:tmpl w:val="5E3A4D40"/>
    <w:lvl w:ilvl="0" w:tplc="04090001">
      <w:start w:val="1"/>
      <w:numFmt w:val="bullet"/>
      <w:pStyle w:val="BulletLis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7D12792"/>
    <w:multiLevelType w:val="hybridMultilevel"/>
    <w:tmpl w:val="6F3AA522"/>
    <w:lvl w:ilvl="0" w:tplc="14881D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877A4C"/>
    <w:multiLevelType w:val="hybridMultilevel"/>
    <w:tmpl w:val="1624A636"/>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1">
    <w:nsid w:val="6D4410B7"/>
    <w:multiLevelType w:val="hybridMultilevel"/>
    <w:tmpl w:val="C55041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D6F10EA"/>
    <w:multiLevelType w:val="multilevel"/>
    <w:tmpl w:val="16CA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12612F7"/>
    <w:multiLevelType w:val="hybridMultilevel"/>
    <w:tmpl w:val="60C01CB2"/>
    <w:lvl w:ilvl="0" w:tplc="660678F0">
      <w:start w:val="1"/>
      <w:numFmt w:val="bullet"/>
      <w:pStyle w:val="TableBullet"/>
      <w:lvlText w:val=""/>
      <w:lvlJc w:val="left"/>
      <w:pPr>
        <w:tabs>
          <w:tab w:val="num" w:pos="120"/>
        </w:tabs>
        <w:ind w:left="120" w:hanging="120"/>
      </w:pPr>
      <w:rPr>
        <w:rFonts w:ascii="Wingdings" w:hAnsi="Wingdings" w:hint="default"/>
      </w:rPr>
    </w:lvl>
    <w:lvl w:ilvl="1" w:tplc="215890CE" w:tentative="1">
      <w:start w:val="1"/>
      <w:numFmt w:val="bullet"/>
      <w:lvlText w:val="o"/>
      <w:lvlJc w:val="left"/>
      <w:pPr>
        <w:tabs>
          <w:tab w:val="num" w:pos="1440"/>
        </w:tabs>
        <w:ind w:left="1440" w:hanging="360"/>
      </w:pPr>
      <w:rPr>
        <w:rFonts w:ascii="Courier New" w:hAnsi="Courier New" w:cs="Courier New" w:hint="default"/>
      </w:rPr>
    </w:lvl>
    <w:lvl w:ilvl="2" w:tplc="99307632" w:tentative="1">
      <w:start w:val="1"/>
      <w:numFmt w:val="bullet"/>
      <w:lvlText w:val=""/>
      <w:lvlJc w:val="left"/>
      <w:pPr>
        <w:tabs>
          <w:tab w:val="num" w:pos="2160"/>
        </w:tabs>
        <w:ind w:left="2160" w:hanging="360"/>
      </w:pPr>
      <w:rPr>
        <w:rFonts w:ascii="Wingdings" w:hAnsi="Wingdings" w:hint="default"/>
      </w:rPr>
    </w:lvl>
    <w:lvl w:ilvl="3" w:tplc="C59ECB74" w:tentative="1">
      <w:start w:val="1"/>
      <w:numFmt w:val="bullet"/>
      <w:lvlText w:val=""/>
      <w:lvlJc w:val="left"/>
      <w:pPr>
        <w:tabs>
          <w:tab w:val="num" w:pos="2880"/>
        </w:tabs>
        <w:ind w:left="2880" w:hanging="360"/>
      </w:pPr>
      <w:rPr>
        <w:rFonts w:ascii="Symbol" w:hAnsi="Symbol" w:hint="default"/>
      </w:rPr>
    </w:lvl>
    <w:lvl w:ilvl="4" w:tplc="D8DAA592" w:tentative="1">
      <w:start w:val="1"/>
      <w:numFmt w:val="bullet"/>
      <w:lvlText w:val="o"/>
      <w:lvlJc w:val="left"/>
      <w:pPr>
        <w:tabs>
          <w:tab w:val="num" w:pos="3600"/>
        </w:tabs>
        <w:ind w:left="3600" w:hanging="360"/>
      </w:pPr>
      <w:rPr>
        <w:rFonts w:ascii="Courier New" w:hAnsi="Courier New" w:cs="Courier New" w:hint="default"/>
      </w:rPr>
    </w:lvl>
    <w:lvl w:ilvl="5" w:tplc="725EEC66" w:tentative="1">
      <w:start w:val="1"/>
      <w:numFmt w:val="bullet"/>
      <w:lvlText w:val=""/>
      <w:lvlJc w:val="left"/>
      <w:pPr>
        <w:tabs>
          <w:tab w:val="num" w:pos="4320"/>
        </w:tabs>
        <w:ind w:left="4320" w:hanging="360"/>
      </w:pPr>
      <w:rPr>
        <w:rFonts w:ascii="Wingdings" w:hAnsi="Wingdings" w:hint="default"/>
      </w:rPr>
    </w:lvl>
    <w:lvl w:ilvl="6" w:tplc="B104799A" w:tentative="1">
      <w:start w:val="1"/>
      <w:numFmt w:val="bullet"/>
      <w:lvlText w:val=""/>
      <w:lvlJc w:val="left"/>
      <w:pPr>
        <w:tabs>
          <w:tab w:val="num" w:pos="5040"/>
        </w:tabs>
        <w:ind w:left="5040" w:hanging="360"/>
      </w:pPr>
      <w:rPr>
        <w:rFonts w:ascii="Symbol" w:hAnsi="Symbol" w:hint="default"/>
      </w:rPr>
    </w:lvl>
    <w:lvl w:ilvl="7" w:tplc="AACCF098" w:tentative="1">
      <w:start w:val="1"/>
      <w:numFmt w:val="bullet"/>
      <w:lvlText w:val="o"/>
      <w:lvlJc w:val="left"/>
      <w:pPr>
        <w:tabs>
          <w:tab w:val="num" w:pos="5760"/>
        </w:tabs>
        <w:ind w:left="5760" w:hanging="360"/>
      </w:pPr>
      <w:rPr>
        <w:rFonts w:ascii="Courier New" w:hAnsi="Courier New" w:cs="Courier New" w:hint="default"/>
      </w:rPr>
    </w:lvl>
    <w:lvl w:ilvl="8" w:tplc="B420ABAA" w:tentative="1">
      <w:start w:val="1"/>
      <w:numFmt w:val="bullet"/>
      <w:lvlText w:val=""/>
      <w:lvlJc w:val="left"/>
      <w:pPr>
        <w:tabs>
          <w:tab w:val="num" w:pos="6480"/>
        </w:tabs>
        <w:ind w:left="6480" w:hanging="360"/>
      </w:pPr>
      <w:rPr>
        <w:rFonts w:ascii="Wingdings" w:hAnsi="Wingdings" w:hint="default"/>
      </w:rPr>
    </w:lvl>
  </w:abstractNum>
  <w:abstractNum w:abstractNumId="24">
    <w:nsid w:val="72CD6A77"/>
    <w:multiLevelType w:val="hybridMultilevel"/>
    <w:tmpl w:val="CD94349C"/>
    <w:lvl w:ilvl="0" w:tplc="BBC05B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BD7698"/>
    <w:multiLevelType w:val="hybridMultilevel"/>
    <w:tmpl w:val="B59C9CCE"/>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nsid w:val="79DE16E3"/>
    <w:multiLevelType w:val="hybridMultilevel"/>
    <w:tmpl w:val="7BFAB32E"/>
    <w:lvl w:ilvl="0" w:tplc="D85A7D76">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7">
    <w:nsid w:val="7F5A05A2"/>
    <w:multiLevelType w:val="hybridMultilevel"/>
    <w:tmpl w:val="92C4E5E4"/>
    <w:lvl w:ilvl="0" w:tplc="1BBA2C9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FC626DA"/>
    <w:multiLevelType w:val="hybridMultilevel"/>
    <w:tmpl w:val="49B058EC"/>
    <w:lvl w:ilvl="0" w:tplc="04090001">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num w:numId="1">
    <w:abstractNumId w:val="18"/>
  </w:num>
  <w:num w:numId="2">
    <w:abstractNumId w:val="23"/>
  </w:num>
  <w:num w:numId="3">
    <w:abstractNumId w:val="4"/>
  </w:num>
  <w:num w:numId="4">
    <w:abstractNumId w:val="6"/>
  </w:num>
  <w:num w:numId="5">
    <w:abstractNumId w:val="17"/>
  </w:num>
  <w:num w:numId="6">
    <w:abstractNumId w:val="27"/>
  </w:num>
  <w:num w:numId="7">
    <w:abstractNumId w:val="11"/>
  </w:num>
  <w:num w:numId="8">
    <w:abstractNumId w:val="0"/>
  </w:num>
  <w:num w:numId="9">
    <w:abstractNumId w:val="7"/>
  </w:num>
  <w:num w:numId="10">
    <w:abstractNumId w:val="9"/>
  </w:num>
  <w:num w:numId="11">
    <w:abstractNumId w:val="11"/>
    <w:lvlOverride w:ilvl="0">
      <w:startOverride w:val="1"/>
    </w:lvlOverride>
  </w:num>
  <w:num w:numId="12">
    <w:abstractNumId w:val="16"/>
  </w:num>
  <w:num w:numId="13">
    <w:abstractNumId w:val="22"/>
  </w:num>
  <w:num w:numId="14">
    <w:abstractNumId w:val="14"/>
  </w:num>
  <w:num w:numId="15">
    <w:abstractNumId w:val="10"/>
  </w:num>
  <w:num w:numId="16">
    <w:abstractNumId w:val="8"/>
  </w:num>
  <w:num w:numId="17">
    <w:abstractNumId w:val="20"/>
  </w:num>
  <w:num w:numId="18">
    <w:abstractNumId w:val="2"/>
  </w:num>
  <w:num w:numId="19">
    <w:abstractNumId w:val="24"/>
  </w:num>
  <w:num w:numId="20">
    <w:abstractNumId w:val="3"/>
  </w:num>
  <w:num w:numId="21">
    <w:abstractNumId w:val="25"/>
  </w:num>
  <w:num w:numId="22">
    <w:abstractNumId w:val="13"/>
  </w:num>
  <w:num w:numId="23">
    <w:abstractNumId w:val="1"/>
  </w:num>
  <w:num w:numId="24">
    <w:abstractNumId w:val="12"/>
  </w:num>
  <w:num w:numId="25">
    <w:abstractNumId w:val="28"/>
  </w:num>
  <w:num w:numId="26">
    <w:abstractNumId w:val="19"/>
  </w:num>
  <w:num w:numId="27">
    <w:abstractNumId w:val="15"/>
  </w:num>
  <w:num w:numId="28">
    <w:abstractNumId w:val="5"/>
  </w:num>
  <w:num w:numId="29">
    <w:abstractNumId w:val="26"/>
  </w:num>
  <w:num w:numId="30">
    <w:abstractNumId w:val="21"/>
  </w:num>
  <w:num w:numId="31">
    <w:abstractNumId w:val="23"/>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D725" w:allStyles="1"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10AC1"/>
    <w:rsid w:val="000200CB"/>
    <w:rsid w:val="00031869"/>
    <w:rsid w:val="0003317C"/>
    <w:rsid w:val="00042EA9"/>
    <w:rsid w:val="00077E76"/>
    <w:rsid w:val="00083DB1"/>
    <w:rsid w:val="000943AC"/>
    <w:rsid w:val="000C7BDC"/>
    <w:rsid w:val="000E1156"/>
    <w:rsid w:val="00104F6C"/>
    <w:rsid w:val="00105AC0"/>
    <w:rsid w:val="0013443B"/>
    <w:rsid w:val="001A08F9"/>
    <w:rsid w:val="001C0D4A"/>
    <w:rsid w:val="001C58DF"/>
    <w:rsid w:val="001C6FFE"/>
    <w:rsid w:val="001E2D86"/>
    <w:rsid w:val="001E3E34"/>
    <w:rsid w:val="00207C27"/>
    <w:rsid w:val="0021320C"/>
    <w:rsid w:val="0022076F"/>
    <w:rsid w:val="00220D6E"/>
    <w:rsid w:val="00244C01"/>
    <w:rsid w:val="00245296"/>
    <w:rsid w:val="00251541"/>
    <w:rsid w:val="00255606"/>
    <w:rsid w:val="00263751"/>
    <w:rsid w:val="002A00E9"/>
    <w:rsid w:val="002C1BE1"/>
    <w:rsid w:val="00327F2F"/>
    <w:rsid w:val="00333965"/>
    <w:rsid w:val="0034707B"/>
    <w:rsid w:val="0035260F"/>
    <w:rsid w:val="00357051"/>
    <w:rsid w:val="003C000C"/>
    <w:rsid w:val="003C1566"/>
    <w:rsid w:val="003C475A"/>
    <w:rsid w:val="003E036B"/>
    <w:rsid w:val="003E7BD4"/>
    <w:rsid w:val="003F5E19"/>
    <w:rsid w:val="004028C1"/>
    <w:rsid w:val="0041021C"/>
    <w:rsid w:val="00424DBB"/>
    <w:rsid w:val="00446428"/>
    <w:rsid w:val="00450F2A"/>
    <w:rsid w:val="004676D0"/>
    <w:rsid w:val="00482331"/>
    <w:rsid w:val="004A6389"/>
    <w:rsid w:val="004D2E11"/>
    <w:rsid w:val="004F1EE7"/>
    <w:rsid w:val="004F6F12"/>
    <w:rsid w:val="00504758"/>
    <w:rsid w:val="00505D55"/>
    <w:rsid w:val="005112EB"/>
    <w:rsid w:val="00512667"/>
    <w:rsid w:val="00520EA5"/>
    <w:rsid w:val="00521BE1"/>
    <w:rsid w:val="00524885"/>
    <w:rsid w:val="005262B5"/>
    <w:rsid w:val="00555AF3"/>
    <w:rsid w:val="005778CE"/>
    <w:rsid w:val="00587497"/>
    <w:rsid w:val="005A0783"/>
    <w:rsid w:val="005F3E6A"/>
    <w:rsid w:val="0061611B"/>
    <w:rsid w:val="006232BB"/>
    <w:rsid w:val="00624B56"/>
    <w:rsid w:val="00630C77"/>
    <w:rsid w:val="00647625"/>
    <w:rsid w:val="00667B82"/>
    <w:rsid w:val="00685340"/>
    <w:rsid w:val="00687ED3"/>
    <w:rsid w:val="00691824"/>
    <w:rsid w:val="006921C3"/>
    <w:rsid w:val="006A443A"/>
    <w:rsid w:val="006A5DB3"/>
    <w:rsid w:val="006B4CAB"/>
    <w:rsid w:val="006F426D"/>
    <w:rsid w:val="00701779"/>
    <w:rsid w:val="00702A99"/>
    <w:rsid w:val="00702DAC"/>
    <w:rsid w:val="007044EC"/>
    <w:rsid w:val="00734B67"/>
    <w:rsid w:val="00734CAF"/>
    <w:rsid w:val="007538FC"/>
    <w:rsid w:val="007578C7"/>
    <w:rsid w:val="007B7091"/>
    <w:rsid w:val="007C6152"/>
    <w:rsid w:val="007F1501"/>
    <w:rsid w:val="007F35DE"/>
    <w:rsid w:val="007F387B"/>
    <w:rsid w:val="007F7662"/>
    <w:rsid w:val="00800BA9"/>
    <w:rsid w:val="00845A1A"/>
    <w:rsid w:val="00850FB4"/>
    <w:rsid w:val="00854509"/>
    <w:rsid w:val="00856982"/>
    <w:rsid w:val="00870EFF"/>
    <w:rsid w:val="00875312"/>
    <w:rsid w:val="00876B66"/>
    <w:rsid w:val="0089175F"/>
    <w:rsid w:val="00895832"/>
    <w:rsid w:val="008A6A85"/>
    <w:rsid w:val="008B5F29"/>
    <w:rsid w:val="008C7F14"/>
    <w:rsid w:val="00910DE5"/>
    <w:rsid w:val="009111B8"/>
    <w:rsid w:val="00943104"/>
    <w:rsid w:val="00951E5E"/>
    <w:rsid w:val="00971C3B"/>
    <w:rsid w:val="00975023"/>
    <w:rsid w:val="009953E2"/>
    <w:rsid w:val="009A3B29"/>
    <w:rsid w:val="009A5AE1"/>
    <w:rsid w:val="009B7A5A"/>
    <w:rsid w:val="009C0C24"/>
    <w:rsid w:val="009E5A8B"/>
    <w:rsid w:val="00A041A1"/>
    <w:rsid w:val="00A049AC"/>
    <w:rsid w:val="00A36227"/>
    <w:rsid w:val="00A57162"/>
    <w:rsid w:val="00A65D94"/>
    <w:rsid w:val="00A6731E"/>
    <w:rsid w:val="00A74EF8"/>
    <w:rsid w:val="00A83FB5"/>
    <w:rsid w:val="00A84221"/>
    <w:rsid w:val="00A872C9"/>
    <w:rsid w:val="00AA1ECE"/>
    <w:rsid w:val="00AA59E1"/>
    <w:rsid w:val="00AB0A0B"/>
    <w:rsid w:val="00AD5EA8"/>
    <w:rsid w:val="00AD7912"/>
    <w:rsid w:val="00AE4752"/>
    <w:rsid w:val="00B05438"/>
    <w:rsid w:val="00B25315"/>
    <w:rsid w:val="00B32C46"/>
    <w:rsid w:val="00B417BA"/>
    <w:rsid w:val="00B54807"/>
    <w:rsid w:val="00B840D4"/>
    <w:rsid w:val="00BA32CA"/>
    <w:rsid w:val="00BA460C"/>
    <w:rsid w:val="00BB0B0C"/>
    <w:rsid w:val="00BB1588"/>
    <w:rsid w:val="00BB7099"/>
    <w:rsid w:val="00BC0085"/>
    <w:rsid w:val="00BC6965"/>
    <w:rsid w:val="00BE14B3"/>
    <w:rsid w:val="00C01C73"/>
    <w:rsid w:val="00C05E05"/>
    <w:rsid w:val="00C25D37"/>
    <w:rsid w:val="00C346D0"/>
    <w:rsid w:val="00C4036E"/>
    <w:rsid w:val="00C41317"/>
    <w:rsid w:val="00C54E02"/>
    <w:rsid w:val="00C62059"/>
    <w:rsid w:val="00C63499"/>
    <w:rsid w:val="00C64C85"/>
    <w:rsid w:val="00C8465C"/>
    <w:rsid w:val="00C86513"/>
    <w:rsid w:val="00CA7C31"/>
    <w:rsid w:val="00CB64D5"/>
    <w:rsid w:val="00CB7592"/>
    <w:rsid w:val="00CC56A5"/>
    <w:rsid w:val="00CD5882"/>
    <w:rsid w:val="00D019B5"/>
    <w:rsid w:val="00D12FF1"/>
    <w:rsid w:val="00D21F00"/>
    <w:rsid w:val="00D66C3E"/>
    <w:rsid w:val="00D74A91"/>
    <w:rsid w:val="00D8591E"/>
    <w:rsid w:val="00D93557"/>
    <w:rsid w:val="00D96869"/>
    <w:rsid w:val="00D97921"/>
    <w:rsid w:val="00DC18EE"/>
    <w:rsid w:val="00DD0131"/>
    <w:rsid w:val="00DE77A4"/>
    <w:rsid w:val="00E015E4"/>
    <w:rsid w:val="00E1195C"/>
    <w:rsid w:val="00E23B84"/>
    <w:rsid w:val="00E419C2"/>
    <w:rsid w:val="00E5702A"/>
    <w:rsid w:val="00E63B82"/>
    <w:rsid w:val="00E65302"/>
    <w:rsid w:val="00E664DB"/>
    <w:rsid w:val="00E8616A"/>
    <w:rsid w:val="00EA6DE9"/>
    <w:rsid w:val="00EB776A"/>
    <w:rsid w:val="00EC2A07"/>
    <w:rsid w:val="00EC372D"/>
    <w:rsid w:val="00ED6894"/>
    <w:rsid w:val="00EF6CA0"/>
    <w:rsid w:val="00EF7B39"/>
    <w:rsid w:val="00F03CFE"/>
    <w:rsid w:val="00F221ED"/>
    <w:rsid w:val="00F262AE"/>
    <w:rsid w:val="00F30A5D"/>
    <w:rsid w:val="00F369B9"/>
    <w:rsid w:val="00F52544"/>
    <w:rsid w:val="00F64E37"/>
    <w:rsid w:val="00FE137A"/>
    <w:rsid w:val="00FE5EC2"/>
    <w:rsid w:val="00FF5C21"/>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sz w:val="20"/>
    </w:rPr>
  </w:style>
  <w:style w:type="paragraph" w:customStyle="1" w:styleId="Disclaimertext">
    <w:name w:val="Disclaimertext"/>
    <w:basedOn w:val="Normal"/>
    <w:next w:val="Normal"/>
    <w:semiHidden/>
    <w:rsid w:val="00691824"/>
    <w:pPr>
      <w:pBdr>
        <w:top w:val="single" w:sz="4" w:space="1" w:color="auto"/>
        <w:left w:val="single" w:sz="4" w:space="4" w:color="auto"/>
        <w:bottom w:val="single" w:sz="4" w:space="1" w:color="auto"/>
        <w:right w:val="single" w:sz="4" w:space="4" w:color="auto"/>
      </w:pBdr>
    </w:pPr>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link w:val="BodyTextLinkChar"/>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link w:val="BulletListChar"/>
    <w:rsid w:val="006A5DB3"/>
    <w:pPr>
      <w:numPr>
        <w:numId w:val="1"/>
      </w:numPr>
      <w:tabs>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semiHidden/>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character" w:customStyle="1" w:styleId="BulletListChar">
    <w:name w:val="Bullet List Char"/>
    <w:basedOn w:val="DefaultParagraphFont"/>
    <w:link w:val="BulletList"/>
    <w:rsid w:val="006A5DB3"/>
    <w:rPr>
      <w:rFonts w:asciiTheme="minorHAnsi" w:eastAsia="MS Mincho" w:hAnsiTheme="minorHAnsi" w:cs="Arial"/>
      <w:szCs w:val="20"/>
    </w:rPr>
  </w:style>
  <w:style w:type="character" w:customStyle="1" w:styleId="BodyTextLinkChar">
    <w:name w:val="Body Text Link Char"/>
    <w:basedOn w:val="DefaultParagraphFont"/>
    <w:link w:val="BodyTextLink"/>
    <w:rsid w:val="00E8616A"/>
    <w:rPr>
      <w:rFonts w:asciiTheme="minorHAnsi" w:eastAsia="MS Mincho" w:hAnsiTheme="minorHAnsi" w:cs="Arial"/>
      <w:szCs w:val="20"/>
    </w:rPr>
  </w:style>
  <w:style w:type="character" w:styleId="FollowedHyperlink">
    <w:name w:val="FollowedHyperlink"/>
    <w:basedOn w:val="DefaultParagraphFont"/>
    <w:uiPriority w:val="99"/>
    <w:semiHidden/>
    <w:unhideWhenUsed/>
    <w:rsid w:val="00E8616A"/>
    <w:rPr>
      <w:color w:val="800080" w:themeColor="followedHyperlink"/>
      <w:u w:val="single"/>
    </w:rPr>
  </w:style>
  <w:style w:type="table" w:styleId="TableGrid">
    <w:name w:val="Table Grid"/>
    <w:basedOn w:val="TableNormal"/>
    <w:uiPriority w:val="59"/>
    <w:rsid w:val="00E8616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ite">
    <w:name w:val="HTML Cite"/>
    <w:basedOn w:val="DefaultParagraphFont"/>
    <w:uiPriority w:val="99"/>
    <w:semiHidden/>
    <w:unhideWhenUsed/>
    <w:rsid w:val="00E8616A"/>
    <w:rPr>
      <w:i w:val="0"/>
      <w:iCs w:val="0"/>
      <w:color w:val="008000"/>
    </w:rPr>
  </w:style>
  <w:style w:type="paragraph" w:styleId="Revision">
    <w:name w:val="Revision"/>
    <w:hidden/>
    <w:uiPriority w:val="99"/>
    <w:semiHidden/>
    <w:rsid w:val="00E8616A"/>
    <w:rPr>
      <w:rFonts w:asciiTheme="minorHAnsi" w:hAnsiTheme="minorHAnsi"/>
    </w:rPr>
  </w:style>
  <w:style w:type="paragraph" w:styleId="NormalWeb">
    <w:name w:val="Normal (Web)"/>
    <w:basedOn w:val="Normal"/>
    <w:uiPriority w:val="99"/>
    <w:semiHidden/>
    <w:unhideWhenUsed/>
    <w:rsid w:val="00E8616A"/>
    <w:pPr>
      <w:spacing w:before="100" w:beforeAutospacing="1" w:after="100" w:afterAutospacing="1"/>
    </w:pPr>
    <w:rPr>
      <w:rFonts w:ascii="Times New Roman" w:eastAsia="Times New Roman" w:hAnsi="Times New Roman" w:cs="Times New Roman"/>
      <w:sz w:val="24"/>
      <w:szCs w:val="24"/>
    </w:rPr>
  </w:style>
  <w:style w:type="paragraph" w:customStyle="1" w:styleId="Headiing3">
    <w:name w:val="Headiing 3"/>
    <w:basedOn w:val="Normal"/>
    <w:qFormat/>
    <w:rsid w:val="00E8616A"/>
    <w:pPr>
      <w:ind w:left="720" w:hanging="360"/>
    </w:pPr>
  </w:style>
  <w:style w:type="paragraph" w:customStyle="1" w:styleId="BodyTest">
    <w:name w:val="Body Test"/>
    <w:basedOn w:val="Normal"/>
    <w:rsid w:val="00E8616A"/>
  </w:style>
  <w:style w:type="character" w:styleId="CommentReference">
    <w:name w:val="annotation reference"/>
    <w:basedOn w:val="DefaultParagraphFont"/>
    <w:uiPriority w:val="99"/>
    <w:semiHidden/>
    <w:unhideWhenUsed/>
    <w:rsid w:val="00E8616A"/>
    <w:rPr>
      <w:sz w:val="16"/>
      <w:szCs w:val="16"/>
    </w:rPr>
  </w:style>
  <w:style w:type="paragraph" w:styleId="CommentSubject">
    <w:name w:val="annotation subject"/>
    <w:basedOn w:val="CommentText"/>
    <w:next w:val="CommentText"/>
    <w:link w:val="CommentSubjectChar"/>
    <w:uiPriority w:val="99"/>
    <w:semiHidden/>
    <w:unhideWhenUsed/>
    <w:rsid w:val="00E8616A"/>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E8616A"/>
    <w:rPr>
      <w:rFonts w:asciiTheme="minorHAnsi" w:eastAsia="Times New Roman" w:hAnsiTheme="minorHAnsi" w:cs="Times New Roman"/>
      <w:b/>
      <w:bCs/>
      <w:color w:val="0000FF"/>
      <w:sz w:val="20"/>
      <w:szCs w:val="20"/>
      <w:shd w:val="clear" w:color="auto" w:fill="C0C0C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sz w:val="20"/>
    </w:rPr>
  </w:style>
  <w:style w:type="paragraph" w:customStyle="1" w:styleId="Disclaimertext">
    <w:name w:val="Disclaimertext"/>
    <w:basedOn w:val="Normal"/>
    <w:next w:val="Normal"/>
    <w:semiHidden/>
    <w:rsid w:val="00691824"/>
    <w:pPr>
      <w:pBdr>
        <w:top w:val="single" w:sz="4" w:space="1" w:color="auto"/>
        <w:left w:val="single" w:sz="4" w:space="4" w:color="auto"/>
        <w:bottom w:val="single" w:sz="4" w:space="1" w:color="auto"/>
        <w:right w:val="single" w:sz="4" w:space="4" w:color="auto"/>
      </w:pBdr>
    </w:pPr>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link w:val="BodyTextLinkChar"/>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link w:val="BulletListChar"/>
    <w:rsid w:val="006A5DB3"/>
    <w:pPr>
      <w:numPr>
        <w:numId w:val="1"/>
      </w:numPr>
      <w:tabs>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semiHidden/>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character" w:customStyle="1" w:styleId="BulletListChar">
    <w:name w:val="Bullet List Char"/>
    <w:basedOn w:val="DefaultParagraphFont"/>
    <w:link w:val="BulletList"/>
    <w:rsid w:val="006A5DB3"/>
    <w:rPr>
      <w:rFonts w:asciiTheme="minorHAnsi" w:eastAsia="MS Mincho" w:hAnsiTheme="minorHAnsi" w:cs="Arial"/>
      <w:szCs w:val="20"/>
    </w:rPr>
  </w:style>
  <w:style w:type="character" w:customStyle="1" w:styleId="BodyTextLinkChar">
    <w:name w:val="Body Text Link Char"/>
    <w:basedOn w:val="DefaultParagraphFont"/>
    <w:link w:val="BodyTextLink"/>
    <w:rsid w:val="00E8616A"/>
    <w:rPr>
      <w:rFonts w:asciiTheme="minorHAnsi" w:eastAsia="MS Mincho" w:hAnsiTheme="minorHAnsi" w:cs="Arial"/>
      <w:szCs w:val="20"/>
    </w:rPr>
  </w:style>
  <w:style w:type="character" w:styleId="FollowedHyperlink">
    <w:name w:val="FollowedHyperlink"/>
    <w:basedOn w:val="DefaultParagraphFont"/>
    <w:uiPriority w:val="99"/>
    <w:semiHidden/>
    <w:unhideWhenUsed/>
    <w:rsid w:val="00E8616A"/>
    <w:rPr>
      <w:color w:val="800080" w:themeColor="followedHyperlink"/>
      <w:u w:val="single"/>
    </w:rPr>
  </w:style>
  <w:style w:type="table" w:styleId="TableGrid">
    <w:name w:val="Table Grid"/>
    <w:basedOn w:val="TableNormal"/>
    <w:uiPriority w:val="59"/>
    <w:rsid w:val="00E8616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ite">
    <w:name w:val="HTML Cite"/>
    <w:basedOn w:val="DefaultParagraphFont"/>
    <w:uiPriority w:val="99"/>
    <w:semiHidden/>
    <w:unhideWhenUsed/>
    <w:rsid w:val="00E8616A"/>
    <w:rPr>
      <w:i w:val="0"/>
      <w:iCs w:val="0"/>
      <w:color w:val="008000"/>
    </w:rPr>
  </w:style>
  <w:style w:type="paragraph" w:styleId="Revision">
    <w:name w:val="Revision"/>
    <w:hidden/>
    <w:uiPriority w:val="99"/>
    <w:semiHidden/>
    <w:rsid w:val="00E8616A"/>
    <w:rPr>
      <w:rFonts w:asciiTheme="minorHAnsi" w:hAnsiTheme="minorHAnsi"/>
    </w:rPr>
  </w:style>
  <w:style w:type="paragraph" w:styleId="NormalWeb">
    <w:name w:val="Normal (Web)"/>
    <w:basedOn w:val="Normal"/>
    <w:uiPriority w:val="99"/>
    <w:semiHidden/>
    <w:unhideWhenUsed/>
    <w:rsid w:val="00E8616A"/>
    <w:pPr>
      <w:spacing w:before="100" w:beforeAutospacing="1" w:after="100" w:afterAutospacing="1"/>
    </w:pPr>
    <w:rPr>
      <w:rFonts w:ascii="Times New Roman" w:eastAsia="Times New Roman" w:hAnsi="Times New Roman" w:cs="Times New Roman"/>
      <w:sz w:val="24"/>
      <w:szCs w:val="24"/>
    </w:rPr>
  </w:style>
  <w:style w:type="paragraph" w:customStyle="1" w:styleId="Headiing3">
    <w:name w:val="Headiing 3"/>
    <w:basedOn w:val="Normal"/>
    <w:qFormat/>
    <w:rsid w:val="00E8616A"/>
    <w:pPr>
      <w:ind w:left="720" w:hanging="360"/>
    </w:pPr>
  </w:style>
  <w:style w:type="paragraph" w:customStyle="1" w:styleId="BodyTest">
    <w:name w:val="Body Test"/>
    <w:basedOn w:val="Normal"/>
    <w:rsid w:val="00E8616A"/>
  </w:style>
  <w:style w:type="character" w:styleId="CommentReference">
    <w:name w:val="annotation reference"/>
    <w:basedOn w:val="DefaultParagraphFont"/>
    <w:uiPriority w:val="99"/>
    <w:semiHidden/>
    <w:unhideWhenUsed/>
    <w:rsid w:val="00E8616A"/>
    <w:rPr>
      <w:sz w:val="16"/>
      <w:szCs w:val="16"/>
    </w:rPr>
  </w:style>
  <w:style w:type="paragraph" w:styleId="CommentSubject">
    <w:name w:val="annotation subject"/>
    <w:basedOn w:val="CommentText"/>
    <w:next w:val="CommentText"/>
    <w:link w:val="CommentSubjectChar"/>
    <w:uiPriority w:val="99"/>
    <w:semiHidden/>
    <w:unhideWhenUsed/>
    <w:rsid w:val="00E8616A"/>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E8616A"/>
    <w:rPr>
      <w:rFonts w:asciiTheme="minorHAnsi" w:eastAsia="Times New Roman" w:hAnsiTheme="minorHAnsi" w:cs="Times New Roman"/>
      <w:b/>
      <w:bCs/>
      <w:color w:val="0000FF"/>
      <w:sz w:val="20"/>
      <w:szCs w:val="20"/>
      <w:shd w:val="clear" w:color="auto" w:fill="C0C0C0"/>
    </w:rPr>
  </w:style>
</w:styles>
</file>

<file path=word/stylesWithEffects0.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76092"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76092"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link w:val="BodyTextLinkChar"/>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semiHidden/>
    <w:unhideWhenUsed/>
    <w:rsid w:val="00DE77A4"/>
    <w:pPr>
      <w:tabs>
        <w:tab w:val="center" w:pos="4680"/>
        <w:tab w:val="right" w:pos="9360"/>
      </w:tabs>
    </w:pPr>
    <w:rPr>
      <w:sz w:val="16"/>
    </w:rPr>
  </w:style>
  <w:style w:type="character" w:customStyle="1" w:styleId="FooterChar">
    <w:name w:val="Footer Char"/>
    <w:basedOn w:val="DefaultParagraphFont"/>
    <w:link w:val="Footer"/>
    <w:semiHidden/>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link w:val="BulletListChar"/>
    <w:rsid w:val="006A5DB3"/>
    <w:pPr>
      <w:numPr>
        <w:numId w:val="1"/>
      </w:numPr>
      <w:tabs>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C5C5C5"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C5C5C5"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semiHidden/>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76092"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76092"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AEAEAE" w:themeColor="background1" w:themeShade="BF"/>
        <w:insideV w:val="single" w:sz="4" w:space="0" w:color="AEAEAE"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character" w:customStyle="1" w:styleId="BulletListChar">
    <w:name w:val="Bullet List Char"/>
    <w:basedOn w:val="DefaultParagraphFont"/>
    <w:link w:val="BulletList"/>
    <w:rsid w:val="006A5DB3"/>
    <w:rPr>
      <w:rFonts w:asciiTheme="minorHAnsi" w:eastAsia="MS Mincho" w:hAnsiTheme="minorHAnsi" w:cs="Arial"/>
      <w:szCs w:val="20"/>
    </w:rPr>
  </w:style>
  <w:style w:type="character" w:customStyle="1" w:styleId="BodyTextLinkChar">
    <w:name w:val="Body Text Link Char"/>
    <w:basedOn w:val="DefaultParagraphFont"/>
    <w:link w:val="BodyTextLink"/>
    <w:rsid w:val="00E8616A"/>
    <w:rPr>
      <w:rFonts w:asciiTheme="minorHAnsi" w:eastAsia="MS Mincho" w:hAnsiTheme="minorHAnsi" w:cs="Arial"/>
      <w:szCs w:val="20"/>
    </w:rPr>
  </w:style>
  <w:style w:type="character" w:styleId="FollowedHyperlink">
    <w:name w:val="FollowedHyperlink"/>
    <w:basedOn w:val="DefaultParagraphFont"/>
    <w:uiPriority w:val="99"/>
    <w:semiHidden/>
    <w:unhideWhenUsed/>
    <w:rsid w:val="00E8616A"/>
    <w:rPr>
      <w:color w:val="800080" w:themeColor="followedHyperlink"/>
      <w:u w:val="single"/>
    </w:rPr>
  </w:style>
  <w:style w:type="table" w:styleId="TableGrid">
    <w:name w:val="Table Grid"/>
    <w:basedOn w:val="TableNormal"/>
    <w:uiPriority w:val="59"/>
    <w:rsid w:val="00E8616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ite">
    <w:name w:val="HTML Cite"/>
    <w:basedOn w:val="DefaultParagraphFont"/>
    <w:uiPriority w:val="99"/>
    <w:semiHidden/>
    <w:unhideWhenUsed/>
    <w:rsid w:val="00E8616A"/>
    <w:rPr>
      <w:i w:val="0"/>
      <w:iCs w:val="0"/>
      <w:color w:val="008000"/>
    </w:rPr>
  </w:style>
  <w:style w:type="paragraph" w:styleId="Revision">
    <w:name w:val="Revision"/>
    <w:hidden/>
    <w:uiPriority w:val="99"/>
    <w:semiHidden/>
    <w:rsid w:val="00E8616A"/>
    <w:rPr>
      <w:rFonts w:asciiTheme="minorHAnsi" w:hAnsiTheme="minorHAnsi"/>
    </w:rPr>
  </w:style>
  <w:style w:type="paragraph" w:styleId="NormalWeb">
    <w:name w:val="Normal (Web)"/>
    <w:basedOn w:val="Normal"/>
    <w:uiPriority w:val="99"/>
    <w:semiHidden/>
    <w:unhideWhenUsed/>
    <w:rsid w:val="00E8616A"/>
    <w:pPr>
      <w:spacing w:before="100" w:beforeAutospacing="1" w:after="100" w:afterAutospacing="1"/>
    </w:pPr>
    <w:rPr>
      <w:rFonts w:ascii="Times New Roman" w:eastAsia="Times New Roman" w:hAnsi="Times New Roman" w:cs="Times New Roman"/>
      <w:sz w:val="24"/>
      <w:szCs w:val="24"/>
    </w:rPr>
  </w:style>
  <w:style w:type="paragraph" w:customStyle="1" w:styleId="Headiing3">
    <w:name w:val="Headiing 3"/>
    <w:basedOn w:val="Normal"/>
    <w:qFormat/>
    <w:rsid w:val="00E8616A"/>
    <w:pPr>
      <w:ind w:left="720" w:hanging="360"/>
    </w:pPr>
  </w:style>
  <w:style w:type="paragraph" w:customStyle="1" w:styleId="BodyTest">
    <w:name w:val="Body Test"/>
    <w:basedOn w:val="Normal"/>
    <w:rsid w:val="00E8616A"/>
  </w:style>
  <w:style w:type="character" w:styleId="CommentReference">
    <w:name w:val="annotation reference"/>
    <w:basedOn w:val="DefaultParagraphFont"/>
    <w:uiPriority w:val="99"/>
    <w:semiHidden/>
    <w:unhideWhenUsed/>
    <w:rsid w:val="00E8616A"/>
    <w:rPr>
      <w:sz w:val="16"/>
      <w:szCs w:val="16"/>
    </w:rPr>
  </w:style>
  <w:style w:type="paragraph" w:styleId="CommentSubject">
    <w:name w:val="annotation subject"/>
    <w:basedOn w:val="CommentText"/>
    <w:next w:val="CommentText"/>
    <w:link w:val="CommentSubjectChar"/>
    <w:uiPriority w:val="99"/>
    <w:semiHidden/>
    <w:unhideWhenUsed/>
    <w:rsid w:val="00E8616A"/>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E8616A"/>
    <w:rPr>
      <w:rFonts w:asciiTheme="minorHAnsi" w:eastAsia="Times New Roman" w:hAnsiTheme="minorHAnsi" w:cs="Times New Roman"/>
      <w:b/>
      <w:bCs/>
      <w:color w:val="0000FF"/>
      <w:sz w:val="20"/>
      <w:szCs w:val="20"/>
      <w:shd w:val="clear" w:color="auto" w:fill="C0C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454290">
      <w:bodyDiv w:val="1"/>
      <w:marLeft w:val="0"/>
      <w:marRight w:val="0"/>
      <w:marTop w:val="0"/>
      <w:marBottom w:val="0"/>
      <w:divBdr>
        <w:top w:val="none" w:sz="0" w:space="0" w:color="auto"/>
        <w:left w:val="none" w:sz="0" w:space="0" w:color="auto"/>
        <w:bottom w:val="none" w:sz="0" w:space="0" w:color="auto"/>
        <w:right w:val="none" w:sz="0" w:space="0" w:color="auto"/>
      </w:divBdr>
    </w:div>
    <w:div w:id="134594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hdc/system/sysperf/MemSizingWin7.mspx" TargetMode="External"/><Relationship Id="rId13" Type="http://schemas.openxmlformats.org/officeDocument/2006/relationships/image" Target="media/image5.png"/><Relationship Id="rId18" Type="http://schemas.openxmlformats.org/officeDocument/2006/relationships/hyperlink" Target="http://www.microsoft.com/whdc/system/sysinternals/MemMgt.mspx" TargetMode="External"/><Relationship Id="rId26" Type="http://schemas.openxmlformats.org/officeDocument/2006/relationships/hyperlink" Target="http://msdn.microsoft.com/en-us/library/cc441804(VS.85).aspx"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microsoft.com/whdc/devtools/WDK/default.mspx"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msdn.microsoft.com/en-us/library/ff550442(VS.85).aspx"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microsoft.com/whdc/system/sysperf/default.mspx" TargetMode="External"/><Relationship Id="rId29" Type="http://schemas.openxmlformats.org/officeDocument/2006/relationships/hyperlink" Target="http://go.microsoft.com/fwlink/?LinkId=7027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msdn.microsoft.com/en-us/library/aa366779(VS.85).aspx" TargetMode="External"/><Relationship Id="rId32" Type="http://schemas.openxmlformats.org/officeDocument/2006/relationships/hyperlink" Target="http://technet.microsoft.com/en-us/sysinternals/dd535533.aspx"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msdn.microsoft.com/en-us/library/aa366778.aspx" TargetMode="External"/><Relationship Id="rId28" Type="http://schemas.openxmlformats.org/officeDocument/2006/relationships/hyperlink" Target="http://technet.microsoft.com/en-us/library/cc766086(WS.10).aspx"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www.microsoft.com/whdc/device/display/GraphicsGuideWin7.mspx" TargetMode="External"/><Relationship Id="rId31" Type="http://schemas.openxmlformats.org/officeDocument/2006/relationships/hyperlink" Target="http://technet.microsoft.com/en-us/sysinternals/default.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microsoft.com/downloads/details.aspx?FamilyID=67240b76-3148-4e49-943d-4d9ea7f77730&amp;DisplayLang=en" TargetMode="External"/><Relationship Id="rId27" Type="http://schemas.openxmlformats.org/officeDocument/2006/relationships/hyperlink" Target="http://support.microsoft.com/?scid=kb%3Ben-us%3B929605&amp;x=13&amp;y=19" TargetMode="External"/><Relationship Id="rId30" Type="http://schemas.openxmlformats.org/officeDocument/2006/relationships/hyperlink" Target="http://technet.microsoft.com/en-us/library/dd744567(WS.10).aspx" TargetMode="External"/><Relationship Id="rId35" Type="http://schemas.openxmlformats.org/officeDocument/2006/relationships/footer" Target="footer1.xml"/><Relationship Id="rId43" Type="http://schemas.microsoft.com/office/2006/relationships/stylesWithtEffects" Target="stylesWithEffects0.xml"/></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5697</Words>
  <Characters>32478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2010-10-25T21:50:00Z</dcterms:created>
  <dcterms:modified xsi:type="dcterms:W3CDTF">2010-10-25T21:50:00Z</dcterms:modified>
</cp:coreProperties>
</file>