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6B459" w14:textId="77777777" w:rsidR="00C21CE3" w:rsidRDefault="001F5488">
      <w:pPr>
        <w:spacing w:after="0" w:line="259" w:lineRule="auto"/>
        <w:ind w:left="2" w:firstLine="0"/>
        <w:jc w:val="center"/>
      </w:pPr>
      <w:r>
        <w:rPr>
          <w:b/>
          <w:sz w:val="40"/>
        </w:rPr>
        <w:t>A</w:t>
      </w:r>
      <w:r>
        <w:rPr>
          <w:b/>
          <w:sz w:val="32"/>
        </w:rPr>
        <w:t xml:space="preserve">NGELES </w:t>
      </w:r>
      <w:r>
        <w:rPr>
          <w:b/>
          <w:sz w:val="40"/>
        </w:rPr>
        <w:t>M</w:t>
      </w:r>
      <w:r>
        <w:rPr>
          <w:b/>
          <w:sz w:val="32"/>
        </w:rPr>
        <w:t xml:space="preserve">ARIN </w:t>
      </w:r>
      <w:r>
        <w:rPr>
          <w:b/>
          <w:sz w:val="40"/>
        </w:rPr>
        <w:t>B</w:t>
      </w:r>
      <w:r>
        <w:rPr>
          <w:b/>
          <w:sz w:val="32"/>
        </w:rPr>
        <w:t>ATANA</w:t>
      </w:r>
      <w:r>
        <w:rPr>
          <w:b/>
          <w:sz w:val="40"/>
        </w:rPr>
        <w:t xml:space="preserve"> </w:t>
      </w:r>
    </w:p>
    <w:p w14:paraId="44419106" w14:textId="77777777" w:rsidR="00C21CE3" w:rsidRDefault="001F5488">
      <w:pPr>
        <w:spacing w:after="119" w:line="259" w:lineRule="auto"/>
        <w:ind w:left="0" w:firstLine="0"/>
      </w:pPr>
      <w:r>
        <w:rPr>
          <w:b/>
          <w:sz w:val="10"/>
        </w:rPr>
        <w:t xml:space="preserve"> </w:t>
      </w:r>
    </w:p>
    <w:p w14:paraId="22657317" w14:textId="77777777" w:rsidR="00C21CE3" w:rsidRDefault="001F5488">
      <w:pPr>
        <w:spacing w:after="0" w:line="271" w:lineRule="auto"/>
        <w:ind w:left="0" w:firstLine="1127"/>
      </w:pPr>
      <w:r>
        <w:rPr>
          <w:sz w:val="24"/>
        </w:rPr>
        <w:t xml:space="preserve">Muncie/ Indianapolis, IN </w:t>
      </w:r>
      <w:proofErr w:type="gramStart"/>
      <w:r>
        <w:rPr>
          <w:sz w:val="24"/>
        </w:rPr>
        <w:t xml:space="preserve">   </w:t>
      </w:r>
      <w:r>
        <w:rPr>
          <w:i/>
          <w:sz w:val="24"/>
        </w:rPr>
        <w:t>(</w:t>
      </w:r>
      <w:proofErr w:type="gramEnd"/>
      <w:r>
        <w:rPr>
          <w:i/>
          <w:sz w:val="24"/>
        </w:rPr>
        <w:t>317) 820- 9351</w:t>
      </w:r>
      <w:r>
        <w:rPr>
          <w:sz w:val="24"/>
        </w:rPr>
        <w:t xml:space="preserve">    </w:t>
      </w:r>
      <w:r>
        <w:rPr>
          <w:color w:val="0000FF"/>
          <w:sz w:val="24"/>
          <w:u w:val="single" w:color="0000FF"/>
        </w:rPr>
        <w:t>Angeles.MarinBatana@gmail.com</w:t>
      </w:r>
      <w:r>
        <w:rPr>
          <w:sz w:val="24"/>
        </w:rPr>
        <w:t xml:space="preserve"> </w:t>
      </w:r>
      <w:r>
        <w:rPr>
          <w:b/>
          <w:sz w:val="24"/>
        </w:rPr>
        <w:t>E</w:t>
      </w:r>
      <w:r>
        <w:rPr>
          <w:b/>
          <w:sz w:val="19"/>
        </w:rPr>
        <w:t>DUCATION</w:t>
      </w:r>
      <w:r>
        <w:rPr>
          <w:b/>
          <w:sz w:val="24"/>
        </w:rPr>
        <w:t xml:space="preserve"> </w:t>
      </w:r>
    </w:p>
    <w:p w14:paraId="28FD0004" w14:textId="77777777" w:rsidR="00C21CE3" w:rsidRDefault="001F5488">
      <w:pPr>
        <w:spacing w:after="1" w:line="259" w:lineRule="auto"/>
        <w:ind w:left="-29" w:righ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18E4C4B3" wp14:editId="1B5AD7E1">
                <wp:extent cx="7123176" cy="6097"/>
                <wp:effectExtent l="0" t="0" r="0" b="0"/>
                <wp:docPr id="2725" name="Group 27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3176" cy="6097"/>
                          <a:chOff x="0" y="0"/>
                          <a:chExt cx="7123176" cy="6097"/>
                        </a:xfrm>
                      </wpg:grpSpPr>
                      <wps:wsp>
                        <wps:cNvPr id="3454" name="Shape 3454"/>
                        <wps:cNvSpPr/>
                        <wps:spPr>
                          <a:xfrm>
                            <a:off x="0" y="0"/>
                            <a:ext cx="7123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3176" h="9144">
                                <a:moveTo>
                                  <a:pt x="0" y="0"/>
                                </a:moveTo>
                                <a:lnTo>
                                  <a:pt x="7123176" y="0"/>
                                </a:lnTo>
                                <a:lnTo>
                                  <a:pt x="7123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5" style="width:560.88pt;height:0.480042pt;mso-position-horizontal-relative:char;mso-position-vertical-relative:line" coordsize="71231,60">
                <v:shape id="Shape 3455" style="position:absolute;width:71231;height:91;left:0;top:0;" coordsize="7123176,9144" path="m0,0l7123176,0l7123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0CF657F2" w14:textId="77777777" w:rsidR="00C21CE3" w:rsidRDefault="001F5488">
      <w:pPr>
        <w:spacing w:after="123" w:line="259" w:lineRule="auto"/>
        <w:ind w:left="360" w:firstLine="0"/>
      </w:pPr>
      <w:r>
        <w:rPr>
          <w:sz w:val="10"/>
        </w:rPr>
        <w:t xml:space="preserve"> </w:t>
      </w:r>
    </w:p>
    <w:p w14:paraId="6198A51F" w14:textId="77777777" w:rsidR="00C21CE3" w:rsidRDefault="001F5488">
      <w:pPr>
        <w:tabs>
          <w:tab w:val="center" w:pos="1825"/>
          <w:tab w:val="center" w:pos="3960"/>
          <w:tab w:val="right" w:pos="1115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b/>
          <w:sz w:val="24"/>
        </w:rPr>
        <w:t xml:space="preserve">Ball State University </w:t>
      </w:r>
      <w:r>
        <w:rPr>
          <w:b/>
          <w:sz w:val="20"/>
        </w:rPr>
        <w:t>(</w:t>
      </w:r>
      <w:r>
        <w:rPr>
          <w:b/>
        </w:rPr>
        <w:t>3.5 GPA</w:t>
      </w:r>
      <w:r>
        <w:rPr>
          <w:b/>
          <w:sz w:val="20"/>
        </w:rPr>
        <w:t>)</w:t>
      </w:r>
      <w:r>
        <w:rPr>
          <w:b/>
          <w:sz w:val="24"/>
        </w:rPr>
        <w:t xml:space="preserve"> </w:t>
      </w:r>
      <w:r>
        <w:rPr>
          <w:b/>
          <w:sz w:val="24"/>
        </w:rPr>
        <w:tab/>
        <w:t xml:space="preserve">    </w:t>
      </w:r>
      <w:r>
        <w:rPr>
          <w:sz w:val="24"/>
        </w:rPr>
        <w:t xml:space="preserve">                                                                                 </w:t>
      </w:r>
      <w:r>
        <w:rPr>
          <w:sz w:val="24"/>
        </w:rPr>
        <w:tab/>
        <w:t xml:space="preserve">       </w:t>
      </w:r>
      <w:r>
        <w:rPr>
          <w:b/>
          <w:sz w:val="24"/>
        </w:rPr>
        <w:t xml:space="preserve">May 2025 </w:t>
      </w:r>
    </w:p>
    <w:p w14:paraId="380377AB" w14:textId="3FD5B148" w:rsidR="00C21CE3" w:rsidRDefault="0024525B">
      <w:pPr>
        <w:tabs>
          <w:tab w:val="center" w:pos="2947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  <w:tab w:val="center" w:pos="9720"/>
        </w:tabs>
        <w:spacing w:after="4" w:line="251" w:lineRule="auto"/>
        <w:ind w:left="0" w:firstLine="0"/>
      </w:pPr>
      <w:r>
        <w:rPr>
          <w:sz w:val="20"/>
        </w:rPr>
        <w:tab/>
      </w:r>
      <w:r w:rsidR="001F5488">
        <w:rPr>
          <w:sz w:val="20"/>
        </w:rPr>
        <w:t xml:space="preserve">Bachelor of Science in Computer Science </w:t>
      </w:r>
      <w:r w:rsidR="001F5488">
        <w:rPr>
          <w:sz w:val="20"/>
        </w:rPr>
        <w:tab/>
        <w:t xml:space="preserve"> </w:t>
      </w:r>
      <w:r w:rsidR="001F5488">
        <w:rPr>
          <w:sz w:val="20"/>
        </w:rPr>
        <w:tab/>
        <w:t xml:space="preserve"> </w:t>
      </w:r>
      <w:r w:rsidR="001F5488">
        <w:rPr>
          <w:sz w:val="20"/>
        </w:rPr>
        <w:tab/>
        <w:t xml:space="preserve"> </w:t>
      </w:r>
      <w:r w:rsidR="001F5488">
        <w:rPr>
          <w:sz w:val="20"/>
        </w:rPr>
        <w:tab/>
        <w:t xml:space="preserve"> </w:t>
      </w:r>
      <w:r w:rsidR="001F5488">
        <w:rPr>
          <w:sz w:val="20"/>
        </w:rPr>
        <w:tab/>
        <w:t xml:space="preserve"> </w:t>
      </w:r>
      <w:r w:rsidR="001F5488">
        <w:rPr>
          <w:sz w:val="20"/>
        </w:rPr>
        <w:tab/>
        <w:t xml:space="preserve"> </w:t>
      </w:r>
      <w:r w:rsidR="001F5488">
        <w:rPr>
          <w:sz w:val="20"/>
        </w:rPr>
        <w:tab/>
        <w:t xml:space="preserve"> </w:t>
      </w:r>
    </w:p>
    <w:p w14:paraId="7812BA0D" w14:textId="77777777" w:rsidR="00C21CE3" w:rsidRDefault="001F5488">
      <w:pPr>
        <w:tabs>
          <w:tab w:val="center" w:pos="1408"/>
          <w:tab w:val="center" w:pos="3512"/>
        </w:tabs>
        <w:spacing w:after="54" w:line="230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16"/>
        </w:rPr>
        <w:t>◦</w:t>
      </w:r>
      <w:r>
        <w:rPr>
          <w:rFonts w:ascii="Arial" w:eastAsia="Arial" w:hAnsi="Arial" w:cs="Arial"/>
          <w:sz w:val="16"/>
        </w:rPr>
        <w:t xml:space="preserve"> </w:t>
      </w:r>
      <w:r>
        <w:rPr>
          <w:rFonts w:ascii="Arial" w:eastAsia="Arial" w:hAnsi="Arial" w:cs="Arial"/>
          <w:sz w:val="16"/>
        </w:rPr>
        <w:tab/>
      </w:r>
      <w:r>
        <w:rPr>
          <w:sz w:val="16"/>
        </w:rPr>
        <w:t xml:space="preserve">Concentration in Data Analytics and Machine Learning </w:t>
      </w:r>
      <w:r>
        <w:rPr>
          <w:b/>
          <w:i/>
          <w:sz w:val="16"/>
        </w:rPr>
        <w:t xml:space="preserve"> </w:t>
      </w:r>
    </w:p>
    <w:p w14:paraId="01788A40" w14:textId="77777777" w:rsidR="00C21CE3" w:rsidRDefault="001F5488">
      <w:pPr>
        <w:spacing w:after="4" w:line="251" w:lineRule="auto"/>
        <w:ind w:left="1186" w:hanging="10"/>
      </w:pPr>
      <w:r>
        <w:rPr>
          <w:rFonts w:ascii="Arial" w:eastAsia="Arial" w:hAnsi="Arial" w:cs="Arial"/>
          <w:sz w:val="20"/>
        </w:rPr>
        <w:t xml:space="preserve"> </w:t>
      </w:r>
      <w:r>
        <w:rPr>
          <w:sz w:val="20"/>
        </w:rPr>
        <w:t xml:space="preserve">Bachelor of Science in Spanish  </w:t>
      </w:r>
    </w:p>
    <w:p w14:paraId="250D664B" w14:textId="77777777" w:rsidR="0024525B" w:rsidRDefault="001F5488">
      <w:pPr>
        <w:spacing w:after="81" w:line="230" w:lineRule="auto"/>
        <w:ind w:left="1161" w:right="5004" w:firstLine="204"/>
        <w:rPr>
          <w:sz w:val="16"/>
        </w:rPr>
      </w:pPr>
      <w:r>
        <w:rPr>
          <w:sz w:val="16"/>
        </w:rPr>
        <w:t>◦</w:t>
      </w:r>
      <w:r>
        <w:rPr>
          <w:rFonts w:ascii="Arial" w:eastAsia="Arial" w:hAnsi="Arial" w:cs="Arial"/>
          <w:sz w:val="16"/>
        </w:rPr>
        <w:t xml:space="preserve"> </w:t>
      </w:r>
      <w:r>
        <w:rPr>
          <w:sz w:val="16"/>
        </w:rPr>
        <w:t xml:space="preserve">Concentration in Language, Linguistics, and Culture Studies </w:t>
      </w:r>
    </w:p>
    <w:p w14:paraId="085C6097" w14:textId="0C6F70C7" w:rsidR="00C21CE3" w:rsidRDefault="001F5488" w:rsidP="0024525B">
      <w:pPr>
        <w:spacing w:after="81" w:line="230" w:lineRule="auto"/>
        <w:ind w:left="441" w:right="5004" w:firstLine="720"/>
      </w:pPr>
      <w:r>
        <w:rPr>
          <w:sz w:val="20"/>
        </w:rPr>
        <w:t xml:space="preserve">Minor in Sociology  </w:t>
      </w:r>
    </w:p>
    <w:p w14:paraId="5AF24231" w14:textId="77777777" w:rsidR="00C21CE3" w:rsidRDefault="001F5488">
      <w:pPr>
        <w:pStyle w:val="Heading1"/>
      </w:pPr>
      <w:r>
        <w:rPr>
          <w:sz w:val="24"/>
        </w:rPr>
        <w:t>E</w:t>
      </w:r>
      <w:r>
        <w:t>XPERIENCE</w:t>
      </w:r>
      <w:r>
        <w:rPr>
          <w:sz w:val="24"/>
        </w:rPr>
        <w:t xml:space="preserve"> </w:t>
      </w:r>
    </w:p>
    <w:p w14:paraId="1AE24621" w14:textId="77777777" w:rsidR="00C21CE3" w:rsidRDefault="001F5488">
      <w:pPr>
        <w:spacing w:after="5" w:line="259" w:lineRule="auto"/>
        <w:ind w:left="-29" w:right="-3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071885D8" wp14:editId="52D35E4C">
                <wp:extent cx="7123176" cy="6096"/>
                <wp:effectExtent l="0" t="0" r="0" b="0"/>
                <wp:docPr id="2726" name="Group 27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123176" cy="6096"/>
                          <a:chOff x="0" y="0"/>
                          <a:chExt cx="7123176" cy="6096"/>
                        </a:xfrm>
                      </wpg:grpSpPr>
                      <wps:wsp>
                        <wps:cNvPr id="3456" name="Shape 3456"/>
                        <wps:cNvSpPr/>
                        <wps:spPr>
                          <a:xfrm>
                            <a:off x="0" y="0"/>
                            <a:ext cx="7123176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23176" h="9144">
                                <a:moveTo>
                                  <a:pt x="0" y="0"/>
                                </a:moveTo>
                                <a:lnTo>
                                  <a:pt x="7123176" y="0"/>
                                </a:lnTo>
                                <a:lnTo>
                                  <a:pt x="7123176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26" style="width:560.88pt;height:0.47998pt;mso-position-horizontal-relative:char;mso-position-vertical-relative:line" coordsize="71231,60">
                <v:shape id="Shape 3457" style="position:absolute;width:71231;height:91;left:0;top:0;" coordsize="7123176,9144" path="m0,0l7123176,0l7123176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F317E0B" w14:textId="7A0FAC09" w:rsidR="0024525B" w:rsidRDefault="0024525B" w:rsidP="0024525B">
      <w:pPr>
        <w:pStyle w:val="Heading2"/>
        <w:tabs>
          <w:tab w:val="center" w:pos="2894"/>
          <w:tab w:val="center" w:pos="6120"/>
          <w:tab w:val="center" w:pos="6840"/>
          <w:tab w:val="center" w:pos="7560"/>
          <w:tab w:val="right" w:pos="11159"/>
        </w:tabs>
        <w:ind w:left="0" w:firstLine="0"/>
      </w:pPr>
      <w:r>
        <w:t xml:space="preserve">       Artificial I</w:t>
      </w:r>
      <w:r w:rsidR="00100718">
        <w:t>ntelligence</w:t>
      </w:r>
      <w:r>
        <w:t xml:space="preserve"> and Cybersecurity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r>
        <w:t>Muncie</w:t>
      </w:r>
      <w:r>
        <w:t xml:space="preserve">, </w:t>
      </w:r>
      <w:r>
        <w:t>IN</w:t>
      </w:r>
      <w:r>
        <w:t xml:space="preserve"> </w:t>
      </w:r>
    </w:p>
    <w:p w14:paraId="28BD7B30" w14:textId="5CE82BB5" w:rsidR="0024525B" w:rsidRDefault="0024525B" w:rsidP="0024525B">
      <w:pPr>
        <w:tabs>
          <w:tab w:val="center" w:pos="1701"/>
          <w:tab w:val="center" w:pos="3960"/>
          <w:tab w:val="center" w:pos="8280"/>
          <w:tab w:val="right" w:pos="1115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 xml:space="preserve">        </w:t>
      </w:r>
      <w:r>
        <w:rPr>
          <w:sz w:val="22"/>
        </w:rPr>
        <w:t xml:space="preserve">Ball </w:t>
      </w:r>
      <w:r>
        <w:rPr>
          <w:sz w:val="22"/>
        </w:rPr>
        <w:t>State University</w:t>
      </w:r>
      <w:r>
        <w:rPr>
          <w:sz w:val="24"/>
        </w:rPr>
        <w:t xml:space="preserve"> 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  </w:t>
      </w:r>
      <w:r>
        <w:rPr>
          <w:sz w:val="24"/>
        </w:rPr>
        <w:t xml:space="preserve">                                                       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</w:t>
      </w:r>
      <w:r>
        <w:rPr>
          <w:sz w:val="20"/>
        </w:rPr>
        <w:t>Oct</w:t>
      </w:r>
      <w:r>
        <w:rPr>
          <w:sz w:val="20"/>
        </w:rPr>
        <w:t xml:space="preserve">. 2024- </w:t>
      </w:r>
      <w:r>
        <w:rPr>
          <w:sz w:val="20"/>
        </w:rPr>
        <w:t>Present</w:t>
      </w:r>
      <w:r>
        <w:rPr>
          <w:sz w:val="20"/>
        </w:rPr>
        <w:t xml:space="preserve"> </w:t>
      </w:r>
    </w:p>
    <w:p w14:paraId="61729B14" w14:textId="4FA81E80" w:rsidR="0024525B" w:rsidRDefault="0024525B" w:rsidP="0024525B">
      <w:pPr>
        <w:numPr>
          <w:ilvl w:val="0"/>
          <w:numId w:val="1"/>
        </w:numPr>
        <w:ind w:hanging="360"/>
      </w:pPr>
      <w:r>
        <w:t>Collaborating on a peer-reviewed academic research paper focused on automating security requirements elicitation through Ai-Driven frameworks using LLM, machine learning, and advanced NLP techniques.</w:t>
      </w:r>
    </w:p>
    <w:p w14:paraId="01309A83" w14:textId="3C062B35" w:rsidR="0024525B" w:rsidRDefault="0024525B" w:rsidP="0024525B">
      <w:pPr>
        <w:numPr>
          <w:ilvl w:val="0"/>
          <w:numId w:val="1"/>
        </w:numPr>
        <w:ind w:hanging="360"/>
      </w:pPr>
      <w:r>
        <w:t xml:space="preserve">Implementing and currently refining Retrieval-Augmented-Generation (RAG) pipelines in Python using the OpenAI API and </w:t>
      </w:r>
      <w:proofErr w:type="spellStart"/>
      <w:r>
        <w:t>ChromaDB</w:t>
      </w:r>
      <w:proofErr w:type="spellEnd"/>
      <w:r>
        <w:t xml:space="preserve"> to help mitigate challenges of traditional LLM approaches</w:t>
      </w:r>
    </w:p>
    <w:p w14:paraId="495183AB" w14:textId="68A371C8" w:rsidR="0024525B" w:rsidRDefault="0024525B" w:rsidP="0024525B">
      <w:pPr>
        <w:numPr>
          <w:ilvl w:val="0"/>
          <w:numId w:val="1"/>
        </w:numPr>
        <w:ind w:hanging="360"/>
      </w:pPr>
      <w:r>
        <w:t xml:space="preserve">Assisted in developing an LLM-based framework that identifies </w:t>
      </w:r>
      <w:r>
        <w:t>critical system assets</w:t>
      </w:r>
      <w:r>
        <w:t xml:space="preserve"> (like databases) from technical documentation, maps assets to threats (using sources like CVE), and automatically generating tailored security requirements and misuse cases. </w:t>
      </w:r>
    </w:p>
    <w:p w14:paraId="784169CB" w14:textId="201BB77D" w:rsidR="0024525B" w:rsidRPr="00100718" w:rsidRDefault="0024525B" w:rsidP="0024525B">
      <w:pPr>
        <w:numPr>
          <w:ilvl w:val="0"/>
          <w:numId w:val="1"/>
        </w:numPr>
        <w:ind w:hanging="360"/>
        <w:rPr>
          <w:rStyle w:val="Strong"/>
        </w:rPr>
      </w:pPr>
      <w:r>
        <w:t xml:space="preserve">Conducted literature reviews on </w:t>
      </w:r>
      <w:r w:rsidR="00100718">
        <w:t xml:space="preserve">transformer-based NLP models (e.g., BERT, GPT-4) and their </w:t>
      </w:r>
      <w:r w:rsidR="00100718" w:rsidRPr="00100718">
        <w:rPr>
          <w:b/>
          <w:bCs/>
        </w:rPr>
        <w:t xml:space="preserve">role in </w:t>
      </w:r>
      <w:r w:rsidR="00100718" w:rsidRPr="00100718">
        <w:rPr>
          <w:rStyle w:val="Strong"/>
          <w:b w:val="0"/>
          <w:bCs w:val="0"/>
        </w:rPr>
        <w:t>threat detection</w:t>
      </w:r>
      <w:r w:rsidR="00100718" w:rsidRPr="00100718">
        <w:rPr>
          <w:b/>
          <w:bCs/>
        </w:rPr>
        <w:t xml:space="preserve">, </w:t>
      </w:r>
      <w:r w:rsidR="00100718" w:rsidRPr="00100718">
        <w:rPr>
          <w:rStyle w:val="Strong"/>
          <w:b w:val="0"/>
          <w:bCs w:val="0"/>
        </w:rPr>
        <w:t>requirement formulation</w:t>
      </w:r>
      <w:r w:rsidR="00100718" w:rsidRPr="00100718">
        <w:rPr>
          <w:b/>
          <w:bCs/>
        </w:rPr>
        <w:t xml:space="preserve">, and </w:t>
      </w:r>
      <w:r w:rsidR="00100718" w:rsidRPr="00100718">
        <w:rPr>
          <w:rStyle w:val="Strong"/>
          <w:b w:val="0"/>
          <w:bCs w:val="0"/>
        </w:rPr>
        <w:t>compliance mapping</w:t>
      </w:r>
      <w:r w:rsidR="00100718" w:rsidRPr="00100718">
        <w:rPr>
          <w:rStyle w:val="Strong"/>
          <w:b w:val="0"/>
          <w:bCs w:val="0"/>
        </w:rPr>
        <w:t>.</w:t>
      </w:r>
    </w:p>
    <w:p w14:paraId="1070CF37" w14:textId="67F749F5" w:rsidR="00100718" w:rsidRPr="00100718" w:rsidRDefault="00100718" w:rsidP="0024525B">
      <w:pPr>
        <w:numPr>
          <w:ilvl w:val="0"/>
          <w:numId w:val="1"/>
        </w:numPr>
        <w:ind w:hanging="360"/>
        <w:rPr>
          <w:b/>
          <w:bCs/>
        </w:rPr>
      </w:pPr>
      <w:r>
        <w:t>Designed visualizations, tables, and structured use-case outputs to effectively communicate asset-threat mappings and security requirements to cross-functional teams.</w:t>
      </w:r>
    </w:p>
    <w:p w14:paraId="705B62F0" w14:textId="582D564C" w:rsidR="0024525B" w:rsidRPr="00100718" w:rsidRDefault="00100718" w:rsidP="00100718">
      <w:pPr>
        <w:numPr>
          <w:ilvl w:val="0"/>
          <w:numId w:val="1"/>
        </w:numPr>
        <w:ind w:hanging="360"/>
        <w:rPr>
          <w:b/>
          <w:bCs/>
        </w:rPr>
      </w:pPr>
      <w:r>
        <w:t xml:space="preserve">Collaborated closely with faculty and </w:t>
      </w:r>
      <w:r>
        <w:t>fellow undergraduate</w:t>
      </w:r>
      <w:r>
        <w:t xml:space="preserve"> researchers in weekly research meetings to iterate on methodology, data quality, and model performance.</w:t>
      </w:r>
    </w:p>
    <w:p w14:paraId="3FC7B8C2" w14:textId="77777777" w:rsidR="0024525B" w:rsidRDefault="0024525B">
      <w:pPr>
        <w:pStyle w:val="Heading2"/>
        <w:tabs>
          <w:tab w:val="center" w:pos="2894"/>
          <w:tab w:val="center" w:pos="6120"/>
          <w:tab w:val="center" w:pos="6840"/>
          <w:tab w:val="center" w:pos="7560"/>
          <w:tab w:val="right" w:pos="11159"/>
        </w:tabs>
        <w:ind w:left="0" w:firstLine="0"/>
        <w:rPr>
          <w:rFonts w:ascii="Calibri" w:eastAsia="Calibri" w:hAnsi="Calibri" w:cs="Calibri"/>
          <w:b w:val="0"/>
        </w:rPr>
      </w:pPr>
      <w:r>
        <w:rPr>
          <w:rFonts w:ascii="Calibri" w:eastAsia="Calibri" w:hAnsi="Calibri" w:cs="Calibri"/>
          <w:b w:val="0"/>
        </w:rPr>
        <w:tab/>
      </w:r>
    </w:p>
    <w:p w14:paraId="75A92691" w14:textId="420A14E8" w:rsidR="00C21CE3" w:rsidRDefault="0024525B">
      <w:pPr>
        <w:pStyle w:val="Heading2"/>
        <w:tabs>
          <w:tab w:val="center" w:pos="2894"/>
          <w:tab w:val="center" w:pos="6120"/>
          <w:tab w:val="center" w:pos="6840"/>
          <w:tab w:val="center" w:pos="7560"/>
          <w:tab w:val="right" w:pos="11159"/>
        </w:tabs>
        <w:ind w:left="0" w:firstLine="0"/>
      </w:pPr>
      <w:r>
        <w:rPr>
          <w:rFonts w:ascii="Calibri" w:eastAsia="Calibri" w:hAnsi="Calibri" w:cs="Calibri"/>
          <w:b w:val="0"/>
        </w:rPr>
        <w:t xml:space="preserve">       </w:t>
      </w:r>
      <w:r w:rsidR="001F5488">
        <w:t>Big Data Analytics and Machine Learning</w:t>
      </w:r>
      <w:r w:rsidR="001F5488">
        <w:tab/>
        <w:t xml:space="preserve"> </w:t>
      </w:r>
      <w:r w:rsidR="001F5488">
        <w:tab/>
        <w:t xml:space="preserve"> </w:t>
      </w:r>
      <w:r w:rsidR="001F5488">
        <w:tab/>
        <w:t xml:space="preserve"> </w:t>
      </w:r>
      <w:r w:rsidR="001F5488">
        <w:tab/>
        <w:t xml:space="preserve">      Fargo, ND; Santiago, Chile </w:t>
      </w:r>
    </w:p>
    <w:p w14:paraId="75398CEC" w14:textId="77777777" w:rsidR="00C21CE3" w:rsidRDefault="001F5488">
      <w:pPr>
        <w:tabs>
          <w:tab w:val="center" w:pos="1701"/>
          <w:tab w:val="center" w:pos="3960"/>
          <w:tab w:val="center" w:pos="8280"/>
          <w:tab w:val="right" w:pos="1115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>North Dakota State University</w:t>
      </w:r>
      <w:r>
        <w:rPr>
          <w:sz w:val="24"/>
        </w:rPr>
        <w:t xml:space="preserve"> </w:t>
      </w:r>
      <w:r>
        <w:rPr>
          <w:b/>
          <w:sz w:val="24"/>
        </w:rPr>
        <w:t xml:space="preserve">  </w:t>
      </w:r>
      <w:r>
        <w:rPr>
          <w:b/>
          <w:sz w:val="24"/>
        </w:rPr>
        <w:tab/>
        <w:t xml:space="preserve">    </w:t>
      </w:r>
      <w:r>
        <w:rPr>
          <w:sz w:val="24"/>
        </w:rPr>
        <w:t xml:space="preserve">                                                       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</w:t>
      </w:r>
      <w:r>
        <w:rPr>
          <w:sz w:val="20"/>
        </w:rPr>
        <w:t xml:space="preserve">May. 2024- Jul. 2024 </w:t>
      </w:r>
    </w:p>
    <w:p w14:paraId="3BE02A81" w14:textId="77777777" w:rsidR="00C21CE3" w:rsidRDefault="001F5488">
      <w:pPr>
        <w:numPr>
          <w:ilvl w:val="0"/>
          <w:numId w:val="1"/>
        </w:numPr>
        <w:ind w:hanging="360"/>
      </w:pPr>
      <w:r>
        <w:t xml:space="preserve">Developed and implemented a parallelized Bat Algorithm using Apache Spark to optimize data processing across distributed systems, improving computation speed by 40% on average. </w:t>
      </w:r>
    </w:p>
    <w:p w14:paraId="21CB5894" w14:textId="77777777" w:rsidR="00C21CE3" w:rsidRDefault="001F5488">
      <w:pPr>
        <w:numPr>
          <w:ilvl w:val="0"/>
          <w:numId w:val="1"/>
        </w:numPr>
        <w:ind w:hanging="360"/>
      </w:pPr>
      <w:r>
        <w:t xml:space="preserve">Engineered experiments with datasets ranging from 200 to 2,000 records across multiple cores (1, 8, 14, 28, 56), achieving a 30% speedup in execution time by leveraging Spark’s parallel processing capabilities. </w:t>
      </w:r>
    </w:p>
    <w:p w14:paraId="1111E4B5" w14:textId="77777777" w:rsidR="00C21CE3" w:rsidRDefault="001F5488">
      <w:pPr>
        <w:numPr>
          <w:ilvl w:val="0"/>
          <w:numId w:val="1"/>
        </w:numPr>
        <w:ind w:hanging="360"/>
      </w:pPr>
      <w:r>
        <w:t xml:space="preserve">Analyzed the algorithm's performance using key metrics such as speedup and scaleup and provided detailed reports to evaluate the efficiency of the system under different data sizes and core configurations. </w:t>
      </w:r>
    </w:p>
    <w:p w14:paraId="767FBD68" w14:textId="77777777" w:rsidR="00C21CE3" w:rsidRDefault="001F5488">
      <w:pPr>
        <w:numPr>
          <w:ilvl w:val="0"/>
          <w:numId w:val="1"/>
        </w:numPr>
        <w:ind w:hanging="360"/>
      </w:pPr>
      <w:r>
        <w:t>Collaborated with cross-functional teams, demonstrating excellent communication skills by presenting complex technical concepts to non-technical stakeholders.</w:t>
      </w:r>
      <w:r>
        <w:rPr>
          <w:b/>
        </w:rPr>
        <w:t xml:space="preserve"> </w:t>
      </w:r>
    </w:p>
    <w:p w14:paraId="1D922DD4" w14:textId="77777777" w:rsidR="00C21CE3" w:rsidRDefault="001F5488">
      <w:pPr>
        <w:spacing w:after="0" w:line="259" w:lineRule="auto"/>
        <w:ind w:left="1440" w:firstLine="0"/>
      </w:pPr>
      <w:r>
        <w:rPr>
          <w:b/>
          <w:sz w:val="24"/>
        </w:rPr>
        <w:t xml:space="preserve"> </w:t>
      </w:r>
    </w:p>
    <w:p w14:paraId="0BF4D8D6" w14:textId="77777777" w:rsidR="00C21CE3" w:rsidRDefault="001F5488">
      <w:pPr>
        <w:pStyle w:val="Heading2"/>
        <w:tabs>
          <w:tab w:val="center" w:pos="2294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center" w:pos="9000"/>
          <w:tab w:val="right" w:pos="11159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Junior Project Manager &amp; UX/UI Design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Muncie, IN  </w:t>
      </w:r>
    </w:p>
    <w:p w14:paraId="4B2F53C5" w14:textId="0A80819A" w:rsidR="00C21CE3" w:rsidRDefault="001F5488">
      <w:pPr>
        <w:tabs>
          <w:tab w:val="center" w:pos="1155"/>
          <w:tab w:val="center" w:pos="2520"/>
          <w:tab w:val="center" w:pos="3240"/>
          <w:tab w:val="center" w:pos="7560"/>
          <w:tab w:val="center" w:pos="8280"/>
          <w:tab w:val="right" w:pos="11159"/>
        </w:tabs>
        <w:spacing w:after="4" w:line="251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 w:rsidR="0024525B">
        <w:rPr>
          <w:rFonts w:ascii="Calibri" w:eastAsia="Calibri" w:hAnsi="Calibri" w:cs="Calibri"/>
          <w:sz w:val="22"/>
        </w:rPr>
        <w:t xml:space="preserve">       </w:t>
      </w:r>
      <w:r>
        <w:rPr>
          <w:sz w:val="22"/>
        </w:rPr>
        <w:t>The Digital Corps</w:t>
      </w:r>
      <w:r w:rsidR="0024525B">
        <w:rPr>
          <w:sz w:val="22"/>
        </w:rPr>
        <w:t>; Ball State University</w:t>
      </w:r>
      <w:r>
        <w:rPr>
          <w:b/>
          <w:sz w:val="24"/>
        </w:rPr>
        <w:t xml:space="preserve">  </w:t>
      </w:r>
      <w:r>
        <w:rPr>
          <w:b/>
          <w:sz w:val="24"/>
        </w:rPr>
        <w:t xml:space="preserve"> </w:t>
      </w:r>
      <w:r>
        <w:rPr>
          <w:sz w:val="24"/>
        </w:rPr>
        <w:t xml:space="preserve">                   </w:t>
      </w:r>
      <w:r>
        <w:rPr>
          <w:sz w:val="24"/>
        </w:rPr>
        <w:t xml:space="preserve">  </w:t>
      </w:r>
      <w:r>
        <w:rPr>
          <w:sz w:val="24"/>
        </w:rPr>
        <w:t xml:space="preserve">                                   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</w:t>
      </w:r>
      <w:r>
        <w:rPr>
          <w:sz w:val="20"/>
        </w:rPr>
        <w:t xml:space="preserve">Sept. 2023- Current </w:t>
      </w:r>
    </w:p>
    <w:p w14:paraId="71AD9816" w14:textId="77777777" w:rsidR="00C21CE3" w:rsidRDefault="001F5488">
      <w:pPr>
        <w:numPr>
          <w:ilvl w:val="0"/>
          <w:numId w:val="2"/>
        </w:numPr>
        <w:ind w:hanging="360"/>
      </w:pPr>
      <w:r>
        <w:t>Led cross-</w:t>
      </w:r>
      <w:r>
        <w:t xml:space="preserve">functional teams in managing and executing 10+ projects, ensuring successful delivery through effective time management and clear communication, resulting in 100% on-time project completion. </w:t>
      </w:r>
    </w:p>
    <w:p w14:paraId="2BB076EF" w14:textId="77777777" w:rsidR="00C21CE3" w:rsidRDefault="001F5488">
      <w:pPr>
        <w:numPr>
          <w:ilvl w:val="0"/>
          <w:numId w:val="2"/>
        </w:numPr>
        <w:ind w:hanging="360"/>
      </w:pPr>
      <w:r>
        <w:t xml:space="preserve">Coordinated with internal teams and university-wide clients to develop user-centered design solutions, driving digital transformation initiatives and enhancing user experiences. </w:t>
      </w:r>
    </w:p>
    <w:p w14:paraId="2BCF7ABA" w14:textId="77777777" w:rsidR="00C21CE3" w:rsidRDefault="001F5488">
      <w:pPr>
        <w:numPr>
          <w:ilvl w:val="0"/>
          <w:numId w:val="2"/>
        </w:numPr>
        <w:ind w:hanging="360"/>
      </w:pPr>
      <w:r>
        <w:t xml:space="preserve">Conducted user interviews, created wireframes, and mapped user journeys to deliver comprehensive UX/UI solutions, directly improving client satisfaction </w:t>
      </w:r>
    </w:p>
    <w:p w14:paraId="51A40B7C" w14:textId="77777777" w:rsidR="00C21CE3" w:rsidRDefault="001F5488">
      <w:pPr>
        <w:numPr>
          <w:ilvl w:val="0"/>
          <w:numId w:val="2"/>
        </w:numPr>
        <w:ind w:hanging="360"/>
      </w:pPr>
      <w:r>
        <w:t xml:space="preserve">Effectively managed design projects, meeting deadlines, and delivered meticulous designs for effective marketing campaigns.  </w:t>
      </w:r>
    </w:p>
    <w:p w14:paraId="1D596CB1" w14:textId="77777777" w:rsidR="00C21CE3" w:rsidRDefault="001F5488">
      <w:pPr>
        <w:spacing w:after="0" w:line="259" w:lineRule="auto"/>
        <w:ind w:left="1440" w:firstLine="0"/>
      </w:pPr>
      <w:r>
        <w:rPr>
          <w:sz w:val="22"/>
        </w:rPr>
        <w:t xml:space="preserve"> </w:t>
      </w:r>
    </w:p>
    <w:p w14:paraId="0AAB7136" w14:textId="77777777" w:rsidR="00C21CE3" w:rsidRDefault="001F5488">
      <w:pPr>
        <w:pStyle w:val="Heading2"/>
        <w:tabs>
          <w:tab w:val="center" w:pos="1354"/>
          <w:tab w:val="center" w:pos="3240"/>
          <w:tab w:val="center" w:pos="3960"/>
          <w:tab w:val="center" w:pos="8280"/>
          <w:tab w:val="center" w:pos="9000"/>
          <w:tab w:val="right" w:pos="11159"/>
        </w:tabs>
        <w:ind w:left="0" w:firstLine="0"/>
      </w:pPr>
      <w:r>
        <w:rPr>
          <w:rFonts w:ascii="Calibri" w:eastAsia="Calibri" w:hAnsi="Calibri" w:cs="Calibri"/>
          <w:b w:val="0"/>
        </w:rPr>
        <w:lastRenderedPageBreak/>
        <w:tab/>
      </w:r>
      <w:r>
        <w:t xml:space="preserve">IT Operations </w:t>
      </w:r>
      <w:proofErr w:type="gramStart"/>
      <w:r>
        <w:t xml:space="preserve">Intern  </w:t>
      </w:r>
      <w:r>
        <w:tab/>
      </w:r>
      <w:proofErr w:type="gramEnd"/>
      <w:r>
        <w:t xml:space="preserve"> </w:t>
      </w:r>
      <w:r>
        <w:tab/>
        <w:t xml:space="preserve">     </w:t>
      </w:r>
      <w:r>
        <w:rPr>
          <w:b w:val="0"/>
        </w:rPr>
        <w:t xml:space="preserve">                                                                  </w:t>
      </w:r>
      <w:r>
        <w:rPr>
          <w:b w:val="0"/>
        </w:rPr>
        <w:tab/>
        <w:t xml:space="preserve"> </w:t>
      </w:r>
      <w:r>
        <w:rPr>
          <w:b w:val="0"/>
        </w:rPr>
        <w:tab/>
      </w:r>
      <w:r>
        <w:t xml:space="preserve">     </w:t>
      </w:r>
      <w:r>
        <w:tab/>
        <w:t xml:space="preserve">      Muncie, IN </w:t>
      </w:r>
    </w:p>
    <w:p w14:paraId="6E22CCDA" w14:textId="77777777" w:rsidR="00C21CE3" w:rsidRDefault="001F5488">
      <w:pPr>
        <w:tabs>
          <w:tab w:val="center" w:pos="1255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right" w:pos="11159"/>
        </w:tabs>
        <w:spacing w:after="4" w:line="251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Magna International </w:t>
      </w: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           </w:t>
      </w:r>
      <w:r>
        <w:rPr>
          <w:sz w:val="20"/>
        </w:rPr>
        <w:t xml:space="preserve">May. 2023- Aug. 2023 </w:t>
      </w:r>
    </w:p>
    <w:p w14:paraId="4819B5CA" w14:textId="77777777" w:rsidR="00C21CE3" w:rsidRDefault="001F5488">
      <w:pPr>
        <w:numPr>
          <w:ilvl w:val="0"/>
          <w:numId w:val="3"/>
        </w:numPr>
        <w:spacing w:after="4" w:line="251" w:lineRule="auto"/>
        <w:ind w:hanging="360"/>
      </w:pPr>
      <w:r>
        <w:rPr>
          <w:sz w:val="20"/>
        </w:rPr>
        <w:t xml:space="preserve">Troubleshot and resolved hardware and software issues for 100+ end-users, ensuring 98% customer satisfaction and minimizing downtime across the company. </w:t>
      </w:r>
    </w:p>
    <w:p w14:paraId="1D5FE41F" w14:textId="77777777" w:rsidR="00C21CE3" w:rsidRDefault="001F5488">
      <w:pPr>
        <w:numPr>
          <w:ilvl w:val="0"/>
          <w:numId w:val="3"/>
        </w:numPr>
        <w:spacing w:after="4" w:line="251" w:lineRule="auto"/>
        <w:ind w:hanging="360"/>
      </w:pPr>
      <w:r>
        <w:rPr>
          <w:sz w:val="20"/>
        </w:rPr>
        <w:t xml:space="preserve">Configured and maintained computers running Windows 10, contributing to efficient IT operations and ensuring systems were fully functional. </w:t>
      </w:r>
    </w:p>
    <w:p w14:paraId="02BF35A8" w14:textId="77777777" w:rsidR="00C21CE3" w:rsidRDefault="001F5488">
      <w:pPr>
        <w:numPr>
          <w:ilvl w:val="0"/>
          <w:numId w:val="3"/>
        </w:numPr>
        <w:spacing w:after="4" w:line="251" w:lineRule="auto"/>
        <w:ind w:hanging="360"/>
      </w:pPr>
      <w:r>
        <w:rPr>
          <w:sz w:val="20"/>
        </w:rPr>
        <w:t xml:space="preserve">Enhanced data analytics capabilities by leveraging QuickBase and </w:t>
      </w:r>
      <w:proofErr w:type="spellStart"/>
      <w:r>
        <w:rPr>
          <w:sz w:val="20"/>
        </w:rPr>
        <w:t>PowerBI</w:t>
      </w:r>
      <w:proofErr w:type="spellEnd"/>
      <w:r>
        <w:rPr>
          <w:sz w:val="20"/>
        </w:rPr>
        <w:t xml:space="preserve"> to analyze and visualize company-wide data, leading to 15% improvement in reporting efficiency. </w:t>
      </w:r>
    </w:p>
    <w:p w14:paraId="7C7A30F0" w14:textId="77777777" w:rsidR="00C21CE3" w:rsidRDefault="001F5488">
      <w:pPr>
        <w:numPr>
          <w:ilvl w:val="0"/>
          <w:numId w:val="3"/>
        </w:numPr>
        <w:spacing w:after="4" w:line="251" w:lineRule="auto"/>
        <w:ind w:hanging="360"/>
      </w:pPr>
      <w:r>
        <w:rPr>
          <w:sz w:val="20"/>
        </w:rPr>
        <w:t xml:space="preserve">Provided technical support by troubleshooting, hardware, and software, and configuring computers ensuring minimal downtime. </w:t>
      </w:r>
    </w:p>
    <w:p w14:paraId="76B46F42" w14:textId="77777777" w:rsidR="00C21CE3" w:rsidRDefault="001F5488">
      <w:pPr>
        <w:spacing w:after="0" w:line="259" w:lineRule="auto"/>
        <w:ind w:left="1440" w:firstLine="0"/>
      </w:pPr>
      <w:r>
        <w:rPr>
          <w:sz w:val="20"/>
        </w:rPr>
        <w:t xml:space="preserve"> </w:t>
      </w:r>
    </w:p>
    <w:p w14:paraId="031D225A" w14:textId="77777777" w:rsidR="00C21CE3" w:rsidRDefault="001F5488">
      <w:pPr>
        <w:pStyle w:val="Heading2"/>
        <w:tabs>
          <w:tab w:val="center" w:pos="2409"/>
          <w:tab w:val="center" w:pos="4680"/>
          <w:tab w:val="center" w:pos="7560"/>
          <w:tab w:val="center" w:pos="8280"/>
          <w:tab w:val="right" w:pos="11159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Pharmaceutical Chemistry Research Intern </w:t>
      </w:r>
      <w:r>
        <w:tab/>
        <w:t xml:space="preserve">  </w:t>
      </w:r>
      <w:r>
        <w:rPr>
          <w:b w:val="0"/>
        </w:rPr>
        <w:t xml:space="preserve">                                           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   </w:t>
      </w:r>
      <w:r>
        <w:rPr>
          <w:b w:val="0"/>
        </w:rPr>
        <w:tab/>
        <w:t xml:space="preserve">           </w:t>
      </w:r>
      <w:r>
        <w:t>Indianapolis, IN</w:t>
      </w:r>
      <w:r>
        <w:rPr>
          <w:b w:val="0"/>
        </w:rPr>
        <w:t xml:space="preserve"> </w:t>
      </w:r>
    </w:p>
    <w:p w14:paraId="0FBB956A" w14:textId="77777777" w:rsidR="00C21CE3" w:rsidRDefault="001F5488">
      <w:pPr>
        <w:tabs>
          <w:tab w:val="center" w:pos="1298"/>
          <w:tab w:val="center" w:pos="2520"/>
          <w:tab w:val="center" w:pos="3240"/>
          <w:tab w:val="center" w:pos="3960"/>
          <w:tab w:val="center" w:pos="4680"/>
          <w:tab w:val="center" w:pos="5400"/>
          <w:tab w:val="center" w:pos="6120"/>
          <w:tab w:val="center" w:pos="6840"/>
          <w:tab w:val="center" w:pos="7560"/>
          <w:tab w:val="center" w:pos="8280"/>
          <w:tab w:val="right" w:pos="11159"/>
        </w:tabs>
        <w:spacing w:after="4" w:line="251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Eli Lilly &amp; Company </w:t>
      </w:r>
      <w:r>
        <w:rPr>
          <w:sz w:val="22"/>
        </w:rPr>
        <w:tab/>
      </w: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</w:t>
      </w:r>
      <w:r>
        <w:rPr>
          <w:sz w:val="24"/>
        </w:rPr>
        <w:tab/>
        <w:t xml:space="preserve">      </w:t>
      </w:r>
      <w:r>
        <w:rPr>
          <w:sz w:val="20"/>
        </w:rPr>
        <w:t xml:space="preserve"> Jun. 2021- Aug. 2021</w:t>
      </w:r>
      <w:r>
        <w:rPr>
          <w:sz w:val="24"/>
        </w:rPr>
        <w:t xml:space="preserve"> </w:t>
      </w:r>
    </w:p>
    <w:p w14:paraId="2A5FB843" w14:textId="77777777" w:rsidR="00C21CE3" w:rsidRDefault="001F5488">
      <w:pPr>
        <w:numPr>
          <w:ilvl w:val="0"/>
          <w:numId w:val="4"/>
        </w:numPr>
        <w:ind w:hanging="360"/>
      </w:pPr>
      <w:r>
        <w:t xml:space="preserve">Assisted team members in designing and developing alternative dosage forms to enable oral delivery of synthetic molecules.  </w:t>
      </w:r>
    </w:p>
    <w:p w14:paraId="352CA806" w14:textId="77777777" w:rsidR="00C21CE3" w:rsidRDefault="001F5488">
      <w:pPr>
        <w:numPr>
          <w:ilvl w:val="0"/>
          <w:numId w:val="4"/>
        </w:numPr>
        <w:ind w:hanging="360"/>
      </w:pPr>
      <w:r>
        <w:t xml:space="preserve">Met with employees, researcher, and fellow interns to learn about internal effort and pharmaceuticals.  </w:t>
      </w:r>
    </w:p>
    <w:p w14:paraId="0D36C52D" w14:textId="77777777" w:rsidR="00C21CE3" w:rsidRDefault="001F5488">
      <w:pPr>
        <w:numPr>
          <w:ilvl w:val="0"/>
          <w:numId w:val="4"/>
        </w:numPr>
        <w:ind w:hanging="360"/>
      </w:pPr>
      <w:r>
        <w:t xml:space="preserve">Analyzed data to assess the feasibility and effectiveness of different dosage forms.  </w:t>
      </w:r>
    </w:p>
    <w:p w14:paraId="0936FE68" w14:textId="77777777" w:rsidR="00C21CE3" w:rsidRDefault="001F5488">
      <w:pPr>
        <w:numPr>
          <w:ilvl w:val="0"/>
          <w:numId w:val="4"/>
        </w:numPr>
        <w:ind w:hanging="360"/>
      </w:pPr>
      <w:r>
        <w:t xml:space="preserve">Conducted literature searches and analyzed information to support drug product development and summarized research efforts with an end-of-program presentation. </w:t>
      </w:r>
    </w:p>
    <w:p w14:paraId="1DCA91F5" w14:textId="77777777" w:rsidR="00C21CE3" w:rsidRDefault="001F5488">
      <w:pPr>
        <w:spacing w:after="0" w:line="259" w:lineRule="auto"/>
        <w:ind w:left="1440" w:firstLine="0"/>
      </w:pPr>
      <w:r>
        <w:rPr>
          <w:sz w:val="22"/>
        </w:rPr>
        <w:t xml:space="preserve"> </w:t>
      </w:r>
    </w:p>
    <w:p w14:paraId="7F4E23FD" w14:textId="77777777" w:rsidR="00C21CE3" w:rsidRDefault="001F5488">
      <w:pPr>
        <w:pStyle w:val="Heading2"/>
        <w:tabs>
          <w:tab w:val="center" w:pos="1514"/>
          <w:tab w:val="center" w:pos="3240"/>
          <w:tab w:val="center" w:pos="3960"/>
          <w:tab w:val="center" w:pos="4680"/>
          <w:tab w:val="center" w:pos="5400"/>
          <w:tab w:val="center" w:pos="6120"/>
          <w:tab w:val="center" w:pos="9000"/>
          <w:tab w:val="center" w:pos="10361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 xml:space="preserve">Clinical Research </w:t>
      </w:r>
      <w:proofErr w:type="gramStart"/>
      <w:r>
        <w:t xml:space="preserve">Intern  </w:t>
      </w:r>
      <w:r>
        <w:tab/>
      </w:r>
      <w:proofErr w:type="gramEnd"/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    </w:t>
      </w:r>
      <w:r>
        <w:rPr>
          <w:b w:val="0"/>
        </w:rPr>
        <w:t xml:space="preserve">                                          </w:t>
      </w:r>
      <w:r>
        <w:rPr>
          <w:b w:val="0"/>
        </w:rPr>
        <w:tab/>
        <w:t xml:space="preserve"> </w:t>
      </w:r>
      <w:r>
        <w:rPr>
          <w:b w:val="0"/>
        </w:rPr>
        <w:tab/>
        <w:t xml:space="preserve">           </w:t>
      </w:r>
      <w:r>
        <w:t>Virtual</w:t>
      </w:r>
      <w:r>
        <w:rPr>
          <w:b w:val="0"/>
        </w:rPr>
        <w:t xml:space="preserve"> </w:t>
      </w:r>
    </w:p>
    <w:p w14:paraId="73C7A5C1" w14:textId="77777777" w:rsidR="00C21CE3" w:rsidRDefault="001F5488">
      <w:pPr>
        <w:tabs>
          <w:tab w:val="center" w:pos="2585"/>
          <w:tab w:val="center" w:pos="5400"/>
          <w:tab w:val="center" w:pos="6120"/>
          <w:tab w:val="center" w:pos="6840"/>
          <w:tab w:val="center" w:pos="7560"/>
          <w:tab w:val="center" w:pos="8280"/>
          <w:tab w:val="right" w:pos="1115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sz w:val="22"/>
        </w:rPr>
        <w:tab/>
      </w:r>
      <w:r>
        <w:rPr>
          <w:sz w:val="22"/>
        </w:rPr>
        <w:t xml:space="preserve">Indiana University Purdue University </w:t>
      </w:r>
      <w:proofErr w:type="gramStart"/>
      <w:r>
        <w:rPr>
          <w:sz w:val="22"/>
        </w:rPr>
        <w:t>Indianapolis</w:t>
      </w:r>
      <w:r>
        <w:rPr>
          <w:sz w:val="20"/>
        </w:rPr>
        <w:t xml:space="preserve">  </w:t>
      </w:r>
      <w:r>
        <w:rPr>
          <w:sz w:val="20"/>
        </w:rPr>
        <w:tab/>
      </w:r>
      <w:proofErr w:type="gramEnd"/>
      <w:r>
        <w:rPr>
          <w:sz w:val="20"/>
        </w:rPr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         Jul. 2020- Aug. 2020    </w:t>
      </w:r>
    </w:p>
    <w:p w14:paraId="4D2EDF43" w14:textId="77777777" w:rsidR="00C21CE3" w:rsidRDefault="001F5488">
      <w:pPr>
        <w:numPr>
          <w:ilvl w:val="0"/>
          <w:numId w:val="5"/>
        </w:numPr>
        <w:ind w:hanging="360"/>
      </w:pPr>
      <w:r>
        <w:t xml:space="preserve">Conducted research on anti-VEGF therapies and its implications on diabetic retinopathy treatment with an emphasis on patient care and efficacy with the Indiana University School of Medicine </w:t>
      </w:r>
    </w:p>
    <w:p w14:paraId="1A37FAD0" w14:textId="77777777" w:rsidR="00C21CE3" w:rsidRDefault="001F5488">
      <w:pPr>
        <w:numPr>
          <w:ilvl w:val="0"/>
          <w:numId w:val="5"/>
        </w:numPr>
        <w:ind w:hanging="360"/>
      </w:pPr>
      <w:r>
        <w:t xml:space="preserve">Contributed to data analysis with a focus on clinical research methodologies through active collaboration with peers at the national level. </w:t>
      </w:r>
    </w:p>
    <w:p w14:paraId="709DBF7F" w14:textId="77777777" w:rsidR="00C21CE3" w:rsidRDefault="001F5488">
      <w:pPr>
        <w:numPr>
          <w:ilvl w:val="0"/>
          <w:numId w:val="5"/>
        </w:numPr>
        <w:spacing w:after="242"/>
        <w:ind w:hanging="360"/>
      </w:pPr>
      <w:r>
        <w:t xml:space="preserve">Presented findings in an end of program presentation, demonstrating my expertise in internal medicine, ophthalmology, and literature reviews.  </w:t>
      </w:r>
    </w:p>
    <w:p w14:paraId="6EC86558" w14:textId="77777777" w:rsidR="00C21CE3" w:rsidRDefault="001F5488">
      <w:pPr>
        <w:spacing w:after="0" w:line="259" w:lineRule="auto"/>
        <w:ind w:left="421" w:firstLine="0"/>
        <w:jc w:val="center"/>
      </w:pPr>
      <w:r>
        <w:rPr>
          <w:sz w:val="24"/>
        </w:rPr>
        <w:t xml:space="preserve"> </w:t>
      </w:r>
    </w:p>
    <w:sectPr w:rsidR="00C21CE3">
      <w:pgSz w:w="12240" w:h="15840"/>
      <w:pgMar w:top="1440" w:right="721" w:bottom="144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24146F"/>
    <w:multiLevelType w:val="hybridMultilevel"/>
    <w:tmpl w:val="531E3A78"/>
    <w:lvl w:ilvl="0" w:tplc="7764ADD4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76EA48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2E20DA4A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89A1CCC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840DA9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37A640E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6CA8AB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E1EDFA6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6C024F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B3600F6"/>
    <w:multiLevelType w:val="hybridMultilevel"/>
    <w:tmpl w:val="12467F88"/>
    <w:lvl w:ilvl="0" w:tplc="E9ECBFAC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C55CDCDE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B789FB6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B7167E5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6366C3A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2C8EB5FA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7389760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FA8E5B8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8B1E9E14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906B14"/>
    <w:multiLevelType w:val="hybridMultilevel"/>
    <w:tmpl w:val="72B02586"/>
    <w:lvl w:ilvl="0" w:tplc="EA38E898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8EDC1EBC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842054A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9CCCD0D0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1C4AB0E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AC4C8892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B8006E0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E8022D5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B5EA68B6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F1548CB"/>
    <w:multiLevelType w:val="hybridMultilevel"/>
    <w:tmpl w:val="9FB8C12A"/>
    <w:lvl w:ilvl="0" w:tplc="0ED8D8C6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BF20DBD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37F8B458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42C0346A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D00C8EC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91EA5A88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CB494AC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1E8B6E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A644185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FF409F"/>
    <w:multiLevelType w:val="hybridMultilevel"/>
    <w:tmpl w:val="B67EB662"/>
    <w:lvl w:ilvl="0" w:tplc="48C4F01A">
      <w:start w:val="1"/>
      <w:numFmt w:val="bullet"/>
      <w:lvlText w:val="•"/>
      <w:lvlJc w:val="left"/>
      <w:pPr>
        <w:ind w:left="142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55CC766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46244F8E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85C41AB6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5720118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61E93C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55FC320A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239435F4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2174E29E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99629715">
    <w:abstractNumId w:val="2"/>
  </w:num>
  <w:num w:numId="2" w16cid:durableId="958802397">
    <w:abstractNumId w:val="1"/>
  </w:num>
  <w:num w:numId="3" w16cid:durableId="410275994">
    <w:abstractNumId w:val="0"/>
  </w:num>
  <w:num w:numId="4" w16cid:durableId="1494099200">
    <w:abstractNumId w:val="4"/>
  </w:num>
  <w:num w:numId="5" w16cid:durableId="18062397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1CE3"/>
    <w:rsid w:val="00100718"/>
    <w:rsid w:val="001F5488"/>
    <w:rsid w:val="0024525B"/>
    <w:rsid w:val="003D229E"/>
    <w:rsid w:val="00C2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95CDC2"/>
  <w15:docId w15:val="{BCA0378C-6CBB-7049-80BF-DA266BE59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5" w:line="250" w:lineRule="auto"/>
      <w:ind w:left="1450" w:hanging="370"/>
    </w:pPr>
    <w:rPr>
      <w:rFonts w:ascii="Times New Roman" w:eastAsia="Times New Roman" w:hAnsi="Times New Roman" w:cs="Times New Roman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Times New Roman" w:eastAsia="Times New Roman" w:hAnsi="Times New Roman" w:cs="Times New Roman"/>
      <w:b/>
      <w:color w:val="000000"/>
      <w:sz w:val="1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 w:line="259" w:lineRule="auto"/>
      <w:ind w:left="370" w:hanging="10"/>
      <w:outlineLvl w:val="1"/>
    </w:pPr>
    <w:rPr>
      <w:rFonts w:ascii="Times New Roman" w:eastAsia="Times New Roman" w:hAnsi="Times New Roman" w:cs="Times New Roman"/>
      <w:b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19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styleId="Strong">
    <w:name w:val="Strong"/>
    <w:basedOn w:val="DefaultParagraphFont"/>
    <w:uiPriority w:val="22"/>
    <w:qFormat/>
    <w:rsid w:val="001007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4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873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Marin- Batana, Angeles</dc:creator>
  <cp:keywords/>
  <cp:lastModifiedBy>Marin- Batana, Angeles</cp:lastModifiedBy>
  <cp:revision>2</cp:revision>
  <dcterms:created xsi:type="dcterms:W3CDTF">2025-03-28T15:44:00Z</dcterms:created>
  <dcterms:modified xsi:type="dcterms:W3CDTF">2025-03-28T15:44:00Z</dcterms:modified>
</cp:coreProperties>
</file>