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8759D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《博德之门3》叙事系统分析报告</w:t>
      </w:r>
    </w:p>
    <w:p w14:paraId="566896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一、三层叙事结构解析通过对200+小时游戏内容的深度体验，我将《博德之门3》的叙事系统解构为三个相互支撑的层次：</w:t>
      </w:r>
    </w:p>
    <w:p w14:paraId="23446C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主线史诗叙事</w:t>
      </w:r>
    </w:p>
    <w:p w14:paraId="634AD0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多线索交织设计：三条核心故事线（夺心魔蝌蚪危机、至上真神阴谋、主角身世之谜）并行推进</w:t>
      </w:r>
    </w:p>
    <w:p w14:paraId="12DDF2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关键决策点设计：在每章结尾设置影响后续剧情走向的重大抉择（如第一章是否帮助林地）</w:t>
      </w:r>
    </w:p>
    <w:p w14:paraId="6F61AB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叙事节奏控制：采用"发现线索-遭遇阻碍-突破困境-揭示真相"的循环结构</w:t>
      </w:r>
    </w:p>
    <w:p w14:paraId="557875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同伴故事系统</w:t>
      </w:r>
    </w:p>
    <w:p w14:paraId="0A8291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角色弧光设计：每位同伴都有完整的四幕成长结构（如影心的信仰危机与自我救赎）</w:t>
      </w:r>
    </w:p>
    <w:p w14:paraId="4E407E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好感度叙事机制：</w:t>
      </w:r>
    </w:p>
    <w:p w14:paraId="57C215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关键剧情节点触发专属对话（营地对话系统）</w:t>
      </w:r>
    </w:p>
    <w:p w14:paraId="36E7A9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关系值影响剧情分支（如恋爱线开启条件）</w:t>
      </w:r>
    </w:p>
    <w:p w14:paraId="5FA30E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交叉影响设计：同伴间的互动关系影响主线决策（如阿斯代伦与卡菈克的价值冲突）</w:t>
      </w:r>
    </w:p>
    <w:p w14:paraId="4448C6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环境叙事体系</w:t>
      </w:r>
    </w:p>
    <w:p w14:paraId="40B252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场景叙事矩阵：</w:t>
      </w:r>
    </w:p>
    <w:tbl>
      <w:tblPr>
        <w:tblStyle w:val="10"/>
        <w:tblW w:w="5000" w:type="pct"/>
        <w:tblInd w:w="0" w:type="dxa"/>
        <w:tblBorders>
          <w:top w:val="single" w:color="000000" w:sz="0" w:space="0"/>
          <w:left w:val="none" w:color="auto" w:sz="0" w:space="0"/>
          <w:bottom w:val="single" w:color="000000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86"/>
        <w:gridCol w:w="2332"/>
        <w:gridCol w:w="4628"/>
      </w:tblGrid>
      <w:tr w14:paraId="40681D6C"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blHeader/>
        </w:trPr>
        <w:tc>
          <w:tcPr>
            <w:tcBorders>
              <w:top w:val="nil"/>
              <w:left w:val="nil"/>
              <w:bottom w:val="single" w:color="000000" w:sz="0" w:space="0"/>
              <w:right w:val="nil"/>
            </w:tcBorders>
            <w:vAlign w:val="center"/>
          </w:tcPr>
          <w:p w14:paraId="205019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场景类型</w:t>
            </w:r>
          </w:p>
        </w:tc>
        <w:tc>
          <w:tcPr>
            <w:tcBorders>
              <w:top w:val="nil"/>
              <w:left w:val="nil"/>
              <w:bottom w:val="single" w:color="000000" w:sz="0" w:space="0"/>
              <w:right w:val="nil"/>
            </w:tcBorders>
            <w:vAlign w:val="center"/>
          </w:tcPr>
          <w:p w14:paraId="4C0BBB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叙事载体</w:t>
            </w:r>
          </w:p>
        </w:tc>
        <w:tc>
          <w:tcPr>
            <w:tcBorders>
              <w:top w:val="nil"/>
              <w:left w:val="nil"/>
              <w:bottom w:val="single" w:color="000000" w:sz="0" w:space="0"/>
              <w:right w:val="nil"/>
            </w:tcBorders>
            <w:vAlign w:val="center"/>
          </w:tcPr>
          <w:p w14:paraId="0D995E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案例</w:t>
            </w:r>
          </w:p>
        </w:tc>
      </w:tr>
      <w:tr w14:paraId="7B1E3335"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BA8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废墟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033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碑文/尸体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A5D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幽暗地域的矮人日记</w:t>
            </w:r>
          </w:p>
        </w:tc>
      </w:tr>
      <w:tr w14:paraId="39EA773D"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847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城镇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E3F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布告/对话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9C0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博德之门的通缉令</w:t>
            </w:r>
          </w:p>
        </w:tc>
      </w:tr>
      <w:tr w14:paraId="72582917">
        <w:tblPrEx>
          <w:tblBorders>
            <w:top w:val="single" w:color="000000" w:sz="0" w:space="0"/>
            <w:left w:val="none" w:color="auto" w:sz="0" w:space="0"/>
            <w:bottom w:val="single" w:color="000000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6B2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野外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64D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环境痕迹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74D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地精营地的破坏痕迹</w:t>
            </w:r>
          </w:p>
        </w:tc>
      </w:tr>
    </w:tbl>
    <w:p w14:paraId="174CE3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道具叙事设计：</w:t>
      </w:r>
    </w:p>
    <w:p w14:paraId="124A2E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书籍系统：300+本可阅读书籍构建世界观细节</w:t>
      </w:r>
    </w:p>
    <w:p w14:paraId="7F2984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关键道具：染血的信件、破碎的家徽等推动支线</w:t>
      </w:r>
    </w:p>
    <w:p w14:paraId="726F80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二、对话树设计机制</w:t>
      </w:r>
    </w:p>
    <w:p w14:paraId="205DF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动态对话系统</w:t>
      </w:r>
    </w:p>
    <w:p w14:paraId="40863F5E">
      <w:pPr>
        <w:keepNext w:val="0"/>
        <w:keepLines w:val="0"/>
        <w:pageBreakBefore w:val="0"/>
        <w:widowControl/>
        <w:pBdr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</w:pBdr>
        <w:shd w:val="solid" w:color="F5F5F5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graph LR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A[对话入口] --&gt; B{角色状态检测}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 --&gt; C[种族特性选项]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 --&gt; D[职业专属选项]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 --&gt; E[已完成任务标记]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 &amp; D &amp; E --&gt; F[实时关系值影响]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 --&gt; G[剧情分支生成]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
</w:t>
      </w:r>
    </w:p>
    <w:p w14:paraId="13043D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台词影响力设计</w:t>
      </w:r>
    </w:p>
    <w:p w14:paraId="2753A8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90%台词具有剧情影响：小到物品获取，大到阵营转换</w:t>
      </w:r>
    </w:p>
    <w:p w14:paraId="226E5F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四维影响反馈系统：</w:t>
      </w:r>
    </w:p>
    <w:p w14:paraId="1C20C6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同伴好感度变化（即时表情反馈）</w:t>
      </w:r>
    </w:p>
    <w:p w14:paraId="65739F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阵营倾向偏移（隐藏数值）</w:t>
      </w:r>
    </w:p>
    <w:p w14:paraId="16FC3B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后续对话选项解锁</w:t>
      </w:r>
    </w:p>
    <w:p w14:paraId="7BEC0C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任务线开启/关闭</w:t>
      </w:r>
    </w:p>
    <w:p w14:paraId="72DC1F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三、环境道具文案设计</w:t>
      </w:r>
    </w:p>
    <w:p w14:paraId="55280B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书籍信件设计原则</w:t>
      </w:r>
      <w:bookmarkStart w:id="0" w:name="_GoBack"/>
      <w:bookmarkEnd w:id="0"/>
    </w:p>
    <w:p w14:paraId="5BD29C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三行信息法则：每份文本不超过三屏阅读量</w:t>
      </w:r>
    </w:p>
    <w:p w14:paraId="721D80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多层级信息设计：</w:t>
      </w:r>
    </w:p>
    <w:p w14:paraId="4F7E42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表层：基础情节（如商队遇袭报告）</w:t>
      </w:r>
    </w:p>
    <w:p w14:paraId="44525F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中层：世界观线索（如新出现的怪物种类）</w:t>
      </w:r>
    </w:p>
    <w:p w14:paraId="4B7920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深层：支线提示（如袭击者的特征暗示）</w:t>
      </w:r>
    </w:p>
    <w:p w14:paraId="693596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叙事性道具文案</w:t>
      </w:r>
    </w:p>
    <w:p w14:paraId="051ADA07">
      <w:pPr>
        <w:keepNext w:val="0"/>
        <w:keepLines w:val="0"/>
        <w:pageBreakBefore w:val="0"/>
        <w:widowControl/>
        <w:pBdr>
          <w:top w:val="single" w:color="DDDDDD" w:sz="2" w:space="0"/>
          <w:left w:val="single" w:color="DDDDDD" w:sz="2" w:space="0"/>
          <w:bottom w:val="single" w:color="DDDDDD" w:sz="2" w:space="0"/>
          <w:right w:val="single" w:color="DDDDDD" w:sz="2" w:space="0"/>
        </w:pBdr>
        <w:shd w:val="solid" w:color="F5F5F5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 道具文案生成算法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def generate_item_text(item):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if item.type == "书信":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return f"皱褶的{item.material}信纸 | {item.content[0:30]}..."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elif item.type == "石碑":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return f"断裂的石碑 | 铭文模糊可见：{item.inscription[0:20]}..."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else: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return f"{item.condition}的{item.name} | {item.hint}"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 实际应用案例：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 染血的家书 → "沾有暗红污迹的信纸 | '亲爱的，当找到这封信时...'"
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
</w:t>
      </w:r>
    </w:p>
    <w:p w14:paraId="03664E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叙事空间构建</w:t>
      </w:r>
    </w:p>
    <w:p w14:paraId="528BC8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区域叙事密度控制：每100㎡场景设置3-5个叙事点</w:t>
      </w:r>
    </w:p>
    <w:p w14:paraId="5C6C90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五感叙事技巧：</w:t>
      </w:r>
    </w:p>
    <w:p w14:paraId="757242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视觉：破损的建筑纹理</w:t>
      </w:r>
    </w:p>
    <w:p w14:paraId="36D05C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听觉：环境音效中的低语</w:t>
      </w:r>
    </w:p>
    <w:p w14:paraId="29CB5E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40"/>
        <w:textAlignment w:val="auto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嗅觉：文案中的气味描写（如"腐臭的下水道空气"）</w:t>
      </w:r>
    </w:p>
    <w:p w14:paraId="66FE2F87">
      <w:pPr>
        <w:spacing w:before="120" w:after="120"/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34522B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4"/>
      <w:szCs w:val="24"/>
    </w:rPr>
  </w:style>
  <w:style w:type="paragraph" w:styleId="2">
    <w:name w:val="heading 1"/>
    <w:basedOn w:val="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basedOn w:val="1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basedOn w:val="1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basedOn w:val="1"/>
    <w:next w:val="1"/>
    <w:qFormat/>
    <w:uiPriority w:val="0"/>
    <w:rPr>
      <w:i/>
      <w:iCs/>
      <w:color w:val="2E74B5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qFormat/>
    <w:uiPriority w:val="0"/>
    <w:rPr>
      <w:color w:val="1F4D7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basedOn w:val="1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basedOn w:val="1"/>
    <w:next w:val="1"/>
    <w:qFormat/>
    <w:uiPriority w:val="0"/>
    <w:rPr>
      <w:sz w:val="56"/>
      <w:szCs w:val="56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basedOn w:val="1"/>
    <w:qFormat/>
    <w:uiPriority w:val="0"/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1947</Words>
  <Characters>2813</Characters>
  <TotalTime>2</TotalTime>
  <ScaleCrop>false</ScaleCrop>
  <LinksUpToDate>false</LinksUpToDate>
  <CharactersWithSpaces>3273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2025-06-14T03:24:00Z</dcterms:created>
  <dc:creator>Un-named</dc:creator>
  <cp:lastModifiedBy>Prz＂</cp:lastModifiedBy>
  <dcterms:modified xsi:type="dcterms:W3CDTF">2025-06-14T03:26:32Z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eyJoZGlkIjoiZDMwNDRhN2I2Yzk2MjRiZGI4NDgyNWVkN2IxZDY3NzMiLCJ1c2VySWQiOiI3OTgzNjMzNjIifQ==</vt:lpwstr>
  </property>
  <property fmtid="{D5CDD505-2E9C-101B-9397-08002B2CF9AE}" pid="3" name="KSOProductBuildVer">
    <vt:lpwstr>2052-12.1.0.21541</vt:lpwstr>
  </property>
  <property fmtid="{D5CDD505-2E9C-101B-9397-08002B2CF9AE}" pid="4" name="ICV">
    <vt:lpwstr>C6F5AD932FCA4A908A316CA687448AAD_12</vt:lpwstr>
  </property>
</Properties>
</file>