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00A7" w14:textId="525537EE" w:rsidR="005E0203" w:rsidRDefault="005E0203" w:rsidP="005E0203">
      <w:pPr>
        <w:ind w:left="4248"/>
        <w:jc w:val="right"/>
        <w:rPr>
          <w:rFonts w:ascii="DeVinne Txt BT" w:hAnsi="DeVinne Txt B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C05241" wp14:editId="45444826">
            <wp:simplePos x="0" y="0"/>
            <wp:positionH relativeFrom="column">
              <wp:posOffset>-438150</wp:posOffset>
            </wp:positionH>
            <wp:positionV relativeFrom="paragraph">
              <wp:posOffset>-683895</wp:posOffset>
            </wp:positionV>
            <wp:extent cx="1466850" cy="1472493"/>
            <wp:effectExtent l="0" t="0" r="0" b="0"/>
            <wp:wrapNone/>
            <wp:docPr id="1" name="Imagen 1" descr="The Home Depo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me Depo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04EA9" w14:textId="6790ADDF" w:rsidR="005E0203" w:rsidRDefault="005E0203" w:rsidP="005E0203">
      <w:pPr>
        <w:ind w:left="4248"/>
        <w:jc w:val="right"/>
        <w:rPr>
          <w:rFonts w:ascii="DeVinne Txt BT" w:hAnsi="DeVinne Txt BT"/>
          <w:sz w:val="24"/>
          <w:szCs w:val="24"/>
        </w:rPr>
      </w:pPr>
    </w:p>
    <w:p w14:paraId="346B3C93" w14:textId="10FF90D9" w:rsidR="005E0203" w:rsidRDefault="005E0203" w:rsidP="005E0203">
      <w:pPr>
        <w:ind w:left="4248"/>
        <w:jc w:val="right"/>
        <w:rPr>
          <w:rFonts w:ascii="DeVinne Txt BT" w:hAnsi="DeVinne Txt BT"/>
          <w:sz w:val="24"/>
          <w:szCs w:val="24"/>
        </w:rPr>
      </w:pPr>
    </w:p>
    <w:p w14:paraId="37648636" w14:textId="77777777" w:rsidR="005E0203" w:rsidRDefault="005E0203" w:rsidP="005E0203">
      <w:pPr>
        <w:ind w:left="4248"/>
        <w:jc w:val="right"/>
        <w:rPr>
          <w:rFonts w:ascii="DeVinne Txt BT" w:hAnsi="DeVinne Txt BT"/>
          <w:sz w:val="24"/>
          <w:szCs w:val="24"/>
        </w:rPr>
      </w:pPr>
    </w:p>
    <w:p w14:paraId="75EDD1CA" w14:textId="3513E621" w:rsidR="005E0203" w:rsidRDefault="005E0203" w:rsidP="005E0203">
      <w:pPr>
        <w:ind w:left="4248"/>
        <w:jc w:val="right"/>
        <w:rPr>
          <w:rFonts w:ascii="DeVinne Txt BT" w:hAnsi="DeVinne Txt BT"/>
          <w:sz w:val="24"/>
          <w:szCs w:val="24"/>
        </w:rPr>
      </w:pPr>
      <w:r>
        <w:rPr>
          <w:rFonts w:ascii="DeVinne Txt BT" w:hAnsi="DeVinne Txt BT"/>
          <w:sz w:val="24"/>
          <w:szCs w:val="24"/>
        </w:rPr>
        <w:t>Puebla, pue a 01 de junio de 2023</w:t>
      </w:r>
    </w:p>
    <w:p w14:paraId="3F9632E3" w14:textId="77777777" w:rsidR="005E0203" w:rsidRDefault="005E0203" w:rsidP="005E0203">
      <w:pPr>
        <w:rPr>
          <w:rFonts w:ascii="DeVinne Txt BT" w:hAnsi="DeVinne Txt BT"/>
          <w:sz w:val="24"/>
          <w:szCs w:val="24"/>
        </w:rPr>
      </w:pPr>
    </w:p>
    <w:p w14:paraId="002AF5BA" w14:textId="77777777" w:rsidR="005E0203" w:rsidRDefault="005E0203" w:rsidP="005E0203">
      <w:pPr>
        <w:jc w:val="both"/>
        <w:rPr>
          <w:rFonts w:ascii="DeVinne Txt BT" w:hAnsi="DeVinne Txt BT"/>
          <w:sz w:val="24"/>
          <w:szCs w:val="24"/>
        </w:rPr>
      </w:pPr>
      <w:r>
        <w:rPr>
          <w:rFonts w:ascii="DeVinne Txt BT" w:hAnsi="DeVinne Txt BT"/>
          <w:sz w:val="24"/>
          <w:szCs w:val="24"/>
        </w:rPr>
        <w:t>CONCURSO POR INVITACIÓN GESAC-036-007/2023 ADQUISICIÓN DE REFACCIONES Y ACCESORIOS MENORES DE MAQUINARIA Y OTROS EQUIPOS Y ESTRUCTURAS Y MANUFACTURAS PARA EL INSTITUTO DE SEGURIDAD Y SERVICIOS SOCIALES DE LOS TRABAJADORES AL SERVICIO DE LOS PODERES DEL ESTADO DE PUEBLA.</w:t>
      </w:r>
    </w:p>
    <w:p w14:paraId="0B218A16" w14:textId="77777777" w:rsidR="005E0203" w:rsidRDefault="005E0203" w:rsidP="005E0203">
      <w:pPr>
        <w:jc w:val="both"/>
        <w:rPr>
          <w:rFonts w:ascii="DeVinne Txt BT" w:hAnsi="DeVinne Txt BT"/>
          <w:sz w:val="24"/>
          <w:szCs w:val="24"/>
        </w:rPr>
      </w:pPr>
    </w:p>
    <w:p w14:paraId="20BB133C" w14:textId="77777777" w:rsidR="005E0203" w:rsidRDefault="005E0203" w:rsidP="005E0203">
      <w:pPr>
        <w:jc w:val="both"/>
        <w:rPr>
          <w:rFonts w:ascii="DeVinne Txt BT" w:hAnsi="DeVinne Txt BT"/>
          <w:sz w:val="24"/>
          <w:szCs w:val="24"/>
        </w:rPr>
      </w:pPr>
      <w:r>
        <w:rPr>
          <w:rFonts w:ascii="DeVinne Txt BT" w:hAnsi="DeVinne Txt BT"/>
          <w:sz w:val="24"/>
          <w:szCs w:val="24"/>
        </w:rPr>
        <w:t>SECRETARÍA DE ADMINISTRACÍON SUBSECREARIA DE ADMINISTRACIÓN UNIDAD DE ADQUISICIONES Y ADJUDICACIONES DE BIENES Y SERVICIOS Y OBRA PÚBLICA</w:t>
      </w:r>
    </w:p>
    <w:p w14:paraId="43DDB137" w14:textId="77777777" w:rsidR="005E0203" w:rsidRDefault="005E0203" w:rsidP="005E0203">
      <w:pPr>
        <w:jc w:val="both"/>
        <w:rPr>
          <w:rFonts w:ascii="DeVinne Txt BT" w:hAnsi="DeVinne Txt BT"/>
          <w:sz w:val="24"/>
          <w:szCs w:val="24"/>
        </w:rPr>
      </w:pPr>
    </w:p>
    <w:p w14:paraId="2AE46010" w14:textId="778EC289" w:rsidR="005E0203" w:rsidRDefault="005E0203" w:rsidP="005E0203">
      <w:pPr>
        <w:jc w:val="both"/>
        <w:rPr>
          <w:rFonts w:ascii="DeVinne Txt BT" w:hAnsi="DeVinne Txt BT"/>
          <w:sz w:val="24"/>
          <w:szCs w:val="24"/>
        </w:rPr>
      </w:pPr>
      <w:r>
        <w:rPr>
          <w:rFonts w:ascii="DeVinne Txt BT" w:hAnsi="DeVinne Txt BT"/>
          <w:sz w:val="24"/>
          <w:szCs w:val="24"/>
        </w:rPr>
        <w:t xml:space="preserve">POR MEDIO DE LA PRESETE MANIFIENTO EN NOMBRE DE MI REPRESENTADA </w:t>
      </w:r>
      <w:r>
        <w:rPr>
          <w:rFonts w:ascii="DeVinne Txt BT" w:hAnsi="DeVinne Txt BT"/>
          <w:b/>
          <w:bCs/>
          <w:sz w:val="24"/>
          <w:szCs w:val="24"/>
        </w:rPr>
        <w:t>HOME DEPPOT</w:t>
      </w:r>
      <w:r>
        <w:rPr>
          <w:rFonts w:ascii="DeVinne Txt BT" w:hAnsi="DeVinne Txt BT"/>
          <w:b/>
          <w:bCs/>
          <w:sz w:val="24"/>
          <w:szCs w:val="24"/>
        </w:rPr>
        <w:t xml:space="preserve">, </w:t>
      </w:r>
      <w:r>
        <w:rPr>
          <w:rFonts w:ascii="DeVinne Txt BT" w:hAnsi="DeVinne Txt BT"/>
          <w:sz w:val="24"/>
          <w:szCs w:val="24"/>
        </w:rPr>
        <w:t xml:space="preserve">RESPALADARA LA PROPUESTA TECNICA QUE PRESENTA LA EMPRESA </w:t>
      </w:r>
      <w:r>
        <w:rPr>
          <w:rFonts w:ascii="DeVinne Txt BT" w:hAnsi="DeVinne Txt BT"/>
          <w:b/>
          <w:bCs/>
          <w:sz w:val="24"/>
          <w:szCs w:val="24"/>
        </w:rPr>
        <w:t xml:space="preserve">LITHO SA DE CV, </w:t>
      </w:r>
      <w:r>
        <w:rPr>
          <w:rFonts w:ascii="DeVinne Txt BT" w:hAnsi="DeVinne Txt BT"/>
          <w:sz w:val="24"/>
          <w:szCs w:val="24"/>
        </w:rPr>
        <w:t xml:space="preserve">CON RFC </w:t>
      </w:r>
      <w:r>
        <w:rPr>
          <w:rFonts w:ascii="DeVinne Txt BT" w:hAnsi="DeVinne Txt BT"/>
          <w:b/>
          <w:bCs/>
          <w:sz w:val="24"/>
          <w:szCs w:val="24"/>
        </w:rPr>
        <w:t xml:space="preserve">180511558, </w:t>
      </w:r>
      <w:r>
        <w:rPr>
          <w:rFonts w:ascii="DeVinne Txt BT" w:hAnsi="DeVinne Txt BT"/>
          <w:sz w:val="24"/>
          <w:szCs w:val="24"/>
        </w:rPr>
        <w:t xml:space="preserve">EN LAS QUE SE GARANTIZA EL ABASTO SUFICIENTES EN LAS PARTIDAS QUE SE ENLISTAN A CONTINUACIÓN, </w:t>
      </w:r>
      <w:r>
        <w:rPr>
          <w:rFonts w:ascii="DeVinne Txt BT" w:hAnsi="DeVinne Txt BT"/>
          <w:b/>
          <w:bCs/>
          <w:sz w:val="24"/>
          <w:szCs w:val="24"/>
        </w:rPr>
        <w:t>39,90,93,94,98,100,101,104,115,120,128,133</w:t>
      </w:r>
      <w:r>
        <w:rPr>
          <w:rFonts w:ascii="DeVinne Txt BT" w:hAnsi="DeVinne Txt BT"/>
          <w:b/>
          <w:bCs/>
          <w:sz w:val="24"/>
          <w:szCs w:val="24"/>
        </w:rPr>
        <w:t xml:space="preserve">, </w:t>
      </w:r>
      <w:r>
        <w:rPr>
          <w:rFonts w:ascii="DeVinne Txt BT" w:hAnsi="DeVinne Txt BT"/>
          <w:sz w:val="24"/>
          <w:szCs w:val="24"/>
        </w:rPr>
        <w:t xml:space="preserve">MISMA QUE SE MUESTRAN EN LA PRESNETE LICITACION. </w:t>
      </w:r>
    </w:p>
    <w:p w14:paraId="16461623" w14:textId="77777777" w:rsidR="005E0203" w:rsidRDefault="005E0203" w:rsidP="005E0203">
      <w:pPr>
        <w:jc w:val="both"/>
        <w:rPr>
          <w:rFonts w:ascii="DeVinne Txt BT" w:hAnsi="DeVinne Txt BT"/>
          <w:sz w:val="24"/>
          <w:szCs w:val="24"/>
        </w:rPr>
      </w:pPr>
    </w:p>
    <w:p w14:paraId="19CC0BC4" w14:textId="77777777" w:rsidR="005E0203" w:rsidRDefault="005E0203" w:rsidP="005E0203">
      <w:pPr>
        <w:jc w:val="both"/>
        <w:rPr>
          <w:rFonts w:ascii="DeVinne Txt BT" w:hAnsi="DeVinne Txt BT"/>
          <w:sz w:val="24"/>
          <w:szCs w:val="24"/>
        </w:rPr>
      </w:pPr>
      <w:r>
        <w:rPr>
          <w:rFonts w:ascii="DeVinne Txt BT" w:hAnsi="DeVinne Txt BT"/>
          <w:sz w:val="24"/>
          <w:szCs w:val="24"/>
        </w:rPr>
        <w:t>SIN MÁS POR EL MOMENTO</w:t>
      </w:r>
    </w:p>
    <w:p w14:paraId="43EC29E1" w14:textId="31225510" w:rsidR="005E0203" w:rsidRDefault="005E0203" w:rsidP="005E0203">
      <w:pPr>
        <w:jc w:val="both"/>
        <w:rPr>
          <w:rFonts w:ascii="DeVinne Txt BT" w:hAnsi="DeVinne Txt BT"/>
          <w:b/>
          <w:bCs/>
          <w:sz w:val="24"/>
          <w:szCs w:val="24"/>
        </w:rPr>
      </w:pPr>
      <w:r>
        <w:rPr>
          <w:rFonts w:ascii="DeVinne Txt BT" w:hAnsi="DeVinne Txt BT"/>
          <w:b/>
          <w:bCs/>
          <w:sz w:val="24"/>
          <w:szCs w:val="24"/>
        </w:rPr>
        <w:t>GUADALUPE</w:t>
      </w:r>
      <w:r>
        <w:rPr>
          <w:rFonts w:ascii="DeVinne Txt BT" w:hAnsi="DeVinne Txt BT"/>
          <w:b/>
          <w:bCs/>
          <w:sz w:val="24"/>
          <w:szCs w:val="24"/>
        </w:rPr>
        <w:t xml:space="preserve"> RAMOS </w:t>
      </w:r>
      <w:r>
        <w:rPr>
          <w:rFonts w:ascii="DeVinne Txt BT" w:hAnsi="DeVinne Txt BT"/>
          <w:b/>
          <w:bCs/>
          <w:sz w:val="24"/>
          <w:szCs w:val="24"/>
        </w:rPr>
        <w:t>ALMAZAN</w:t>
      </w:r>
    </w:p>
    <w:p w14:paraId="560F881C" w14:textId="3ACA0798" w:rsidR="005E0203" w:rsidRPr="006302B0" w:rsidRDefault="005E0203" w:rsidP="005E0203">
      <w:pPr>
        <w:jc w:val="both"/>
        <w:rPr>
          <w:rFonts w:ascii="DeVinne Txt BT" w:hAnsi="DeVinne Txt BT"/>
          <w:b/>
          <w:bCs/>
          <w:sz w:val="24"/>
          <w:szCs w:val="24"/>
        </w:rPr>
      </w:pPr>
      <w:r>
        <w:rPr>
          <w:rFonts w:ascii="DeVinne Txt BT" w:hAnsi="DeVinne Txt BT"/>
          <w:b/>
          <w:bCs/>
          <w:sz w:val="24"/>
          <w:szCs w:val="24"/>
        </w:rPr>
        <w:t>DIRECTOR</w:t>
      </w:r>
      <w:r>
        <w:rPr>
          <w:rFonts w:ascii="DeVinne Txt BT" w:hAnsi="DeVinne Txt BT"/>
          <w:b/>
          <w:bCs/>
          <w:sz w:val="24"/>
          <w:szCs w:val="24"/>
        </w:rPr>
        <w:t>A</w:t>
      </w:r>
      <w:r>
        <w:rPr>
          <w:rFonts w:ascii="DeVinne Txt BT" w:hAnsi="DeVinne Txt BT"/>
          <w:b/>
          <w:bCs/>
          <w:sz w:val="24"/>
          <w:szCs w:val="24"/>
        </w:rPr>
        <w:t xml:space="preserve"> DE VENTAS</w:t>
      </w:r>
    </w:p>
    <w:p w14:paraId="1C08655E" w14:textId="77777777" w:rsidR="005E0203" w:rsidRDefault="005E0203"/>
    <w:sectPr w:rsidR="005E0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Vinne Txt BT">
    <w:panose1 w:val="02020604070705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03"/>
    <w:rsid w:val="005E0203"/>
    <w:rsid w:val="00C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9C3E"/>
  <w15:chartTrackingRefBased/>
  <w15:docId w15:val="{FE1B4E3D-4137-46D6-96BA-89D09D18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PATRICIO</dc:creator>
  <cp:keywords/>
  <dc:description/>
  <cp:lastModifiedBy>DAVID PATRICIO</cp:lastModifiedBy>
  <cp:revision>1</cp:revision>
  <cp:lastPrinted>2023-06-01T00:43:00Z</cp:lastPrinted>
  <dcterms:created xsi:type="dcterms:W3CDTF">2023-05-31T23:57:00Z</dcterms:created>
  <dcterms:modified xsi:type="dcterms:W3CDTF">2023-06-01T00:43:00Z</dcterms:modified>
</cp:coreProperties>
</file>