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DC71" w14:textId="6E5C0E01" w:rsidR="00433528" w:rsidRDefault="00174767">
      <w:pPr>
        <w:pStyle w:val="Textoindependiente"/>
        <w:spacing w:before="3"/>
        <w:rPr>
          <w:rFonts w:ascii="Times New Roman"/>
          <w:b w:val="0"/>
          <w:sz w:val="13"/>
        </w:rPr>
      </w:pPr>
      <w:r>
        <w:pict w14:anchorId="0BBB734F">
          <v:rect id="_x0000_s1041" style="position:absolute;margin-left:217.35pt;margin-top:.05pt;width:.75pt;height:535.75pt;z-index:15728640;mso-position-horizontal-relative:page" fillcolor="#506f8f" stroked="f">
            <w10:wrap anchorx="page"/>
          </v:rect>
        </w:pict>
      </w:r>
    </w:p>
    <w:p w14:paraId="600EB87C" w14:textId="77777777" w:rsidR="00433528" w:rsidRDefault="00433528">
      <w:pPr>
        <w:rPr>
          <w:rFonts w:ascii="Times New Roman"/>
          <w:sz w:val="13"/>
        </w:rPr>
        <w:sectPr w:rsidR="0043352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FC85A4B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343CC2A4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1A03EDCA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23C61A8D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01F56799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3E93F9ED" w14:textId="77777777" w:rsidR="00433528" w:rsidRDefault="00433528">
      <w:pPr>
        <w:pStyle w:val="Textoindependiente"/>
        <w:rPr>
          <w:rFonts w:ascii="Times New Roman"/>
          <w:b w:val="0"/>
          <w:sz w:val="20"/>
        </w:rPr>
      </w:pPr>
    </w:p>
    <w:p w14:paraId="4DE7CC6B" w14:textId="77777777" w:rsidR="00433528" w:rsidRDefault="00433528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09A151D" w14:textId="77777777" w:rsidR="00433528" w:rsidRDefault="0089396C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C65AB10" wp14:editId="33602D6D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228D71F" w14:textId="13E26E43" w:rsidR="00433528" w:rsidRDefault="00060103" w:rsidP="00174767">
      <w:pPr>
        <w:pStyle w:val="Textoindependiente"/>
        <w:spacing w:before="31"/>
        <w:ind w:left="101" w:right="29"/>
        <w:jc w:val="center"/>
      </w:pPr>
      <w:r>
        <w:t>Técnico en Mantenimiento</w:t>
      </w:r>
    </w:p>
    <w:p w14:paraId="33D19515" w14:textId="77777777" w:rsidR="00433528" w:rsidRDefault="00433528">
      <w:pPr>
        <w:pStyle w:val="Textoindependiente"/>
        <w:spacing w:before="7"/>
        <w:rPr>
          <w:sz w:val="30"/>
        </w:rPr>
      </w:pPr>
    </w:p>
    <w:p w14:paraId="0A5111C9" w14:textId="77777777" w:rsidR="00433528" w:rsidRDefault="0089396C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324069D" w14:textId="61D6BB04" w:rsidR="00433528" w:rsidRDefault="0089396C">
      <w:pPr>
        <w:pStyle w:val="Textoindependiente"/>
        <w:spacing w:before="31"/>
        <w:ind w:left="101" w:right="29"/>
        <w:jc w:val="center"/>
      </w:pPr>
      <w:r>
        <w:t>M</w:t>
      </w:r>
      <w:r w:rsidR="00174767">
        <w:t>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781E9085" w14:textId="77777777" w:rsidR="00433528" w:rsidRDefault="00433528">
      <w:pPr>
        <w:pStyle w:val="Textoindependiente"/>
        <w:spacing w:before="7"/>
        <w:rPr>
          <w:sz w:val="30"/>
        </w:rPr>
      </w:pPr>
    </w:p>
    <w:p w14:paraId="479B3634" w14:textId="77777777" w:rsidR="00433528" w:rsidRDefault="0089396C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87B3458" w14:textId="05194534" w:rsidR="00433528" w:rsidRDefault="00174767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Preparatoria o licenciatura</w:t>
      </w:r>
      <w:r w:rsidR="0089396C">
        <w:rPr>
          <w:spacing w:val="5"/>
          <w:w w:val="95"/>
        </w:rPr>
        <w:t xml:space="preserve"> </w:t>
      </w:r>
      <w:r w:rsidR="0089396C">
        <w:rPr>
          <w:w w:val="95"/>
        </w:rPr>
        <w:t>no</w:t>
      </w:r>
      <w:r w:rsidR="0089396C">
        <w:rPr>
          <w:spacing w:val="5"/>
          <w:w w:val="95"/>
        </w:rPr>
        <w:t xml:space="preserve"> </w:t>
      </w:r>
      <w:r w:rsidR="0089396C">
        <w:rPr>
          <w:w w:val="95"/>
        </w:rPr>
        <w:t>finalizado</w:t>
      </w:r>
      <w:r>
        <w:rPr>
          <w:w w:val="95"/>
        </w:rPr>
        <w:t>s</w:t>
      </w:r>
    </w:p>
    <w:p w14:paraId="35807CC9" w14:textId="1D3FFAE5" w:rsidR="00174767" w:rsidRDefault="00174767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3A88EECB" w14:textId="07F41E16" w:rsidR="00174767" w:rsidRPr="00060103" w:rsidRDefault="00174767">
      <w:pPr>
        <w:pStyle w:val="Textoindependiente"/>
        <w:spacing w:before="31"/>
        <w:ind w:left="99" w:right="32"/>
        <w:jc w:val="center"/>
        <w:rPr>
          <w:bCs w:val="0"/>
          <w:color w:val="F1535B"/>
          <w:sz w:val="21"/>
          <w:szCs w:val="22"/>
        </w:rPr>
      </w:pPr>
      <w:r w:rsidRPr="00060103">
        <w:rPr>
          <w:bCs w:val="0"/>
          <w:color w:val="F1535B"/>
          <w:sz w:val="21"/>
          <w:szCs w:val="22"/>
        </w:rPr>
        <w:t>Industria</w:t>
      </w:r>
    </w:p>
    <w:p w14:paraId="3B32F235" w14:textId="7E4F82D0" w:rsidR="00174767" w:rsidRDefault="00060103">
      <w:pPr>
        <w:pStyle w:val="Textoindependiente"/>
        <w:spacing w:before="31"/>
        <w:ind w:left="99" w:right="32"/>
        <w:jc w:val="center"/>
        <w:rPr>
          <w:w w:val="95"/>
        </w:rPr>
      </w:pPr>
      <w:r w:rsidRPr="00060103">
        <w:rPr>
          <w:w w:val="95"/>
        </w:rPr>
        <w:t>Sector Automotriz o Industrial</w:t>
      </w:r>
    </w:p>
    <w:p w14:paraId="4B5A5BF3" w14:textId="77777777" w:rsidR="00060103" w:rsidRPr="00060103" w:rsidRDefault="00060103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747DBD0F" w14:textId="77777777" w:rsidR="00060103" w:rsidRDefault="00060103" w:rsidP="0006010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6CAD4B9" w14:textId="328C3590" w:rsidR="00060103" w:rsidRDefault="00060103" w:rsidP="0006010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  <w:r>
        <w:rPr>
          <w:spacing w:val="-1"/>
        </w:rPr>
        <w:t xml:space="preserve"> o de 1,000 a 10,000 empleados.</w:t>
      </w:r>
    </w:p>
    <w:p w14:paraId="1993EA70" w14:textId="77777777" w:rsidR="00433528" w:rsidRDefault="00433528">
      <w:pPr>
        <w:pStyle w:val="Textoindependiente"/>
        <w:spacing w:before="1"/>
        <w:rPr>
          <w:sz w:val="32"/>
        </w:rPr>
      </w:pPr>
    </w:p>
    <w:p w14:paraId="379C7A52" w14:textId="77777777" w:rsidR="00433528" w:rsidRDefault="0089396C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90D7F86" w14:textId="68EF7BEA" w:rsidR="00433528" w:rsidRDefault="00A04E25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Llamadas telefónicas, tv, radio y en ocasiones servicios de mensajería instantáneos.</w:t>
      </w:r>
    </w:p>
    <w:p w14:paraId="65E1E216" w14:textId="77777777" w:rsidR="00433528" w:rsidRDefault="0043352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5AB5EDA" w14:textId="77777777" w:rsidR="00433528" w:rsidRDefault="0089396C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A62AA83" w14:textId="498CB4D4" w:rsidR="00433528" w:rsidRDefault="0092586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Herramientas para electricidad, plomería, herrería, jardinería y electrónica.</w:t>
      </w:r>
    </w:p>
    <w:p w14:paraId="76342AD8" w14:textId="77777777" w:rsidR="00433528" w:rsidRDefault="0043352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A5C96B5" w14:textId="77777777" w:rsidR="00433528" w:rsidRDefault="0089396C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D0E6981" w14:textId="06B89749" w:rsidR="00433528" w:rsidRDefault="00A04E2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Encargado del área de Wrapping, del mantenimiento y correcto funcionamiento de los dispositivos, </w:t>
      </w:r>
      <w:r w:rsidR="0092586E">
        <w:rPr>
          <w:rFonts w:ascii="Lucida Sans Unicode" w:hAnsi="Lucida Sans Unicode"/>
          <w:color w:val="9097A2"/>
          <w:w w:val="95"/>
          <w:sz w:val="24"/>
        </w:rPr>
        <w:t>máquinas</w:t>
      </w:r>
      <w:r>
        <w:rPr>
          <w:rFonts w:ascii="Lucida Sans Unicode" w:hAnsi="Lucida Sans Unicode"/>
          <w:color w:val="9097A2"/>
          <w:w w:val="95"/>
          <w:sz w:val="24"/>
        </w:rPr>
        <w:t xml:space="preserve"> y robots.</w:t>
      </w:r>
    </w:p>
    <w:p w14:paraId="0CF26C35" w14:textId="77777777" w:rsidR="00433528" w:rsidRDefault="0043352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B2DE7C6" w14:textId="77777777" w:rsidR="00433528" w:rsidRDefault="0089396C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B216B73" w14:textId="1AB8B4AA" w:rsidR="00433528" w:rsidRDefault="00A04E2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Resultados propuestos o competencias y también sobre fallas por hora</w:t>
      </w:r>
    </w:p>
    <w:p w14:paraId="0C23F06D" w14:textId="77777777" w:rsidR="00433528" w:rsidRDefault="00433528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9CB2A50" w14:textId="77777777" w:rsidR="00433528" w:rsidRDefault="0089396C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8CD5199" w14:textId="77777777" w:rsidR="00433528" w:rsidRDefault="00A04E25" w:rsidP="0092586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Ingeniero de Mantenimiento y Control</w:t>
      </w:r>
    </w:p>
    <w:p w14:paraId="06994E1C" w14:textId="38763724" w:rsidR="0092586E" w:rsidRDefault="0092586E" w:rsidP="0092586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2A2E30A1" w14:textId="08B664E0" w:rsidR="0092586E" w:rsidRPr="005F3B83" w:rsidRDefault="0092586E" w:rsidP="0092586E">
      <w:pPr>
        <w:spacing w:before="166"/>
        <w:ind w:left="109"/>
        <w:rPr>
          <w:b/>
          <w:bCs/>
          <w:color w:val="F1535B"/>
          <w:spacing w:val="-2"/>
          <w:w w:val="95"/>
          <w:sz w:val="24"/>
          <w:szCs w:val="24"/>
        </w:rPr>
      </w:pPr>
      <w:r w:rsidRPr="005F3B83">
        <w:rPr>
          <w:b/>
          <w:bCs/>
          <w:color w:val="F1535B"/>
          <w:spacing w:val="-2"/>
          <w:w w:val="95"/>
          <w:sz w:val="24"/>
          <w:szCs w:val="24"/>
        </w:rPr>
        <w:t>Metas y Objetivos</w:t>
      </w:r>
    </w:p>
    <w:p w14:paraId="7784E754" w14:textId="0652AC8E" w:rsidR="0092586E" w:rsidRPr="0092586E" w:rsidRDefault="0092586E" w:rsidP="0092586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  <w:sectPr w:rsidR="0092586E" w:rsidRPr="0092586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Sacar adelante a su familia, crecer dentro de la empresa hasta lograr un puesto como gerente.  </w:t>
      </w:r>
    </w:p>
    <w:p w14:paraId="40AB7907" w14:textId="77777777" w:rsidR="00433528" w:rsidRDefault="00433528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2F4F751" w14:textId="77777777" w:rsidR="00433528" w:rsidRDefault="00433528">
      <w:pPr>
        <w:rPr>
          <w:rFonts w:ascii="Lucida Sans Unicode"/>
          <w:sz w:val="17"/>
        </w:rPr>
        <w:sectPr w:rsidR="00433528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03FE93" w14:textId="77777777" w:rsidR="00433528" w:rsidRDefault="00433528">
      <w:pPr>
        <w:pStyle w:val="Textoindependiente"/>
        <w:spacing w:before="7"/>
        <w:rPr>
          <w:sz w:val="30"/>
        </w:rPr>
      </w:pPr>
    </w:p>
    <w:p w14:paraId="1CF49F25" w14:textId="77777777" w:rsidR="00433528" w:rsidRDefault="0089396C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F8A1B04" w14:textId="3A2A2C3B" w:rsidR="00433528" w:rsidRDefault="005F3B8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 y medios de radiocomunicación y visuales como radio y tv.</w:t>
      </w:r>
    </w:p>
    <w:p w14:paraId="203B5AB9" w14:textId="77777777" w:rsidR="00433528" w:rsidRDefault="00433528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85CC1CA" w14:textId="72E42B27" w:rsidR="00174767" w:rsidRPr="00174767" w:rsidRDefault="00174767" w:rsidP="00174767">
      <w:pPr>
        <w:spacing w:before="166"/>
        <w:ind w:left="109"/>
        <w:rPr>
          <w:b/>
          <w:bCs/>
        </w:rPr>
      </w:pPr>
      <w:r>
        <w:rPr>
          <w:b/>
          <w:bCs/>
          <w:color w:val="F1535B"/>
          <w:w w:val="95"/>
        </w:rPr>
        <w:t xml:space="preserve">Mayores </w:t>
      </w:r>
      <w:r w:rsidR="0089396C">
        <w:rPr>
          <w:b/>
          <w:bCs/>
          <w:color w:val="F1535B"/>
          <w:w w:val="95"/>
        </w:rPr>
        <w:t>Desafíos</w:t>
      </w:r>
    </w:p>
    <w:p w14:paraId="250FC09B" w14:textId="1B90889A" w:rsidR="00174767" w:rsidRDefault="00174767" w:rsidP="005F3B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Comunicación, Colaboración y Creatividad, Desarrollo Profesional, Resolución de Problemas y Toma de decisiones. </w:t>
      </w:r>
    </w:p>
    <w:sectPr w:rsidR="0017476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528"/>
    <w:rsid w:val="00060103"/>
    <w:rsid w:val="00174767"/>
    <w:rsid w:val="00433528"/>
    <w:rsid w:val="005F3B83"/>
    <w:rsid w:val="0089396C"/>
    <w:rsid w:val="0092586E"/>
    <w:rsid w:val="00A0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996EB6"/>
  <w15:docId w15:val="{4BA26A0D-B74B-4D63-8B7E-4078B0A5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Gonzalez Rodriguez</cp:lastModifiedBy>
  <cp:revision>5</cp:revision>
  <dcterms:created xsi:type="dcterms:W3CDTF">2022-03-04T08:20:00Z</dcterms:created>
  <dcterms:modified xsi:type="dcterms:W3CDTF">2022-03-04T08:34:00Z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