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F6A" w:rsidRDefault="005F7F6A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w:proofErr w:type="spellStart"/>
      <w:r>
        <w:rPr>
          <w:rFonts w:eastAsiaTheme="minorEastAsia"/>
        </w:rPr>
        <w:t>retomo</w:t>
      </w:r>
      <w:proofErr w:type="spellEnd"/>
      <w:r>
        <w:rPr>
          <w:rFonts w:eastAsiaTheme="minorEastAsia"/>
        </w:rPr>
        <w:t xml:space="preserve"> una de las ecuaciones antes vistas en clase:</w:t>
      </w:r>
    </w:p>
    <w:p w:rsidR="00657EFB" w:rsidRPr="00D62813" w:rsidRDefault="00D6281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R=100 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D62813" w:rsidRPr="00D62813" w:rsidRDefault="00D62813" w:rsidP="00D6281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L=0.001 H</m:t>
          </m:r>
        </m:oMath>
      </m:oMathPara>
    </w:p>
    <w:p w:rsidR="00D62813" w:rsidRPr="00D62813" w:rsidRDefault="00D62813" w:rsidP="00D6281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C=1μF</m:t>
          </m:r>
        </m:oMath>
      </m:oMathPara>
    </w:p>
    <w:p w:rsidR="00D62813" w:rsidRPr="00D62813" w:rsidRDefault="00D6281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×10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s+1×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</m:den>
          </m:f>
        </m:oMath>
      </m:oMathPara>
    </w:p>
    <w:p w:rsidR="00D62813" w:rsidRPr="00D62813" w:rsidRDefault="00DA1503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9</m:t>
              </m:r>
            </m:sup>
          </m:sSup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9</m:t>
              </m:r>
            </m:sup>
          </m:sSup>
          <m:r>
            <w:rPr>
              <w:rFonts w:ascii="Cambria Math" w:eastAsiaTheme="minorEastAsia" w:hAnsi="Cambria Math"/>
            </w:rPr>
            <m:t>x(t)</m:t>
          </m:r>
        </m:oMath>
      </m:oMathPara>
    </w:p>
    <w:p w:rsidR="00D62813" w:rsidRPr="00D62813" w:rsidRDefault="00DA1503" w:rsidP="005F7F6A">
      <w:pPr>
        <w:jc w:val="center"/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-1×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-1×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1×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u(t)</m:t>
          </m:r>
        </m:oMath>
      </m:oMathPara>
    </w:p>
    <w:p w:rsidR="005F7F6A" w:rsidRPr="00D62813" w:rsidRDefault="005F7F6A" w:rsidP="005F7F6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x(t)</m:t>
          </m:r>
        </m:oMath>
      </m:oMathPara>
    </w:p>
    <w:p w:rsidR="00D62813" w:rsidRDefault="005F7F6A">
      <w:pPr>
        <w:rPr>
          <w:rFonts w:eastAsiaTheme="minorEastAsia"/>
        </w:rPr>
      </w:pPr>
      <w:r>
        <w:rPr>
          <w:noProof/>
          <w:lang w:eastAsia="es-ES"/>
        </w:rPr>
        <w:drawing>
          <wp:inline distT="0" distB="0" distL="0" distR="0" wp14:anchorId="121A73AB" wp14:editId="46D8C92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6A" w:rsidRDefault="005F7F6A">
      <w:pPr>
        <w:rPr>
          <w:rFonts w:eastAsiaTheme="minorEastAsia"/>
        </w:rPr>
      </w:pPr>
      <w:r>
        <w:rPr>
          <w:rFonts w:eastAsiaTheme="minorEastAsia"/>
        </w:rPr>
        <w:t>Para representar una ecuación diferencial se despeja la variable de mayor orden de la misma:</w:t>
      </w:r>
    </w:p>
    <w:p w:rsidR="005F7F6A" w:rsidRPr="00D62813" w:rsidRDefault="00DA1503" w:rsidP="005F7F6A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9</m:t>
              </m:r>
            </m:sup>
          </m:sSup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9</m:t>
              </m:r>
            </m:sup>
          </m:sSup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:rsidR="005F7F6A" w:rsidRDefault="005F7F6A">
      <w:pPr>
        <w:rPr>
          <w:rFonts w:eastAsiaTheme="minorEastAsia"/>
        </w:rPr>
      </w:pPr>
      <w:r>
        <w:rPr>
          <w:noProof/>
          <w:lang w:eastAsia="es-ES"/>
        </w:rPr>
        <w:lastRenderedPageBreak/>
        <w:drawing>
          <wp:inline distT="0" distB="0" distL="0" distR="0" wp14:anchorId="6ED41ABC" wp14:editId="4281579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6A" w:rsidRDefault="005F7F6A">
      <w:pPr>
        <w:rPr>
          <w:rFonts w:eastAsiaTheme="minorEastAsia"/>
        </w:rPr>
      </w:pPr>
      <w:r>
        <w:rPr>
          <w:rFonts w:eastAsiaTheme="minorEastAsia"/>
        </w:rPr>
        <w:t>El signo de la bolita va indicando el signo de cada variable con la variable de mayor orden despejada, solo se anotan los signos en sus propiedades</w:t>
      </w:r>
      <w:r w:rsidR="00BD4105">
        <w:rPr>
          <w:rFonts w:eastAsiaTheme="minorEastAsia"/>
        </w:rPr>
        <w:t>.</w:t>
      </w:r>
    </w:p>
    <w:p w:rsidR="00BD4105" w:rsidRDefault="00BD4105">
      <w:pPr>
        <w:rPr>
          <w:rFonts w:eastAsiaTheme="minorEastAsia"/>
        </w:rPr>
      </w:pPr>
      <w:r>
        <w:rPr>
          <w:noProof/>
          <w:lang w:eastAsia="es-ES"/>
        </w:rPr>
        <w:drawing>
          <wp:inline distT="0" distB="0" distL="0" distR="0" wp14:anchorId="7D8BA43F" wp14:editId="7A0FF72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05" w:rsidRDefault="00BD4105">
      <w:pPr>
        <w:rPr>
          <w:rFonts w:eastAsiaTheme="minorEastAsia"/>
        </w:rPr>
      </w:pPr>
      <w:r>
        <w:rPr>
          <w:rFonts w:eastAsiaTheme="minorEastAsia"/>
        </w:rPr>
        <w:t xml:space="preserve">Se relacionan los coeficientes con los </w:t>
      </w:r>
      <w:proofErr w:type="spellStart"/>
      <w:r>
        <w:rPr>
          <w:rFonts w:eastAsiaTheme="minorEastAsia"/>
        </w:rPr>
        <w:t>gain</w:t>
      </w:r>
      <w:proofErr w:type="spellEnd"/>
      <w:r>
        <w:rPr>
          <w:rFonts w:eastAsiaTheme="minorEastAsia"/>
        </w:rPr>
        <w:t xml:space="preserve">, esto para relacionar la ecuación diferencial y </w:t>
      </w:r>
      <w:proofErr w:type="spellStart"/>
      <w:r>
        <w:rPr>
          <w:rFonts w:eastAsiaTheme="minorEastAsia"/>
        </w:rPr>
        <w:t>asi</w:t>
      </w:r>
      <w:proofErr w:type="spellEnd"/>
      <w:r>
        <w:rPr>
          <w:rFonts w:eastAsiaTheme="minorEastAsia"/>
        </w:rPr>
        <w:t xml:space="preserve"> representarla.</w:t>
      </w:r>
    </w:p>
    <w:p w:rsidR="00BD4105" w:rsidRDefault="00BD4105">
      <w:pPr>
        <w:rPr>
          <w:rFonts w:eastAsiaTheme="minorEastAsia"/>
        </w:rPr>
      </w:pPr>
      <w:r>
        <w:rPr>
          <w:rFonts w:eastAsiaTheme="minorEastAsia"/>
        </w:rPr>
        <w:t xml:space="preserve">Se considera la entrada de </w:t>
      </w:r>
      <w:proofErr w:type="spellStart"/>
      <w:r>
        <w:rPr>
          <w:rFonts w:eastAsiaTheme="minorEastAsia"/>
        </w:rPr>
        <w:t>escalon</w:t>
      </w:r>
      <w:proofErr w:type="spellEnd"/>
      <w:r>
        <w:rPr>
          <w:rFonts w:eastAsiaTheme="minorEastAsia"/>
        </w:rPr>
        <w:t xml:space="preserve"> unitario como:</w:t>
      </w:r>
    </w:p>
    <w:p w:rsidR="00BD4105" w:rsidRPr="00BD4105" w:rsidRDefault="00BD410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=5, t&gt;0</m:t>
          </m:r>
        </m:oMath>
      </m:oMathPara>
    </w:p>
    <w:p w:rsidR="00BD4105" w:rsidRDefault="00BD4105">
      <w:pPr>
        <w:rPr>
          <w:rFonts w:eastAsiaTheme="minorEastAsia"/>
        </w:rPr>
      </w:pPr>
    </w:p>
    <w:p w:rsidR="000D60D8" w:rsidRDefault="000D60D8">
      <w:pPr>
        <w:rPr>
          <w:rFonts w:eastAsiaTheme="minorEastAsia"/>
        </w:rPr>
      </w:pPr>
    </w:p>
    <w:p w:rsidR="000D60D8" w:rsidRDefault="000D60D8">
      <w:pPr>
        <w:rPr>
          <w:rFonts w:eastAsiaTheme="minorEastAsia"/>
        </w:rPr>
      </w:pPr>
    </w:p>
    <w:p w:rsidR="000D60D8" w:rsidRDefault="009C0051">
      <w:pPr>
        <w:rPr>
          <w:rFonts w:eastAsiaTheme="minorEastAsia"/>
        </w:rPr>
      </w:pPr>
      <w:r>
        <w:rPr>
          <w:rFonts w:eastAsiaTheme="minorEastAsia"/>
        </w:rPr>
        <w:t>Se concierte la función a la variable z y ya sin la t</w:t>
      </w:r>
    </w:p>
    <w:p w:rsidR="0009264A" w:rsidRDefault="0009264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Ecuaciones ocupadas en programa </w:t>
      </w:r>
      <w:proofErr w:type="spellStart"/>
      <w:r>
        <w:rPr>
          <w:rFonts w:eastAsiaTheme="minorEastAsia"/>
        </w:rPr>
        <w:t>function</w:t>
      </w:r>
      <w:proofErr w:type="spellEnd"/>
      <w:r>
        <w:rPr>
          <w:rFonts w:eastAsiaTheme="minorEastAsia"/>
        </w:rPr>
        <w:t xml:space="preserve"> de </w:t>
      </w:r>
      <w:proofErr w:type="spellStart"/>
      <w:r>
        <w:rPr>
          <w:rFonts w:eastAsiaTheme="minorEastAsia"/>
        </w:rPr>
        <w:t>matlab</w:t>
      </w:r>
      <w:proofErr w:type="spellEnd"/>
    </w:p>
    <w:p w:rsidR="009C0051" w:rsidRPr="009C0051" w:rsidRDefault="009C0051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:rsidR="009C0051" w:rsidRPr="0009264A" w:rsidRDefault="009C0051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=-1×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9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9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</m:oMath>
      </m:oMathPara>
    </w:p>
    <w:p w:rsidR="0009264A" w:rsidRDefault="0009264A">
      <w:pPr>
        <w:rPr>
          <w:rFonts w:eastAsiaTheme="minorEastAsia"/>
        </w:rPr>
      </w:pPr>
      <w:proofErr w:type="spellStart"/>
      <w:r>
        <w:rPr>
          <w:rFonts w:eastAsiaTheme="minorEastAsia"/>
        </w:rPr>
        <w:t>Creacion</w:t>
      </w:r>
      <w:proofErr w:type="spellEnd"/>
      <w:r>
        <w:rPr>
          <w:rFonts w:eastAsiaTheme="minorEastAsia"/>
        </w:rPr>
        <w:t xml:space="preserve"> de un vector con 2 filas 1 columna y con ambos valores igual a 0</w:t>
      </w:r>
    </w:p>
    <w:p w:rsidR="0009264A" w:rsidRDefault="0009264A" w:rsidP="000926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(2,1);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inicializacion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dz</w:t>
      </w:r>
      <w:proofErr w:type="spellEnd"/>
    </w:p>
    <w:p w:rsidR="0009264A" w:rsidRDefault="00FF08DE">
      <w:pPr>
        <w:rPr>
          <w:rFonts w:eastAsiaTheme="minorEastAsia"/>
        </w:rPr>
      </w:pPr>
      <w:r>
        <w:rPr>
          <w:noProof/>
          <w:lang w:eastAsia="es-ES"/>
        </w:rPr>
        <w:drawing>
          <wp:inline distT="0" distB="0" distL="0" distR="0" wp14:anchorId="5EAA95C3" wp14:editId="1F8AA59B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DE" w:rsidRDefault="00FF08DE">
      <w:pPr>
        <w:rPr>
          <w:rFonts w:eastAsiaTheme="minorEastAsia"/>
        </w:rPr>
      </w:pPr>
      <w:r>
        <w:rPr>
          <w:rFonts w:eastAsiaTheme="minorEastAsia"/>
        </w:rPr>
        <w:t xml:space="preserve">El orden de la ecuación diferencial indica el </w:t>
      </w:r>
      <w:proofErr w:type="spellStart"/>
      <w:proofErr w:type="gramStart"/>
      <w:r>
        <w:rPr>
          <w:rFonts w:eastAsiaTheme="minorEastAsia"/>
        </w:rPr>
        <w:t>numero</w:t>
      </w:r>
      <w:proofErr w:type="spellEnd"/>
      <w:proofErr w:type="gramEnd"/>
      <w:r>
        <w:rPr>
          <w:rFonts w:eastAsiaTheme="minorEastAsia"/>
        </w:rPr>
        <w:t xml:space="preserve"> de columnas para </w:t>
      </w:r>
      <w:proofErr w:type="spellStart"/>
      <w:r>
        <w:rPr>
          <w:rFonts w:eastAsiaTheme="minorEastAsia"/>
        </w:rPr>
        <w:t>dz</w:t>
      </w:r>
      <w:proofErr w:type="spellEnd"/>
      <w:r>
        <w:rPr>
          <w:rFonts w:eastAsiaTheme="minorEastAsia"/>
        </w:rPr>
        <w:t>; de orden 5 seria</w:t>
      </w:r>
    </w:p>
    <w:p w:rsidR="00FF08DE" w:rsidRDefault="00FF08DE">
      <w:pPr>
        <w:rPr>
          <w:rFonts w:ascii="Courier New" w:hAnsi="Courier New" w:cs="Courier New"/>
          <w:color w:val="228B22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>,1);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FF08DE" w:rsidRDefault="00FF08DE">
      <w:pPr>
        <w:rPr>
          <w:rFonts w:ascii="Courier New" w:hAnsi="Courier New" w:cs="Courier New"/>
          <w:color w:val="228B22"/>
          <w:sz w:val="20"/>
          <w:szCs w:val="20"/>
        </w:rPr>
      </w:pPr>
    </w:p>
    <w:p w:rsidR="00FF08DE" w:rsidRDefault="00FF08DE">
      <w:pPr>
        <w:rPr>
          <w:rFonts w:ascii="Courier New" w:hAnsi="Courier New" w:cs="Courier New"/>
          <w:color w:val="228B22"/>
          <w:sz w:val="20"/>
          <w:szCs w:val="20"/>
        </w:rPr>
      </w:pPr>
    </w:p>
    <w:p w:rsidR="00FF08DE" w:rsidRDefault="00FF08DE">
      <w:pPr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El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help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sistema permite describir dicho programa, a las 2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lines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inferiores del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titulo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 Es para entender que hace el programa</w:t>
      </w:r>
    </w:p>
    <w:p w:rsidR="00FF08DE" w:rsidRDefault="00FF08DE">
      <w:pPr>
        <w:rPr>
          <w:rFonts w:eastAsiaTheme="minorEastAsia"/>
        </w:rPr>
      </w:pPr>
      <w:r>
        <w:rPr>
          <w:noProof/>
          <w:lang w:eastAsia="es-ES"/>
        </w:rPr>
        <w:lastRenderedPageBreak/>
        <w:drawing>
          <wp:inline distT="0" distB="0" distL="0" distR="0" wp14:anchorId="57F9A598" wp14:editId="5502458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DE" w:rsidRDefault="00FF08DE">
      <w:pPr>
        <w:rPr>
          <w:rFonts w:eastAsiaTheme="minorEastAsia"/>
        </w:rPr>
      </w:pPr>
    </w:p>
    <w:p w:rsidR="00FF08DE" w:rsidRDefault="00FF08DE">
      <w:pPr>
        <w:rPr>
          <w:rFonts w:eastAsiaTheme="minorEastAsia"/>
        </w:rPr>
      </w:pPr>
    </w:p>
    <w:p w:rsidR="00FF08DE" w:rsidRDefault="00FF08DE">
      <w:pPr>
        <w:rPr>
          <w:rFonts w:eastAsiaTheme="minorEastAsia"/>
        </w:rPr>
      </w:pPr>
      <w:proofErr w:type="spellStart"/>
      <w:r>
        <w:rPr>
          <w:rFonts w:eastAsiaTheme="minorEastAsia"/>
        </w:rPr>
        <w:t>Metodo</w:t>
      </w:r>
      <w:proofErr w:type="spellEnd"/>
      <w:r>
        <w:rPr>
          <w:rFonts w:eastAsiaTheme="minorEastAsia"/>
        </w:rPr>
        <w:t xml:space="preserve"> numérico que tiene </w:t>
      </w:r>
      <w:proofErr w:type="spellStart"/>
      <w:r>
        <w:rPr>
          <w:rFonts w:eastAsiaTheme="minorEastAsia"/>
        </w:rPr>
        <w:t>matlab</w:t>
      </w:r>
      <w:proofErr w:type="spellEnd"/>
      <w:r>
        <w:rPr>
          <w:rFonts w:eastAsiaTheme="minorEastAsia"/>
        </w:rPr>
        <w:t xml:space="preserve"> para resolver una ecuación diferencial, toma la ecuación diferencial guardada en el archivo ‘sistema’.</w:t>
      </w:r>
    </w:p>
    <w:p w:rsidR="00FF08DE" w:rsidRDefault="00FF08DE">
      <w:pPr>
        <w:rPr>
          <w:rFonts w:eastAsiaTheme="minorEastAsia"/>
        </w:rPr>
      </w:pPr>
      <w:r>
        <w:rPr>
          <w:rFonts w:eastAsiaTheme="minorEastAsia"/>
        </w:rPr>
        <w:t>Tiempo de simulación [0 10]</w:t>
      </w:r>
    </w:p>
    <w:p w:rsidR="00FF08DE" w:rsidRDefault="00FF08DE">
      <w:pPr>
        <w:rPr>
          <w:rFonts w:eastAsiaTheme="minorEastAsia"/>
        </w:rPr>
      </w:pPr>
      <w:r>
        <w:rPr>
          <w:rFonts w:eastAsiaTheme="minorEastAsia"/>
        </w:rPr>
        <w:t xml:space="preserve">Condiciones iniciales de la </w:t>
      </w:r>
      <w:proofErr w:type="gramStart"/>
      <w:r>
        <w:rPr>
          <w:rFonts w:eastAsiaTheme="minorEastAsia"/>
        </w:rPr>
        <w:t>ecuación[</w:t>
      </w:r>
      <w:proofErr w:type="gramEnd"/>
      <w:r>
        <w:rPr>
          <w:rFonts w:eastAsiaTheme="minorEastAsia"/>
        </w:rPr>
        <w:t>0 0] z1 vale 0 y z2 vale 0</w:t>
      </w:r>
    </w:p>
    <w:p w:rsidR="00FF08DE" w:rsidRDefault="00FF08DE">
      <w:pPr>
        <w:rPr>
          <w:rFonts w:eastAsiaTheme="minorEastAsia"/>
        </w:rPr>
      </w:pPr>
    </w:p>
    <w:p w:rsidR="00FF08DE" w:rsidRDefault="00FF08DE">
      <w:pPr>
        <w:rPr>
          <w:rFonts w:eastAsiaTheme="minorEastAsia"/>
        </w:rPr>
      </w:pPr>
      <w:r>
        <w:rPr>
          <w:noProof/>
          <w:lang w:eastAsia="es-ES"/>
        </w:rPr>
        <w:drawing>
          <wp:inline distT="0" distB="0" distL="0" distR="0" wp14:anchorId="7AF9B915" wp14:editId="4777D9C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D4" w:rsidRDefault="007B0FD4">
      <w:pPr>
        <w:rPr>
          <w:rFonts w:eastAsiaTheme="minorEastAsia"/>
        </w:rPr>
      </w:pPr>
      <w:proofErr w:type="spellStart"/>
      <w:r>
        <w:rPr>
          <w:rFonts w:eastAsiaTheme="minorEastAsia"/>
        </w:rPr>
        <w:t>Control+c</w:t>
      </w:r>
      <w:proofErr w:type="spellEnd"/>
      <w:r>
        <w:rPr>
          <w:rFonts w:eastAsiaTheme="minorEastAsia"/>
        </w:rPr>
        <w:t xml:space="preserve"> se cancela una instrucción en </w:t>
      </w:r>
      <w:proofErr w:type="spellStart"/>
      <w:r>
        <w:rPr>
          <w:rFonts w:eastAsiaTheme="minorEastAsia"/>
        </w:rPr>
        <w:t>Matlab</w:t>
      </w:r>
      <w:proofErr w:type="spellEnd"/>
    </w:p>
    <w:p w:rsidR="00A22CE0" w:rsidRDefault="00A22CE0">
      <w:pPr>
        <w:rPr>
          <w:rFonts w:eastAsiaTheme="minorEastAsia"/>
        </w:rPr>
      </w:pPr>
    </w:p>
    <w:p w:rsidR="00A22CE0" w:rsidRDefault="00A22CE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Se va a meter esta ecuación para obtener ceros y polos (formato </w:t>
      </w:r>
      <w:proofErr w:type="spellStart"/>
      <w:r>
        <w:rPr>
          <w:rFonts w:eastAsiaTheme="minorEastAsia"/>
        </w:rPr>
        <w:t>zpk</w:t>
      </w:r>
      <w:proofErr w:type="spellEnd"/>
      <w:r>
        <w:rPr>
          <w:rFonts w:eastAsiaTheme="minorEastAsia"/>
        </w:rPr>
        <w:t xml:space="preserve">) además de </w:t>
      </w:r>
      <w:r w:rsidR="00280CAB">
        <w:rPr>
          <w:rFonts w:eastAsiaTheme="minorEastAsia"/>
        </w:rPr>
        <w:t>forma de estados</w:t>
      </w:r>
    </w:p>
    <w:p w:rsidR="00280CAB" w:rsidRDefault="00280CAB">
      <w:pPr>
        <w:rPr>
          <w:rFonts w:eastAsiaTheme="minorEastAsia"/>
        </w:rPr>
      </w:pPr>
      <w:r>
        <w:rPr>
          <w:noProof/>
          <w:lang w:eastAsia="es-ES"/>
        </w:rPr>
        <w:drawing>
          <wp:inline distT="0" distB="0" distL="0" distR="0" wp14:anchorId="493AF507" wp14:editId="062552D5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AB" w:rsidRDefault="00280CAB">
      <w:pPr>
        <w:rPr>
          <w:rFonts w:eastAsiaTheme="minorEastAsia"/>
        </w:rPr>
      </w:pPr>
      <w:r>
        <w:rPr>
          <w:rFonts w:eastAsiaTheme="minorEastAsia"/>
        </w:rPr>
        <w:t xml:space="preserve">Forma </w:t>
      </w:r>
      <w:proofErr w:type="spellStart"/>
      <w:r>
        <w:rPr>
          <w:rFonts w:eastAsiaTheme="minorEastAsia"/>
        </w:rPr>
        <w:t>zpk</w:t>
      </w:r>
      <w:proofErr w:type="spellEnd"/>
    </w:p>
    <w:p w:rsidR="00280CAB" w:rsidRDefault="00280CAB">
      <w:pPr>
        <w:rPr>
          <w:rFonts w:eastAsiaTheme="minorEastAsia"/>
        </w:rPr>
      </w:pPr>
      <w:r>
        <w:rPr>
          <w:noProof/>
          <w:lang w:eastAsia="es-ES"/>
        </w:rPr>
        <w:drawing>
          <wp:inline distT="0" distB="0" distL="0" distR="0" wp14:anchorId="55A482A9" wp14:editId="6E51D330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AB" w:rsidRDefault="00280CAB">
      <w:pPr>
        <w:rPr>
          <w:rFonts w:eastAsiaTheme="minorEastAsia"/>
        </w:rPr>
      </w:pPr>
      <w:r>
        <w:rPr>
          <w:rFonts w:eastAsiaTheme="minorEastAsia"/>
        </w:rPr>
        <w:t>Forma espacio de estado</w:t>
      </w:r>
    </w:p>
    <w:p w:rsidR="00280CAB" w:rsidRDefault="00280CAB">
      <w:pPr>
        <w:rPr>
          <w:rFonts w:eastAsiaTheme="minorEastAsia"/>
        </w:rPr>
      </w:pPr>
      <w:r>
        <w:rPr>
          <w:noProof/>
          <w:lang w:eastAsia="es-ES"/>
        </w:rPr>
        <w:lastRenderedPageBreak/>
        <w:drawing>
          <wp:inline distT="0" distB="0" distL="0" distR="0" wp14:anchorId="5BA90F2E" wp14:editId="01F8F528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03" w:rsidRDefault="00DA1503">
      <w:pPr>
        <w:rPr>
          <w:rFonts w:eastAsiaTheme="minorEastAsia"/>
        </w:rPr>
      </w:pPr>
    </w:p>
    <w:p w:rsidR="00DA1503" w:rsidRDefault="00DA1503">
      <w:pPr>
        <w:rPr>
          <w:rFonts w:eastAsiaTheme="minorEastAsia"/>
        </w:rPr>
      </w:pPr>
      <w:r>
        <w:rPr>
          <w:rFonts w:eastAsiaTheme="minorEastAsia"/>
        </w:rPr>
        <w:t>1 de los comandos para simular es “</w:t>
      </w:r>
      <w:proofErr w:type="spellStart"/>
      <w:r>
        <w:rPr>
          <w:rFonts w:eastAsiaTheme="minorEastAsia"/>
        </w:rPr>
        <w:t>step</w:t>
      </w:r>
      <w:proofErr w:type="spellEnd"/>
      <w:r>
        <w:rPr>
          <w:rFonts w:eastAsiaTheme="minorEastAsia"/>
        </w:rPr>
        <w:t xml:space="preserve">” </w:t>
      </w:r>
      <w:proofErr w:type="spellStart"/>
      <w:r>
        <w:rPr>
          <w:rFonts w:eastAsiaTheme="minorEastAsia"/>
        </w:rPr>
        <w:t>escalon</w:t>
      </w:r>
      <w:proofErr w:type="spellEnd"/>
      <w:r>
        <w:rPr>
          <w:rFonts w:eastAsiaTheme="minorEastAsia"/>
        </w:rPr>
        <w:t xml:space="preserve"> unitario que inicia en 1 cuanto t=0</w:t>
      </w:r>
    </w:p>
    <w:p w:rsidR="00DA1503" w:rsidRPr="009C0051" w:rsidRDefault="00DA1503">
      <w:pPr>
        <w:rPr>
          <w:rFonts w:eastAsiaTheme="minorEastAsia"/>
        </w:rPr>
      </w:pPr>
      <w:r>
        <w:rPr>
          <w:noProof/>
          <w:lang w:eastAsia="es-ES"/>
        </w:rPr>
        <w:drawing>
          <wp:inline distT="0" distB="0" distL="0" distR="0" wp14:anchorId="70E59788" wp14:editId="7696364E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1503" w:rsidRPr="009C00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813"/>
    <w:rsid w:val="0009264A"/>
    <w:rsid w:val="000D60D8"/>
    <w:rsid w:val="00280CAB"/>
    <w:rsid w:val="005F7F6A"/>
    <w:rsid w:val="00657EFB"/>
    <w:rsid w:val="007B0FD4"/>
    <w:rsid w:val="009C0051"/>
    <w:rsid w:val="00A22CE0"/>
    <w:rsid w:val="00BD4105"/>
    <w:rsid w:val="00D62813"/>
    <w:rsid w:val="00DA1503"/>
    <w:rsid w:val="00E24C5B"/>
    <w:rsid w:val="00FF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33E0CF-88AA-4CDF-BC64-F15E69B1B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28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274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8</cp:revision>
  <dcterms:created xsi:type="dcterms:W3CDTF">2019-02-25T15:06:00Z</dcterms:created>
  <dcterms:modified xsi:type="dcterms:W3CDTF">2019-02-25T16:59:00Z</dcterms:modified>
</cp:coreProperties>
</file>