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0AC" w:rsidRPr="00521F34" w:rsidRDefault="00521F34">
      <w:pPr>
        <w:rPr>
          <w:rFonts w:ascii="Times New Roman" w:hAnsi="Times New Roman" w:cs="Times New Roman"/>
          <w:b/>
        </w:rPr>
      </w:pPr>
      <w:bookmarkStart w:id="0" w:name="_GoBack"/>
      <w:r w:rsidRPr="00521F34">
        <w:rPr>
          <w:rFonts w:ascii="Times New Roman" w:hAnsi="Times New Roman" w:cs="Times New Roman"/>
          <w:b/>
        </w:rPr>
        <w:t>6. Desarrollo</w:t>
      </w:r>
    </w:p>
    <w:bookmarkEnd w:id="0"/>
    <w:p w:rsidR="00521F34" w:rsidRPr="00521F34" w:rsidRDefault="00521F34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s-ES"/>
        </w:rPr>
      </w:pPr>
      <w:r w:rsidRPr="00521F34">
        <w:rPr>
          <w:rFonts w:ascii="Times New Roman" w:hAnsi="Times New Roman" w:cs="Times New Roman"/>
          <w:lang w:val="es-ES"/>
        </w:rPr>
        <w:t>En este ap</w:t>
      </w:r>
      <w:r>
        <w:rPr>
          <w:rFonts w:ascii="Times New Roman" w:hAnsi="Times New Roman" w:cs="Times New Roman"/>
          <w:lang w:val="es-ES"/>
        </w:rPr>
        <w:t>artado se menciona el resultado obtenido.</w:t>
      </w:r>
    </w:p>
    <w:p w:rsidR="00521F34" w:rsidRDefault="00521F34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561F6" w:rsidRPr="00620593" w:rsidRDefault="00D561F6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620593">
        <w:rPr>
          <w:rFonts w:ascii="Times New Roman" w:hAnsi="Times New Roman" w:cs="Times New Roman"/>
          <w:b/>
        </w:rPr>
        <w:t xml:space="preserve">6.1 </w:t>
      </w:r>
      <w:r w:rsidR="00620593">
        <w:rPr>
          <w:rFonts w:ascii="Times New Roman" w:hAnsi="Times New Roman" w:cs="Times New Roman"/>
          <w:b/>
        </w:rPr>
        <w:t>Roles en el sistema</w:t>
      </w:r>
    </w:p>
    <w:p w:rsidR="00521F34" w:rsidRDefault="00521F34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D4C2E6" wp14:editId="65459525">
            <wp:extent cx="2743200" cy="1726435"/>
            <wp:effectExtent l="0" t="0" r="0" b="7620"/>
            <wp:docPr id="4" name="image15.png" descr="C:\Users\Flexi\Documents\GRADOS\DECIMO\Interfaces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Flexi\Documents\GRADOS\DECIMO\Interfaces\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F34" w:rsidRDefault="00521F34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 xml:space="preserve">El usuario accede al sistema mediante un </w:t>
      </w:r>
      <w:proofErr w:type="spellStart"/>
      <w:r w:rsidRPr="002418FF">
        <w:rPr>
          <w:lang w:val="es-ES"/>
        </w:rPr>
        <w:t>login</w:t>
      </w:r>
      <w:proofErr w:type="spellEnd"/>
      <w:r w:rsidRPr="002418FF">
        <w:rPr>
          <w:lang w:val="es-ES"/>
        </w:rPr>
        <w:t>. Pueden ingresar tres tipos de usuario al sistema, los cuales se clasifican de la siguiente forma:</w:t>
      </w:r>
    </w:p>
    <w:p w:rsidR="00521F34" w:rsidRPr="00620593" w:rsidRDefault="00521F34" w:rsidP="00521F34">
      <w:pPr>
        <w:numPr>
          <w:ilvl w:val="0"/>
          <w:numId w:val="1"/>
        </w:numPr>
        <w:spacing w:after="0"/>
        <w:ind w:hanging="360"/>
        <w:contextualSpacing/>
        <w:jc w:val="both"/>
      </w:pPr>
      <w:r w:rsidRPr="00620593">
        <w:t>Administrador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t>1.1 Privilegios sobre los usuarios paramédicos y de consulta.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Registrar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Guardar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Eliminar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Modificar contraseña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Asignar el rol para otro administrador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t xml:space="preserve">1.2 Privilegios sobre las opciones de reportes, </w:t>
      </w:r>
      <w:proofErr w:type="spellStart"/>
      <w:r w:rsidRPr="002418FF">
        <w:rPr>
          <w:lang w:val="es-ES"/>
        </w:rPr>
        <w:t>drones</w:t>
      </w:r>
      <w:proofErr w:type="spellEnd"/>
      <w:r w:rsidRPr="002418FF">
        <w:rPr>
          <w:lang w:val="es-ES"/>
        </w:rPr>
        <w:t>, cuadrantes y diagnósticos.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Registrar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Guardar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Ver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Eliminar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Buscar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Generar un documento PDF en las opciones de reportes y diagnósticos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t>1.3 Privilegios propios.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Iniciar sesión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 perfil, lo que involucra modificar contraseña y foto de perfil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</w:p>
    <w:p w:rsidR="00521F34" w:rsidRPr="00620593" w:rsidRDefault="00521F34" w:rsidP="00521F34">
      <w:pPr>
        <w:numPr>
          <w:ilvl w:val="0"/>
          <w:numId w:val="1"/>
        </w:numPr>
        <w:spacing w:after="0"/>
        <w:ind w:hanging="360"/>
        <w:contextualSpacing/>
        <w:jc w:val="both"/>
      </w:pPr>
      <w:r w:rsidRPr="00620593">
        <w:t>Paramédico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lastRenderedPageBreak/>
        <w:t>2.1 Privilegios sobre las opciones de reportes y diagnósticos.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Registrar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Guardar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Ver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Eliminar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Buscar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Generar un documento PDF en las opciones de reportes y diagnósticos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t>2.2 Privilegios propios.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Iniciar sesión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 perfil, lo que involucra modificar contraseña y foto de perfil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</w:p>
    <w:p w:rsidR="00521F34" w:rsidRPr="00620593" w:rsidRDefault="00521F34" w:rsidP="00521F34">
      <w:pPr>
        <w:numPr>
          <w:ilvl w:val="0"/>
          <w:numId w:val="1"/>
        </w:numPr>
        <w:spacing w:after="0"/>
        <w:ind w:hanging="360"/>
        <w:contextualSpacing/>
        <w:jc w:val="both"/>
      </w:pPr>
      <w:r w:rsidRPr="00620593">
        <w:t>Usuario de consulta</w:t>
      </w:r>
    </w:p>
    <w:p w:rsidR="00521F34" w:rsidRPr="002418FF" w:rsidRDefault="00521F34" w:rsidP="00521F34">
      <w:pPr>
        <w:spacing w:after="0"/>
        <w:ind w:firstLine="720"/>
        <w:jc w:val="both"/>
        <w:rPr>
          <w:lang w:val="es-ES"/>
        </w:rPr>
      </w:pPr>
      <w:r w:rsidRPr="002418FF">
        <w:rPr>
          <w:lang w:val="es-ES"/>
        </w:rPr>
        <w:t xml:space="preserve">3.1 Privilegios sobre las opciones de reportes, </w:t>
      </w:r>
      <w:proofErr w:type="spellStart"/>
      <w:r w:rsidRPr="002418FF">
        <w:rPr>
          <w:lang w:val="es-ES"/>
        </w:rPr>
        <w:t>drones</w:t>
      </w:r>
      <w:proofErr w:type="spellEnd"/>
      <w:r w:rsidRPr="002418FF">
        <w:rPr>
          <w:lang w:val="es-ES"/>
        </w:rPr>
        <w:t>, cuadrantes y diagnósticos.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Ver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Buscar</w:t>
      </w:r>
    </w:p>
    <w:p w:rsidR="00521F34" w:rsidRPr="002418FF" w:rsidRDefault="00521F34" w:rsidP="00521F34">
      <w:pPr>
        <w:spacing w:after="0" w:line="240" w:lineRule="auto"/>
        <w:ind w:firstLine="720"/>
        <w:jc w:val="both"/>
        <w:rPr>
          <w:lang w:val="es-ES"/>
        </w:rPr>
      </w:pPr>
      <w:r w:rsidRPr="002418FF">
        <w:rPr>
          <w:lang w:val="es-ES"/>
        </w:rPr>
        <w:t>3.2 Privilegios propios.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Iniciar sesión</w:t>
      </w:r>
    </w:p>
    <w:p w:rsidR="00521F34" w:rsidRPr="002418FF" w:rsidRDefault="00521F34" w:rsidP="00521F34">
      <w:pPr>
        <w:spacing w:after="0"/>
        <w:jc w:val="both"/>
        <w:rPr>
          <w:lang w:val="es-ES"/>
        </w:rPr>
      </w:pPr>
      <w:r w:rsidRPr="002418FF">
        <w:rPr>
          <w:lang w:val="es-ES"/>
        </w:rPr>
        <w:t>- Editar perfil, lo que involucra modificar contraseña y foto de perfil.</w:t>
      </w:r>
    </w:p>
    <w:p w:rsidR="00521F34" w:rsidRDefault="00521F34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s-ES"/>
        </w:rPr>
      </w:pPr>
    </w:p>
    <w:p w:rsidR="00620593" w:rsidRPr="00620593" w:rsidRDefault="00620593" w:rsidP="00521F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es-ES"/>
        </w:rPr>
      </w:pPr>
      <w:r w:rsidRPr="00620593">
        <w:rPr>
          <w:rFonts w:ascii="Times New Roman" w:hAnsi="Times New Roman" w:cs="Times New Roman"/>
          <w:b/>
          <w:lang w:val="es-ES"/>
        </w:rPr>
        <w:t>6.2 Diagnósticos</w:t>
      </w:r>
    </w:p>
    <w:p w:rsidR="00521F34" w:rsidRDefault="00D561F6" w:rsidP="00521F34">
      <w:pPr>
        <w:rPr>
          <w:lang w:val="es-ES"/>
        </w:rPr>
      </w:pPr>
      <w:r>
        <w:rPr>
          <w:noProof/>
        </w:rPr>
        <w:drawing>
          <wp:inline distT="0" distB="0" distL="0" distR="0" wp14:anchorId="25C9FD1B" wp14:editId="50FFB22D">
            <wp:extent cx="2743200" cy="1734177"/>
            <wp:effectExtent l="0" t="0" r="0" b="0"/>
            <wp:docPr id="9" name="image23.png" descr="C:\Users\Flexi\Documents\GRADOS\DECIMO\Interfaces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Flexi\Documents\GRADOS\DECIMO\Interfaces\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34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61F6" w:rsidRDefault="00D561F6" w:rsidP="00521F34">
      <w:pPr>
        <w:rPr>
          <w:lang w:val="es-ES"/>
        </w:rPr>
      </w:pPr>
    </w:p>
    <w:p w:rsidR="00620593" w:rsidRDefault="00521F34" w:rsidP="00521F34">
      <w:pPr>
        <w:jc w:val="both"/>
        <w:rPr>
          <w:lang w:val="es-ES"/>
        </w:rPr>
      </w:pPr>
      <w:r w:rsidRPr="002418FF">
        <w:rPr>
          <w:lang w:val="es-ES"/>
        </w:rPr>
        <w:t xml:space="preserve">El sistema permite crear diferentes diagnósticos </w:t>
      </w:r>
      <w:r w:rsidR="00620593">
        <w:rPr>
          <w:lang w:val="es-ES"/>
        </w:rPr>
        <w:t xml:space="preserve">en base a </w:t>
      </w:r>
      <w:r w:rsidRPr="002418FF">
        <w:rPr>
          <w:lang w:val="es-ES"/>
        </w:rPr>
        <w:t>los accidentes que se presenten</w:t>
      </w:r>
      <w:r>
        <w:rPr>
          <w:lang w:val="es-ES"/>
        </w:rPr>
        <w:t xml:space="preserve">. </w:t>
      </w:r>
    </w:p>
    <w:p w:rsidR="00620593" w:rsidRDefault="00620593" w:rsidP="00521F34">
      <w:pPr>
        <w:jc w:val="both"/>
        <w:rPr>
          <w:lang w:val="es-ES"/>
        </w:rPr>
      </w:pPr>
      <w:r w:rsidRPr="002418FF">
        <w:rPr>
          <w:lang w:val="es-ES"/>
        </w:rPr>
        <w:t xml:space="preserve">Se pueden manejar dos tipos de diagnósticos, el primero de estos será cuando se utilice el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(diagnostico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), mientras que el segundo será solo considerando los datos que no </w:t>
      </w:r>
      <w:r w:rsidRPr="002418FF">
        <w:rPr>
          <w:lang w:val="es-ES"/>
        </w:rPr>
        <w:lastRenderedPageBreak/>
        <w:t xml:space="preserve">involucren el uso del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(diagnostico manual).</w:t>
      </w:r>
    </w:p>
    <w:p w:rsidR="00521F34" w:rsidRPr="002418FF" w:rsidRDefault="00521F34" w:rsidP="00521F34">
      <w:pPr>
        <w:jc w:val="both"/>
        <w:rPr>
          <w:lang w:val="es-ES"/>
        </w:rPr>
      </w:pPr>
      <w:r w:rsidRPr="002418FF">
        <w:rPr>
          <w:lang w:val="es-ES"/>
        </w:rPr>
        <w:t xml:space="preserve">El diagnostico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, involucra el uso de un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equipado con diferentes elementos que permitan obtener datos de la víctima y del accidente, mencionando entre ellos una cámara, micrófono y desfibrilador. El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que se utilizara en el diagnostico se define en este mismo.</w:t>
      </w:r>
    </w:p>
    <w:p w:rsidR="00521F34" w:rsidRPr="002418FF" w:rsidRDefault="00521F34" w:rsidP="00521F34">
      <w:pPr>
        <w:jc w:val="both"/>
        <w:rPr>
          <w:lang w:val="es-ES"/>
        </w:rPr>
      </w:pPr>
      <w:bookmarkStart w:id="1" w:name="h.gjdgxs" w:colFirst="0" w:colLast="0"/>
      <w:bookmarkEnd w:id="1"/>
      <w:r w:rsidRPr="002418FF">
        <w:rPr>
          <w:lang w:val="es-ES"/>
        </w:rPr>
        <w:t xml:space="preserve">Una vez mencionado que se hará uso del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, en el diagnostico se mostrara un </w:t>
      </w:r>
      <w:proofErr w:type="spellStart"/>
      <w:r w:rsidRPr="002418FF">
        <w:rPr>
          <w:lang w:val="es-ES"/>
        </w:rPr>
        <w:t>streaming</w:t>
      </w:r>
      <w:proofErr w:type="spellEnd"/>
      <w:r w:rsidRPr="002418FF">
        <w:rPr>
          <w:lang w:val="es-ES"/>
        </w:rPr>
        <w:t xml:space="preserve"> de video que permite ver en tiempo real lo que está sucediendo, tomando en cuenta el recorrido que se realiza hasta llegar al área del accidente y la(s) victima(s).  Esto a su vez permite tomar diferentes decisiones a los paramédicos y personal, pues ya tienen una noción más cercana al área donde se presentó el accidente. Otra de la información que se obtiene con ayuda del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>, son las pulsaciones, respiración y oxígeno en la sangre, esto a través de</w:t>
      </w:r>
      <w:r>
        <w:rPr>
          <w:lang w:val="es-ES"/>
        </w:rPr>
        <w:t>l</w:t>
      </w:r>
      <w:r w:rsidRPr="002418FF">
        <w:rPr>
          <w:lang w:val="es-ES"/>
        </w:rPr>
        <w:t xml:space="preserve"> desfibrilador</w:t>
      </w:r>
      <w:r w:rsidRPr="002418FF">
        <w:rPr>
          <w:color w:val="FF0000"/>
          <w:lang w:val="es-ES"/>
        </w:rPr>
        <w:t>)</w:t>
      </w:r>
      <w:r w:rsidRPr="002418FF">
        <w:rPr>
          <w:lang w:val="es-ES"/>
        </w:rPr>
        <w:t xml:space="preserve">.  La persona encargada de realizar el diagnostico, podrá ingresar la información faltante en base a sus observaciones, como lo es el tipo de accidente, el estado de la víctima (vivo o muerto) y los síntomas, sin dejar de lado el nombre de la víctima, pues es el dato principal de quien se realizara el diagnostico. </w:t>
      </w:r>
    </w:p>
    <w:p w:rsidR="00521F34" w:rsidRDefault="00521F34" w:rsidP="00521F34">
      <w:pPr>
        <w:jc w:val="both"/>
        <w:rPr>
          <w:lang w:val="es-ES"/>
        </w:rPr>
      </w:pPr>
      <w:r w:rsidRPr="002418FF">
        <w:rPr>
          <w:lang w:val="es-ES"/>
        </w:rPr>
        <w:t xml:space="preserve">Una vez finalizada la recolección de datos, se guarda el diagnostico. </w:t>
      </w:r>
    </w:p>
    <w:p w:rsidR="003D3A7F" w:rsidRPr="002418FF" w:rsidRDefault="003D3A7F" w:rsidP="00521F34">
      <w:pPr>
        <w:jc w:val="both"/>
        <w:rPr>
          <w:lang w:val="es-ES"/>
        </w:rPr>
      </w:pPr>
    </w:p>
    <w:p w:rsidR="00521F34" w:rsidRDefault="00620593" w:rsidP="00521F34">
      <w:pPr>
        <w:jc w:val="both"/>
        <w:rPr>
          <w:rFonts w:ascii="Times New Roman" w:hAnsi="Times New Roman" w:cs="Times New Roman"/>
          <w:b/>
          <w:lang w:val="es-ES"/>
        </w:rPr>
      </w:pPr>
      <w:r w:rsidRPr="00620593">
        <w:rPr>
          <w:rFonts w:ascii="Times New Roman" w:hAnsi="Times New Roman" w:cs="Times New Roman"/>
          <w:b/>
          <w:lang w:val="es-ES"/>
        </w:rPr>
        <w:t>6.3 Reportes</w:t>
      </w:r>
    </w:p>
    <w:p w:rsidR="00620593" w:rsidRDefault="00620593" w:rsidP="00521F34">
      <w:pPr>
        <w:jc w:val="both"/>
        <w:rPr>
          <w:rFonts w:ascii="Times New Roman" w:hAnsi="Times New Roman" w:cs="Times New Roman"/>
          <w:b/>
          <w:lang w:val="es-ES"/>
        </w:rPr>
      </w:pPr>
      <w:r>
        <w:rPr>
          <w:noProof/>
        </w:rPr>
        <w:drawing>
          <wp:inline distT="0" distB="0" distL="0" distR="0" wp14:anchorId="081C1161" wp14:editId="37D36106">
            <wp:extent cx="2743200" cy="1727403"/>
            <wp:effectExtent l="0" t="0" r="0" b="6350"/>
            <wp:docPr id="10" name="image24.png" descr="C:\Users\Flexi\Documents\GRADOS\DECIMO\Interfaces\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Flexi\Documents\GRADOS\DECIMO\Interfaces\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7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593" w:rsidRDefault="00620593" w:rsidP="00620593">
      <w:pPr>
        <w:jc w:val="both"/>
        <w:rPr>
          <w:lang w:val="es-ES"/>
        </w:rPr>
      </w:pPr>
      <w:r w:rsidRPr="002418FF">
        <w:rPr>
          <w:lang w:val="es-ES"/>
        </w:rPr>
        <w:lastRenderedPageBreak/>
        <w:t xml:space="preserve">Los reportes son el resultado de la recolección de algunos datos de los diferentes diagnósticos de las víctimas en un accidente. </w:t>
      </w:r>
    </w:p>
    <w:p w:rsidR="00620593" w:rsidRPr="002418FF" w:rsidRDefault="00620593" w:rsidP="00620593">
      <w:pPr>
        <w:spacing w:after="0"/>
        <w:jc w:val="both"/>
        <w:rPr>
          <w:lang w:val="es-ES"/>
        </w:rPr>
      </w:pPr>
      <w:r w:rsidRPr="002418FF">
        <w:rPr>
          <w:lang w:val="es-ES"/>
        </w:rPr>
        <w:t xml:space="preserve">Los reportes se basan en la información de los diagnósticos y otros datos que complementan el registro del accidente. Los datos que se consideran en base al diagnóstico son el tipo de accidente y el número de víctimas o decesos. Para esto se muestra una tabla con los nombres completos de las víctimas, cada nombre tiene una extensión que  lleva a su propio diagnóstico. </w:t>
      </w:r>
    </w:p>
    <w:p w:rsidR="00620593" w:rsidRPr="002418FF" w:rsidRDefault="00620593" w:rsidP="00620593">
      <w:pPr>
        <w:spacing w:after="0" w:line="240" w:lineRule="auto"/>
        <w:jc w:val="both"/>
        <w:rPr>
          <w:lang w:val="es-ES"/>
        </w:rPr>
      </w:pPr>
      <w:r w:rsidRPr="002418FF">
        <w:rPr>
          <w:lang w:val="es-ES"/>
        </w:rPr>
        <w:t>Los datos que complementan</w:t>
      </w:r>
      <w:r>
        <w:rPr>
          <w:lang w:val="es-ES"/>
        </w:rPr>
        <w:t xml:space="preserve"> el reporte son referentes al </w:t>
      </w:r>
      <w:r w:rsidRPr="002418FF">
        <w:rPr>
          <w:lang w:val="es-ES"/>
        </w:rPr>
        <w:t xml:space="preserve">área minera. </w:t>
      </w:r>
    </w:p>
    <w:p w:rsidR="00620593" w:rsidRPr="002418FF" w:rsidRDefault="00620593" w:rsidP="00620593">
      <w:pPr>
        <w:spacing w:after="0" w:line="240" w:lineRule="auto"/>
        <w:jc w:val="both"/>
        <w:rPr>
          <w:lang w:val="es-ES"/>
        </w:rPr>
      </w:pPr>
    </w:p>
    <w:p w:rsidR="00620593" w:rsidRPr="002418FF" w:rsidRDefault="00620593" w:rsidP="00620593">
      <w:pPr>
        <w:spacing w:after="0" w:line="240" w:lineRule="auto"/>
        <w:jc w:val="both"/>
        <w:rPr>
          <w:lang w:val="es-ES"/>
        </w:rPr>
      </w:pPr>
      <w:r w:rsidRPr="002418FF">
        <w:rPr>
          <w:lang w:val="es-ES"/>
        </w:rPr>
        <w:t>Al finalizar el registro de todos los datos solicitados se guarda el reporte.</w:t>
      </w:r>
    </w:p>
    <w:p w:rsidR="003D3A7F" w:rsidRDefault="003D3A7F" w:rsidP="00521F34">
      <w:pPr>
        <w:jc w:val="both"/>
        <w:rPr>
          <w:rFonts w:ascii="Times New Roman" w:hAnsi="Times New Roman" w:cs="Times New Roman"/>
          <w:b/>
          <w:lang w:val="es-ES"/>
        </w:rPr>
      </w:pPr>
    </w:p>
    <w:p w:rsidR="003D3A7F" w:rsidRDefault="003D3A7F" w:rsidP="00521F34">
      <w:pPr>
        <w:jc w:val="both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6.4 Cuadrantes</w:t>
      </w:r>
    </w:p>
    <w:p w:rsidR="003D3A7F" w:rsidRDefault="003D3A7F" w:rsidP="00521F34">
      <w:pPr>
        <w:jc w:val="both"/>
        <w:rPr>
          <w:rFonts w:ascii="Times New Roman" w:hAnsi="Times New Roman" w:cs="Times New Roman"/>
          <w:b/>
          <w:lang w:val="es-ES"/>
        </w:rPr>
      </w:pPr>
      <w:r>
        <w:rPr>
          <w:noProof/>
        </w:rPr>
        <w:drawing>
          <wp:inline distT="114300" distB="114300" distL="114300" distR="114300" wp14:anchorId="50C2E646" wp14:editId="6008F959">
            <wp:extent cx="2743200" cy="1723292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3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A7F" w:rsidRDefault="003D3A7F" w:rsidP="00521F34">
      <w:pPr>
        <w:jc w:val="both"/>
        <w:rPr>
          <w:rFonts w:ascii="Times New Roman" w:hAnsi="Times New Roman" w:cs="Times New Roman"/>
          <w:b/>
          <w:lang w:val="es-ES"/>
        </w:rPr>
      </w:pPr>
    </w:p>
    <w:p w:rsidR="003D3A7F" w:rsidRPr="002418FF" w:rsidRDefault="003D3A7F" w:rsidP="003D3A7F">
      <w:pPr>
        <w:spacing w:after="0" w:line="240" w:lineRule="auto"/>
        <w:jc w:val="both"/>
        <w:rPr>
          <w:lang w:val="es-ES"/>
        </w:rPr>
      </w:pPr>
      <w:r w:rsidRPr="002418FF">
        <w:rPr>
          <w:lang w:val="es-ES"/>
        </w:rPr>
        <w:t xml:space="preserve">La parte de cuadrantes toma un papel muy importante dentro del proyecto, ya que va acuerdo a la logística del mismo. Toda el </w:t>
      </w:r>
      <w:proofErr w:type="spellStart"/>
      <w:r w:rsidRPr="002418FF">
        <w:rPr>
          <w:lang w:val="es-ES"/>
        </w:rPr>
        <w:t>area</w:t>
      </w:r>
      <w:proofErr w:type="spellEnd"/>
      <w:r w:rsidRPr="002418FF">
        <w:rPr>
          <w:lang w:val="es-ES"/>
        </w:rPr>
        <w:t xml:space="preserve"> minera </w:t>
      </w:r>
      <w:proofErr w:type="spellStart"/>
      <w:r w:rsidRPr="002418FF">
        <w:rPr>
          <w:lang w:val="es-ES"/>
        </w:rPr>
        <w:t>estara</w:t>
      </w:r>
      <w:proofErr w:type="spellEnd"/>
      <w:r w:rsidRPr="002418FF">
        <w:rPr>
          <w:lang w:val="es-ES"/>
        </w:rPr>
        <w:t xml:space="preserve"> dividida en cuadrantes y cada cuadrante tendrá un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que se encargará de abastecer el área en caso de que sea necesario. </w:t>
      </w:r>
    </w:p>
    <w:p w:rsidR="003D3A7F" w:rsidRDefault="003D3A7F" w:rsidP="003D3A7F">
      <w:pPr>
        <w:spacing w:after="0" w:line="240" w:lineRule="auto"/>
        <w:jc w:val="both"/>
        <w:rPr>
          <w:lang w:val="es-ES"/>
        </w:rPr>
      </w:pPr>
    </w:p>
    <w:p w:rsidR="003D3A7F" w:rsidRDefault="003D3A7F" w:rsidP="003D3A7F">
      <w:pPr>
        <w:spacing w:after="0" w:line="240" w:lineRule="auto"/>
        <w:jc w:val="both"/>
        <w:rPr>
          <w:lang w:val="es-ES"/>
        </w:rPr>
      </w:pPr>
      <w:r w:rsidRPr="002418FF">
        <w:rPr>
          <w:lang w:val="es-ES"/>
        </w:rPr>
        <w:t xml:space="preserve">Este módulo está hecho para tener mayor organización de los </w:t>
      </w:r>
      <w:proofErr w:type="spellStart"/>
      <w:r w:rsidRPr="002418FF">
        <w:rPr>
          <w:lang w:val="es-ES"/>
        </w:rPr>
        <w:t>drones</w:t>
      </w:r>
      <w:proofErr w:type="spellEnd"/>
      <w:r w:rsidRPr="002418FF">
        <w:rPr>
          <w:lang w:val="es-ES"/>
        </w:rPr>
        <w:t xml:space="preserve"> con la mina, en el mismo se pueden ver organizados por medio de una tabla, buscar un cuadrante entre esa tabla </w:t>
      </w:r>
      <w:proofErr w:type="spellStart"/>
      <w:r w:rsidRPr="002418FF">
        <w:rPr>
          <w:lang w:val="es-ES"/>
        </w:rPr>
        <w:t>asi</w:t>
      </w:r>
      <w:proofErr w:type="spellEnd"/>
      <w:r w:rsidRPr="002418FF">
        <w:rPr>
          <w:lang w:val="es-ES"/>
        </w:rPr>
        <w:t xml:space="preserve"> como modificar sus datos o bien  eliminarlos parcialmente.</w:t>
      </w:r>
    </w:p>
    <w:p w:rsidR="003D3A7F" w:rsidRDefault="003D3A7F" w:rsidP="003D3A7F">
      <w:pPr>
        <w:spacing w:after="0" w:line="240" w:lineRule="auto"/>
        <w:jc w:val="both"/>
        <w:rPr>
          <w:lang w:val="es-ES"/>
        </w:rPr>
      </w:pPr>
    </w:p>
    <w:p w:rsidR="003D3A7F" w:rsidRDefault="003D3A7F" w:rsidP="003D3A7F">
      <w:pPr>
        <w:spacing w:after="0" w:line="240" w:lineRule="auto"/>
        <w:jc w:val="both"/>
        <w:rPr>
          <w:lang w:val="es-ES"/>
        </w:rPr>
      </w:pPr>
    </w:p>
    <w:p w:rsidR="003D3A7F" w:rsidRDefault="003D3A7F" w:rsidP="003D3A7F">
      <w:pPr>
        <w:spacing w:after="0" w:line="240" w:lineRule="auto"/>
        <w:jc w:val="both"/>
        <w:rPr>
          <w:b/>
          <w:lang w:val="es-ES"/>
        </w:rPr>
      </w:pPr>
      <w:r w:rsidRPr="003D3A7F">
        <w:rPr>
          <w:b/>
          <w:lang w:val="es-ES"/>
        </w:rPr>
        <w:lastRenderedPageBreak/>
        <w:t xml:space="preserve">6.5 </w:t>
      </w:r>
      <w:proofErr w:type="spellStart"/>
      <w:r w:rsidRPr="003D3A7F">
        <w:rPr>
          <w:b/>
          <w:lang w:val="es-ES"/>
        </w:rPr>
        <w:t>Drones</w:t>
      </w:r>
      <w:proofErr w:type="spellEnd"/>
    </w:p>
    <w:p w:rsidR="003D3A7F" w:rsidRDefault="003D3A7F" w:rsidP="003D3A7F">
      <w:pPr>
        <w:spacing w:after="0" w:line="240" w:lineRule="auto"/>
        <w:jc w:val="both"/>
        <w:rPr>
          <w:b/>
          <w:lang w:val="es-ES"/>
        </w:rPr>
      </w:pPr>
    </w:p>
    <w:p w:rsidR="003D3A7F" w:rsidRDefault="003D3A7F" w:rsidP="003D3A7F">
      <w:pPr>
        <w:spacing w:after="0" w:line="240" w:lineRule="auto"/>
        <w:jc w:val="both"/>
        <w:rPr>
          <w:b/>
          <w:lang w:val="es-ES"/>
        </w:rPr>
      </w:pPr>
      <w:r>
        <w:rPr>
          <w:noProof/>
        </w:rPr>
        <w:drawing>
          <wp:inline distT="114300" distB="114300" distL="114300" distR="114300" wp14:anchorId="72EAECCF" wp14:editId="398BA561">
            <wp:extent cx="2743200" cy="1723292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3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A7F" w:rsidRDefault="003D3A7F" w:rsidP="003D3A7F">
      <w:pPr>
        <w:spacing w:after="0" w:line="240" w:lineRule="auto"/>
        <w:jc w:val="both"/>
        <w:rPr>
          <w:b/>
          <w:lang w:val="es-ES"/>
        </w:rPr>
      </w:pPr>
    </w:p>
    <w:p w:rsidR="003D3A7F" w:rsidRPr="002418FF" w:rsidRDefault="003D3A7F" w:rsidP="003D3A7F">
      <w:pPr>
        <w:rPr>
          <w:lang w:val="es-ES"/>
        </w:rPr>
      </w:pPr>
      <w:r w:rsidRPr="002418FF">
        <w:rPr>
          <w:lang w:val="es-ES"/>
        </w:rPr>
        <w:t xml:space="preserve">El módulo de registro de </w:t>
      </w:r>
      <w:proofErr w:type="spellStart"/>
      <w:r w:rsidRPr="002418FF">
        <w:rPr>
          <w:lang w:val="es-ES"/>
        </w:rPr>
        <w:t>drones</w:t>
      </w:r>
      <w:proofErr w:type="spellEnd"/>
      <w:r w:rsidRPr="002418FF">
        <w:rPr>
          <w:lang w:val="es-ES"/>
        </w:rPr>
        <w:t xml:space="preserve"> abastece la parte de integrar un nuevo </w:t>
      </w:r>
      <w:proofErr w:type="spellStart"/>
      <w:r w:rsidRPr="002418FF">
        <w:rPr>
          <w:lang w:val="es-ES"/>
        </w:rPr>
        <w:t>drone</w:t>
      </w:r>
      <w:proofErr w:type="spellEnd"/>
      <w:r w:rsidRPr="002418FF">
        <w:rPr>
          <w:lang w:val="es-ES"/>
        </w:rPr>
        <w:t xml:space="preserve"> a la mina, para tener mayor </w:t>
      </w:r>
      <w:proofErr w:type="spellStart"/>
      <w:r w:rsidRPr="002418FF">
        <w:rPr>
          <w:lang w:val="es-ES"/>
        </w:rPr>
        <w:t>organizacion</w:t>
      </w:r>
      <w:proofErr w:type="spellEnd"/>
      <w:r w:rsidRPr="002418FF">
        <w:rPr>
          <w:lang w:val="es-ES"/>
        </w:rPr>
        <w:t xml:space="preserve"> </w:t>
      </w:r>
      <w:proofErr w:type="spellStart"/>
      <w:r w:rsidRPr="002418FF">
        <w:rPr>
          <w:lang w:val="es-ES"/>
        </w:rPr>
        <w:t>sera</w:t>
      </w:r>
      <w:proofErr w:type="spellEnd"/>
      <w:r w:rsidRPr="002418FF">
        <w:rPr>
          <w:lang w:val="es-ES"/>
        </w:rPr>
        <w:t xml:space="preserve"> necesario registrarlo, y </w:t>
      </w:r>
      <w:proofErr w:type="spellStart"/>
      <w:r w:rsidRPr="002418FF">
        <w:rPr>
          <w:lang w:val="es-ES"/>
        </w:rPr>
        <w:t>asi</w:t>
      </w:r>
      <w:proofErr w:type="spellEnd"/>
      <w:r w:rsidRPr="002418FF">
        <w:rPr>
          <w:lang w:val="es-ES"/>
        </w:rPr>
        <w:t xml:space="preserve"> poder asignarlo a un nuevo cuadrante.</w:t>
      </w:r>
    </w:p>
    <w:p w:rsidR="00AD32EE" w:rsidRPr="002418FF" w:rsidRDefault="00AD32EE" w:rsidP="00AD32EE">
      <w:pPr>
        <w:rPr>
          <w:lang w:val="es-ES"/>
        </w:rPr>
      </w:pPr>
      <w:r w:rsidRPr="002418FF">
        <w:rPr>
          <w:lang w:val="es-ES"/>
        </w:rPr>
        <w:t xml:space="preserve">Es importante mantener esta organización, </w:t>
      </w:r>
      <w:proofErr w:type="spellStart"/>
      <w:r w:rsidRPr="002418FF">
        <w:rPr>
          <w:lang w:val="es-ES"/>
        </w:rPr>
        <w:t>asi</w:t>
      </w:r>
      <w:proofErr w:type="spellEnd"/>
      <w:r w:rsidRPr="002418FF">
        <w:rPr>
          <w:lang w:val="es-ES"/>
        </w:rPr>
        <w:t xml:space="preserve"> se puede saber con exactitud los </w:t>
      </w:r>
      <w:proofErr w:type="spellStart"/>
      <w:r w:rsidRPr="002418FF">
        <w:rPr>
          <w:lang w:val="es-ES"/>
        </w:rPr>
        <w:t>drones</w:t>
      </w:r>
      <w:proofErr w:type="spellEnd"/>
      <w:r w:rsidRPr="002418FF">
        <w:rPr>
          <w:lang w:val="es-ES"/>
        </w:rPr>
        <w:t xml:space="preserve"> con los que cuenta la mina, si alguno dejo de funcionar y en qué cuadrante está ubicado.</w:t>
      </w:r>
    </w:p>
    <w:p w:rsidR="003D3A7F" w:rsidRDefault="003D3A7F" w:rsidP="003D3A7F">
      <w:pPr>
        <w:spacing w:after="0" w:line="240" w:lineRule="auto"/>
        <w:jc w:val="both"/>
        <w:rPr>
          <w:b/>
          <w:lang w:val="es-ES"/>
        </w:rPr>
      </w:pPr>
    </w:p>
    <w:p w:rsidR="003D3A7F" w:rsidRPr="003D3A7F" w:rsidRDefault="003D3A7F" w:rsidP="003D3A7F">
      <w:pPr>
        <w:spacing w:after="0" w:line="240" w:lineRule="auto"/>
        <w:jc w:val="both"/>
        <w:rPr>
          <w:b/>
          <w:lang w:val="es-ES"/>
        </w:rPr>
      </w:pPr>
    </w:p>
    <w:p w:rsidR="003D3A7F" w:rsidRPr="00620593" w:rsidRDefault="003D3A7F" w:rsidP="00521F34">
      <w:pPr>
        <w:jc w:val="both"/>
        <w:rPr>
          <w:rFonts w:ascii="Times New Roman" w:hAnsi="Times New Roman" w:cs="Times New Roman"/>
          <w:b/>
          <w:lang w:val="es-ES"/>
        </w:rPr>
      </w:pPr>
    </w:p>
    <w:sectPr w:rsidR="003D3A7F" w:rsidRPr="00620593" w:rsidSect="00521F34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D873A5"/>
    <w:multiLevelType w:val="multilevel"/>
    <w:tmpl w:val="BD0E4F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C9E"/>
    <w:rsid w:val="00260E02"/>
    <w:rsid w:val="00274619"/>
    <w:rsid w:val="003C376A"/>
    <w:rsid w:val="003D3A7F"/>
    <w:rsid w:val="004E00AC"/>
    <w:rsid w:val="00521F34"/>
    <w:rsid w:val="005446A1"/>
    <w:rsid w:val="00566C9E"/>
    <w:rsid w:val="00620593"/>
    <w:rsid w:val="00622A69"/>
    <w:rsid w:val="00AD32EE"/>
    <w:rsid w:val="00D561F6"/>
    <w:rsid w:val="00F03839"/>
    <w:rsid w:val="00F8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FED790-9D3C-4031-A891-1DE3E516C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4</cp:revision>
  <dcterms:created xsi:type="dcterms:W3CDTF">2016-01-29T08:39:00Z</dcterms:created>
  <dcterms:modified xsi:type="dcterms:W3CDTF">2016-01-29T09:00:00Z</dcterms:modified>
</cp:coreProperties>
</file>