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EC" w:rsidRDefault="00D37AEC" w:rsidP="00D37AEC">
      <w:pPr>
        <w:pStyle w:val="Puesto"/>
      </w:pPr>
      <w:r>
        <w:t>Documento de Visión y Alcance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88"/>
        <w:gridCol w:w="567"/>
        <w:gridCol w:w="2835"/>
        <w:gridCol w:w="1417"/>
        <w:gridCol w:w="818"/>
        <w:gridCol w:w="883"/>
        <w:gridCol w:w="1320"/>
      </w:tblGrid>
      <w:tr w:rsidR="00F12B7A" w:rsidTr="00D411C2">
        <w:tc>
          <w:tcPr>
            <w:tcW w:w="988" w:type="dxa"/>
            <w:shd w:val="clear" w:color="auto" w:fill="F2F2F2" w:themeFill="background1" w:themeFillShade="F2"/>
          </w:tcPr>
          <w:p w:rsidR="00F12B7A" w:rsidRDefault="00F12B7A" w:rsidP="00F12B7A">
            <w:r>
              <w:t>Autor</w:t>
            </w:r>
          </w:p>
        </w:tc>
        <w:tc>
          <w:tcPr>
            <w:tcW w:w="3402" w:type="dxa"/>
            <w:gridSpan w:val="2"/>
          </w:tcPr>
          <w:p w:rsidR="00F12B7A" w:rsidRDefault="00F12B7A" w:rsidP="00F12B7A"/>
        </w:tc>
        <w:tc>
          <w:tcPr>
            <w:tcW w:w="1417" w:type="dxa"/>
            <w:shd w:val="clear" w:color="auto" w:fill="F2F2F2" w:themeFill="background1" w:themeFillShade="F2"/>
          </w:tcPr>
          <w:p w:rsidR="00F12B7A" w:rsidRDefault="00F12B7A" w:rsidP="00F12B7A">
            <w:r>
              <w:t xml:space="preserve">Esfuerzo </w:t>
            </w:r>
            <w:r w:rsidRPr="00F12B7A">
              <w:rPr>
                <w:sz w:val="16"/>
              </w:rPr>
              <w:t>(min)</w:t>
            </w:r>
          </w:p>
        </w:tc>
        <w:tc>
          <w:tcPr>
            <w:tcW w:w="818" w:type="dxa"/>
          </w:tcPr>
          <w:p w:rsidR="00F12B7A" w:rsidRDefault="00F12B7A" w:rsidP="00F12B7A">
            <w:pPr>
              <w:jc w:val="center"/>
            </w:pPr>
          </w:p>
        </w:tc>
        <w:tc>
          <w:tcPr>
            <w:tcW w:w="883" w:type="dxa"/>
            <w:shd w:val="clear" w:color="auto" w:fill="F2F2F2" w:themeFill="background1" w:themeFillShade="F2"/>
          </w:tcPr>
          <w:p w:rsidR="00F12B7A" w:rsidRDefault="00F12B7A" w:rsidP="00F12B7A">
            <w:pPr>
              <w:jc w:val="center"/>
            </w:pPr>
            <w:r>
              <w:t>Fecha</w:t>
            </w:r>
          </w:p>
        </w:tc>
        <w:tc>
          <w:tcPr>
            <w:tcW w:w="1320" w:type="dxa"/>
          </w:tcPr>
          <w:p w:rsidR="00F12B7A" w:rsidRDefault="00F12B7A" w:rsidP="00F12B7A">
            <w:pPr>
              <w:jc w:val="center"/>
            </w:pPr>
          </w:p>
        </w:tc>
      </w:tr>
      <w:tr w:rsidR="00F12B7A" w:rsidTr="00F12B7A">
        <w:tc>
          <w:tcPr>
            <w:tcW w:w="1555" w:type="dxa"/>
            <w:gridSpan w:val="2"/>
            <w:shd w:val="clear" w:color="auto" w:fill="F2F2F2" w:themeFill="background1" w:themeFillShade="F2"/>
          </w:tcPr>
          <w:p w:rsidR="00F12B7A" w:rsidRDefault="00F12B7A" w:rsidP="00F12B7A">
            <w:r>
              <w:t>Proyecto / Oportunidad</w:t>
            </w:r>
          </w:p>
        </w:tc>
        <w:tc>
          <w:tcPr>
            <w:tcW w:w="7273" w:type="dxa"/>
            <w:gridSpan w:val="5"/>
          </w:tcPr>
          <w:p w:rsidR="00F12B7A" w:rsidRDefault="00F12B7A" w:rsidP="00F12B7A"/>
        </w:tc>
      </w:tr>
    </w:tbl>
    <w:p w:rsidR="00F12B7A" w:rsidRPr="00F12B7A" w:rsidRDefault="00F12B7A" w:rsidP="00F12B7A"/>
    <w:p w:rsidR="00D37AEC" w:rsidRPr="00DF7AEB" w:rsidRDefault="00D37AEC" w:rsidP="00D37AEC">
      <w:pPr>
        <w:pStyle w:val="Ttulo1"/>
      </w:pPr>
      <w:r>
        <w:t>Identificación de Requerimientos de Usuario</w:t>
      </w:r>
    </w:p>
    <w:p w:rsidR="00D37AEC" w:rsidRPr="00E72D43" w:rsidRDefault="00D37AEC" w:rsidP="00D37AEC">
      <w:pPr>
        <w:jc w:val="center"/>
        <w:rPr>
          <w:i/>
        </w:rPr>
      </w:pPr>
      <w:r w:rsidRPr="00E72D43">
        <w:rPr>
          <w:i/>
        </w:rPr>
        <w:t xml:space="preserve">Un requerimiento es un documento único necesario, que para un producto o servicio en particular </w:t>
      </w:r>
      <w:r>
        <w:rPr>
          <w:i/>
        </w:rPr>
        <w:t xml:space="preserve">indica </w:t>
      </w:r>
      <w:r w:rsidRPr="00E72D43">
        <w:rPr>
          <w:i/>
        </w:rPr>
        <w:t xml:space="preserve">lo que </w:t>
      </w:r>
      <w:r>
        <w:rPr>
          <w:i/>
        </w:rPr>
        <w:t xml:space="preserve">debe </w:t>
      </w:r>
      <w:r w:rsidRPr="00E72D43">
        <w:rPr>
          <w:i/>
        </w:rPr>
        <w:t>ser o como debe ser realizado. Es una declaración que identifica un atributo necesario, capacidad, característica o cualidad de un sistema de tal forma que este de valor y utilidad al usuario.</w:t>
      </w:r>
    </w:p>
    <w:p w:rsidR="00D37AEC" w:rsidRDefault="00D37AEC" w:rsidP="00D37AEC">
      <w:pPr>
        <w:pStyle w:val="Ttulo2"/>
      </w:pPr>
      <w:r>
        <w:t>Datos Generales</w:t>
      </w:r>
    </w:p>
    <w:p w:rsidR="00D37AEC" w:rsidRPr="00747682" w:rsidRDefault="00D37AEC" w:rsidP="00D37AEC">
      <w:r>
        <w:t>Consiste en la identificación de las necesidades del Cliente o Patrocinador del Proyecto desde el punto de vista de su negocio.</w:t>
      </w:r>
    </w:p>
    <w:tbl>
      <w:tblPr>
        <w:tblStyle w:val="Tablaconcuadrcula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547"/>
        <w:gridCol w:w="6281"/>
      </w:tblGrid>
      <w:tr w:rsidR="00D37AEC" w:rsidRPr="004F295D" w:rsidTr="006D1ED1">
        <w:trPr>
          <w:trHeight w:val="145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Propósito</w:t>
            </w:r>
            <w:r w:rsidR="003D3318">
              <w:rPr>
                <w:color w:val="323E4F" w:themeColor="text2" w:themeShade="BF"/>
                <w:sz w:val="28"/>
                <w:szCs w:val="28"/>
              </w:rPr>
              <w:t xml:space="preserve"> y</w:t>
            </w:r>
            <w:r>
              <w:rPr>
                <w:color w:val="323E4F" w:themeColor="text2" w:themeShade="BF"/>
                <w:sz w:val="28"/>
                <w:szCs w:val="28"/>
              </w:rPr>
              <w:t xml:space="preserve"> Misión</w:t>
            </w:r>
          </w:p>
        </w:tc>
        <w:tc>
          <w:tcPr>
            <w:tcW w:w="6281" w:type="dxa"/>
          </w:tcPr>
          <w:p w:rsidR="00D37AEC" w:rsidRPr="003D3318" w:rsidRDefault="00D37AEC" w:rsidP="003D3318">
            <w:pPr>
              <w:pStyle w:val="Prrafodelista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222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Objetivos y Metas</w:t>
            </w:r>
          </w:p>
        </w:tc>
        <w:tc>
          <w:tcPr>
            <w:tcW w:w="6281" w:type="dxa"/>
          </w:tcPr>
          <w:p w:rsidR="00D37AEC" w:rsidRPr="002C11FE" w:rsidRDefault="00D37AEC" w:rsidP="00D37AEC">
            <w:pPr>
              <w:pStyle w:val="Prrafodelista"/>
              <w:numPr>
                <w:ilvl w:val="0"/>
                <w:numId w:val="2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297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Clientes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373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Alcance</w:t>
            </w:r>
          </w:p>
        </w:tc>
        <w:tc>
          <w:tcPr>
            <w:tcW w:w="6281" w:type="dxa"/>
          </w:tcPr>
          <w:p w:rsidR="00D37AEC" w:rsidRPr="008C3725" w:rsidRDefault="00D37AEC" w:rsidP="003D3318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177495" w:rsidRPr="004F295D" w:rsidTr="006D1ED1">
        <w:trPr>
          <w:trHeight w:val="691"/>
        </w:trPr>
        <w:tc>
          <w:tcPr>
            <w:tcW w:w="2547" w:type="dxa"/>
            <w:shd w:val="clear" w:color="auto" w:fill="D5DCE4" w:themeFill="text2" w:themeFillTint="33"/>
          </w:tcPr>
          <w:p w:rsidR="00177495" w:rsidRPr="004F295D" w:rsidRDefault="00177495" w:rsidP="00177495">
            <w:pPr>
              <w:rPr>
                <w:color w:val="323E4F" w:themeColor="text2" w:themeShade="BF"/>
                <w:sz w:val="28"/>
                <w:szCs w:val="28"/>
              </w:rPr>
            </w:pPr>
            <w:r>
              <w:rPr>
                <w:color w:val="323E4F" w:themeColor="text2" w:themeShade="BF"/>
                <w:sz w:val="28"/>
                <w:szCs w:val="28"/>
              </w:rPr>
              <w:t>Fechas Esperadas</w:t>
            </w:r>
          </w:p>
        </w:tc>
        <w:tc>
          <w:tcPr>
            <w:tcW w:w="6281" w:type="dxa"/>
          </w:tcPr>
          <w:p w:rsidR="00177495" w:rsidRDefault="00177495" w:rsidP="00177495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  <w:r w:rsidRPr="00177495">
              <w:rPr>
                <w:b/>
                <w:i/>
                <w:color w:val="404040" w:themeColor="text1" w:themeTint="BF"/>
              </w:rPr>
              <w:t>Inicio de Proyecto</w:t>
            </w:r>
            <w:r>
              <w:rPr>
                <w:color w:val="404040" w:themeColor="text1" w:themeTint="BF"/>
              </w:rPr>
              <w:t>:</w:t>
            </w:r>
          </w:p>
          <w:p w:rsidR="00177495" w:rsidRPr="00177495" w:rsidRDefault="00177495" w:rsidP="00177495">
            <w:pPr>
              <w:pStyle w:val="Prrafodelista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DD / MM / AAAAA</w:t>
            </w:r>
          </w:p>
          <w:p w:rsidR="00177495" w:rsidRDefault="00177495" w:rsidP="00177495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  <w:r w:rsidRPr="00177495">
              <w:rPr>
                <w:b/>
                <w:i/>
                <w:color w:val="404040" w:themeColor="text1" w:themeTint="BF"/>
              </w:rPr>
              <w:t>Entrega de Proyecto</w:t>
            </w:r>
            <w:r>
              <w:rPr>
                <w:color w:val="404040" w:themeColor="text1" w:themeTint="BF"/>
              </w:rPr>
              <w:t>:</w:t>
            </w:r>
          </w:p>
          <w:p w:rsidR="00177495" w:rsidRPr="00E10175" w:rsidRDefault="00177495" w:rsidP="00E10175">
            <w:pPr>
              <w:pStyle w:val="Prrafodelista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DD / MM / AAAA</w:t>
            </w:r>
          </w:p>
        </w:tc>
      </w:tr>
      <w:tr w:rsidR="00D37AEC" w:rsidRPr="004F295D" w:rsidTr="006D1ED1">
        <w:trPr>
          <w:trHeight w:val="385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Hitos Principales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277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3D3318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B40780">
              <w:rPr>
                <w:color w:val="ED7D31" w:themeColor="accent2"/>
                <w:sz w:val="28"/>
                <w:szCs w:val="28"/>
              </w:rPr>
              <w:t>Bases y S</w:t>
            </w:r>
            <w:r w:rsidR="00D37AEC" w:rsidRPr="00B40780">
              <w:rPr>
                <w:color w:val="ED7D31" w:themeColor="accent2"/>
                <w:sz w:val="28"/>
                <w:szCs w:val="28"/>
              </w:rPr>
              <w:t>upuestos</w:t>
            </w:r>
          </w:p>
        </w:tc>
        <w:tc>
          <w:tcPr>
            <w:tcW w:w="6281" w:type="dxa"/>
          </w:tcPr>
          <w:p w:rsidR="00D37AEC" w:rsidRPr="004258B6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495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Problemas Identificados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222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Criterios de Éxito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56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Patrocinador</w:t>
            </w:r>
          </w:p>
        </w:tc>
        <w:tc>
          <w:tcPr>
            <w:tcW w:w="6281" w:type="dxa"/>
          </w:tcPr>
          <w:p w:rsidR="00D37AEC" w:rsidRPr="008C3725" w:rsidRDefault="00D37AEC" w:rsidP="00B40780">
            <w:p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56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Interfaces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308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B40780">
              <w:rPr>
                <w:color w:val="ED7D31" w:themeColor="accent2"/>
                <w:sz w:val="28"/>
                <w:szCs w:val="28"/>
              </w:rPr>
              <w:t>Fechas o Periodo de Tiempo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56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D37AEC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Riesgos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D37AEC" w:rsidRPr="004F295D" w:rsidTr="006D1ED1">
        <w:trPr>
          <w:trHeight w:val="346"/>
        </w:trPr>
        <w:tc>
          <w:tcPr>
            <w:tcW w:w="2547" w:type="dxa"/>
            <w:shd w:val="clear" w:color="auto" w:fill="D5DCE4" w:themeFill="text2" w:themeFillTint="33"/>
          </w:tcPr>
          <w:p w:rsidR="00D37AEC" w:rsidRPr="004F295D" w:rsidRDefault="003D3318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B40780">
              <w:rPr>
                <w:color w:val="ED7D31" w:themeColor="accent2"/>
                <w:sz w:val="28"/>
                <w:szCs w:val="28"/>
              </w:rPr>
              <w:t>Limitantes y Fronteras</w:t>
            </w:r>
          </w:p>
        </w:tc>
        <w:tc>
          <w:tcPr>
            <w:tcW w:w="6281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  <w:tr w:rsidR="006D1ED1" w:rsidRPr="004F295D" w:rsidTr="006D1ED1">
        <w:trPr>
          <w:trHeight w:val="488"/>
        </w:trPr>
        <w:tc>
          <w:tcPr>
            <w:tcW w:w="2547" w:type="dxa"/>
            <w:shd w:val="clear" w:color="auto" w:fill="D5DCE4" w:themeFill="text2" w:themeFillTint="33"/>
          </w:tcPr>
          <w:p w:rsidR="006D1ED1" w:rsidRPr="004F295D" w:rsidRDefault="006D1ED1" w:rsidP="00B40780">
            <w:pPr>
              <w:rPr>
                <w:color w:val="323E4F" w:themeColor="text2" w:themeShade="BF"/>
                <w:sz w:val="28"/>
                <w:szCs w:val="28"/>
              </w:rPr>
            </w:pPr>
            <w:r w:rsidRPr="004F295D">
              <w:rPr>
                <w:color w:val="323E4F" w:themeColor="text2" w:themeShade="BF"/>
                <w:sz w:val="28"/>
                <w:szCs w:val="28"/>
              </w:rPr>
              <w:t>Propuesta de Valor</w:t>
            </w:r>
            <w:r>
              <w:rPr>
                <w:color w:val="323E4F" w:themeColor="text2" w:themeShade="BF"/>
                <w:sz w:val="28"/>
                <w:szCs w:val="28"/>
              </w:rPr>
              <w:t xml:space="preserve"> y Características de Desempeño</w:t>
            </w:r>
          </w:p>
        </w:tc>
        <w:tc>
          <w:tcPr>
            <w:tcW w:w="6281" w:type="dxa"/>
          </w:tcPr>
          <w:p w:rsidR="006D1ED1" w:rsidRPr="008C3725" w:rsidRDefault="006D1ED1" w:rsidP="00B40780">
            <w:pPr>
              <w:rPr>
                <w:color w:val="404040" w:themeColor="text1" w:themeTint="BF"/>
              </w:rPr>
            </w:pPr>
          </w:p>
        </w:tc>
      </w:tr>
      <w:tr w:rsidR="000A15A3" w:rsidRPr="004F295D" w:rsidTr="006D1ED1">
        <w:trPr>
          <w:trHeight w:val="488"/>
        </w:trPr>
        <w:tc>
          <w:tcPr>
            <w:tcW w:w="2547" w:type="dxa"/>
            <w:shd w:val="clear" w:color="auto" w:fill="D5DCE4" w:themeFill="text2" w:themeFillTint="33"/>
          </w:tcPr>
          <w:p w:rsidR="000A15A3" w:rsidRPr="004F295D" w:rsidRDefault="000A15A3" w:rsidP="00B40780">
            <w:pPr>
              <w:rPr>
                <w:color w:val="323E4F" w:themeColor="text2" w:themeShade="BF"/>
                <w:sz w:val="28"/>
                <w:szCs w:val="28"/>
              </w:rPr>
            </w:pPr>
            <w:r>
              <w:rPr>
                <w:color w:val="323E4F" w:themeColor="text2" w:themeShade="BF"/>
                <w:sz w:val="28"/>
                <w:szCs w:val="28"/>
              </w:rPr>
              <w:lastRenderedPageBreak/>
              <w:t>Descripción de Sistemas Legados y Similares</w:t>
            </w:r>
          </w:p>
        </w:tc>
        <w:tc>
          <w:tcPr>
            <w:tcW w:w="6281" w:type="dxa"/>
          </w:tcPr>
          <w:p w:rsidR="000A15A3" w:rsidRPr="008C3725" w:rsidRDefault="000A15A3" w:rsidP="00D37AEC">
            <w:pPr>
              <w:pStyle w:val="Prrafodelista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</w:tr>
    </w:tbl>
    <w:p w:rsidR="00D37AEC" w:rsidRDefault="00D37AEC" w:rsidP="00D37AEC"/>
    <w:p w:rsidR="0001291D" w:rsidRDefault="0001291D" w:rsidP="00D37AEC"/>
    <w:p w:rsidR="00D37AEC" w:rsidRDefault="00D37AEC" w:rsidP="00D37AEC">
      <w:pPr>
        <w:pStyle w:val="Ttulo2"/>
      </w:pPr>
      <w:r>
        <w:t xml:space="preserve">Listado de </w:t>
      </w:r>
      <w:r w:rsidR="003D3318">
        <w:t>Necesidades/Requerimientos</w:t>
      </w:r>
      <w:r>
        <w:t xml:space="preserve"> de</w:t>
      </w:r>
      <w:r w:rsidR="003D3318">
        <w:t>l</w:t>
      </w:r>
      <w:r>
        <w:t xml:space="preserve"> Usuario</w:t>
      </w:r>
    </w:p>
    <w:tbl>
      <w:tblPr>
        <w:tblStyle w:val="Tablaconcuadrcula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D37AEC" w:rsidRPr="00B74814" w:rsidTr="00B40780">
        <w:trPr>
          <w:trHeight w:val="351"/>
        </w:trPr>
        <w:tc>
          <w:tcPr>
            <w:tcW w:w="562" w:type="dxa"/>
            <w:shd w:val="clear" w:color="auto" w:fill="D5DCE4" w:themeFill="text2" w:themeFillTint="33"/>
          </w:tcPr>
          <w:p w:rsidR="00D37AEC" w:rsidRPr="00B74814" w:rsidRDefault="00D37AEC" w:rsidP="00B40780">
            <w:pPr>
              <w:jc w:val="center"/>
              <w:rPr>
                <w:color w:val="323E4F" w:themeColor="text2" w:themeShade="BF"/>
                <w:sz w:val="32"/>
                <w:szCs w:val="28"/>
              </w:rPr>
            </w:pPr>
            <w:r>
              <w:rPr>
                <w:color w:val="323E4F" w:themeColor="text2" w:themeShade="BF"/>
                <w:sz w:val="32"/>
                <w:szCs w:val="28"/>
              </w:rPr>
              <w:t>ID</w:t>
            </w:r>
          </w:p>
        </w:tc>
        <w:tc>
          <w:tcPr>
            <w:tcW w:w="8266" w:type="dxa"/>
            <w:shd w:val="clear" w:color="auto" w:fill="ACB9CA" w:themeFill="text2" w:themeFillTint="66"/>
          </w:tcPr>
          <w:p w:rsidR="00D37AEC" w:rsidRPr="00B74814" w:rsidRDefault="00D37AEC" w:rsidP="00B40780">
            <w:pPr>
              <w:rPr>
                <w:color w:val="323E4F" w:themeColor="text2" w:themeShade="BF"/>
                <w:sz w:val="32"/>
                <w:szCs w:val="28"/>
              </w:rPr>
            </w:pPr>
            <w:r w:rsidRPr="00B74814">
              <w:rPr>
                <w:color w:val="323E4F" w:themeColor="text2" w:themeShade="BF"/>
                <w:sz w:val="32"/>
                <w:szCs w:val="28"/>
              </w:rPr>
              <w:t>Descripción</w:t>
            </w:r>
          </w:p>
        </w:tc>
      </w:tr>
      <w:tr w:rsidR="00D37AEC" w:rsidRPr="004F295D" w:rsidTr="00B40780">
        <w:trPr>
          <w:trHeight w:val="351"/>
        </w:trPr>
        <w:tc>
          <w:tcPr>
            <w:tcW w:w="562" w:type="dxa"/>
            <w:shd w:val="clear" w:color="auto" w:fill="D5DCE4" w:themeFill="text2" w:themeFillTint="33"/>
          </w:tcPr>
          <w:p w:rsidR="00D37AEC" w:rsidRPr="00B74814" w:rsidRDefault="00D37AEC" w:rsidP="00B40780">
            <w:pPr>
              <w:jc w:val="center"/>
              <w:rPr>
                <w:color w:val="323E4F" w:themeColor="text2" w:themeShade="BF"/>
                <w:sz w:val="52"/>
                <w:szCs w:val="28"/>
              </w:rPr>
            </w:pPr>
            <w:r>
              <w:rPr>
                <w:color w:val="323E4F" w:themeColor="text2" w:themeShade="BF"/>
                <w:sz w:val="52"/>
                <w:szCs w:val="28"/>
              </w:rPr>
              <w:t>1</w:t>
            </w:r>
          </w:p>
        </w:tc>
        <w:tc>
          <w:tcPr>
            <w:tcW w:w="8266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color w:val="404040" w:themeColor="text1" w:themeTint="BF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562" w:type="dxa"/>
            <w:shd w:val="clear" w:color="auto" w:fill="D5DCE4" w:themeFill="text2" w:themeFillTint="33"/>
          </w:tcPr>
          <w:p w:rsidR="00D37AEC" w:rsidRPr="00B74814" w:rsidRDefault="00D37AEC" w:rsidP="00B40780">
            <w:pPr>
              <w:jc w:val="center"/>
              <w:rPr>
                <w:color w:val="323E4F" w:themeColor="text2" w:themeShade="BF"/>
                <w:sz w:val="52"/>
                <w:szCs w:val="28"/>
              </w:rPr>
            </w:pPr>
            <w:r>
              <w:rPr>
                <w:color w:val="323E4F" w:themeColor="text2" w:themeShade="BF"/>
                <w:sz w:val="52"/>
                <w:szCs w:val="28"/>
              </w:rPr>
              <w:t>2</w:t>
            </w:r>
          </w:p>
        </w:tc>
        <w:tc>
          <w:tcPr>
            <w:tcW w:w="8266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color w:val="404040" w:themeColor="text1" w:themeTint="BF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562" w:type="dxa"/>
            <w:shd w:val="clear" w:color="auto" w:fill="D5DCE4" w:themeFill="text2" w:themeFillTint="33"/>
          </w:tcPr>
          <w:p w:rsidR="00D37AEC" w:rsidRPr="00B74814" w:rsidRDefault="00D37AEC" w:rsidP="00B40780">
            <w:pPr>
              <w:jc w:val="center"/>
              <w:rPr>
                <w:color w:val="323E4F" w:themeColor="text2" w:themeShade="BF"/>
                <w:sz w:val="52"/>
                <w:szCs w:val="28"/>
              </w:rPr>
            </w:pPr>
            <w:r>
              <w:rPr>
                <w:color w:val="323E4F" w:themeColor="text2" w:themeShade="BF"/>
                <w:sz w:val="52"/>
                <w:szCs w:val="28"/>
              </w:rPr>
              <w:t>3</w:t>
            </w:r>
          </w:p>
        </w:tc>
        <w:tc>
          <w:tcPr>
            <w:tcW w:w="8266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color w:val="404040" w:themeColor="text1" w:themeTint="BF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562" w:type="dxa"/>
            <w:shd w:val="clear" w:color="auto" w:fill="D5DCE4" w:themeFill="text2" w:themeFillTint="33"/>
          </w:tcPr>
          <w:p w:rsidR="00D37AEC" w:rsidRPr="00B74814" w:rsidRDefault="00D37AEC" w:rsidP="00B40780">
            <w:pPr>
              <w:jc w:val="center"/>
              <w:rPr>
                <w:color w:val="323E4F" w:themeColor="text2" w:themeShade="BF"/>
                <w:sz w:val="52"/>
                <w:szCs w:val="28"/>
              </w:rPr>
            </w:pPr>
            <w:r>
              <w:rPr>
                <w:color w:val="323E4F" w:themeColor="text2" w:themeShade="BF"/>
                <w:sz w:val="52"/>
                <w:szCs w:val="28"/>
              </w:rPr>
              <w:t>4</w:t>
            </w:r>
          </w:p>
        </w:tc>
        <w:tc>
          <w:tcPr>
            <w:tcW w:w="8266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color w:val="404040" w:themeColor="text1" w:themeTint="BF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562" w:type="dxa"/>
            <w:shd w:val="clear" w:color="auto" w:fill="D5DCE4" w:themeFill="text2" w:themeFillTint="33"/>
          </w:tcPr>
          <w:p w:rsidR="00D37AEC" w:rsidRPr="00B74814" w:rsidRDefault="00D37AEC" w:rsidP="00B40780">
            <w:pPr>
              <w:jc w:val="center"/>
              <w:rPr>
                <w:color w:val="323E4F" w:themeColor="text2" w:themeShade="BF"/>
                <w:sz w:val="52"/>
                <w:szCs w:val="28"/>
              </w:rPr>
            </w:pPr>
            <w:r>
              <w:rPr>
                <w:color w:val="323E4F" w:themeColor="text2" w:themeShade="BF"/>
                <w:sz w:val="52"/>
                <w:szCs w:val="28"/>
              </w:rPr>
              <w:t>5</w:t>
            </w:r>
          </w:p>
        </w:tc>
        <w:tc>
          <w:tcPr>
            <w:tcW w:w="8266" w:type="dxa"/>
          </w:tcPr>
          <w:p w:rsidR="00D37AEC" w:rsidRPr="008C3725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color w:val="404040" w:themeColor="text1" w:themeTint="BF"/>
              </w:rPr>
            </w:pPr>
          </w:p>
        </w:tc>
      </w:tr>
    </w:tbl>
    <w:p w:rsidR="00D37AEC" w:rsidRPr="00B74814" w:rsidRDefault="00D37AEC" w:rsidP="00D37AEC"/>
    <w:p w:rsidR="00D37AEC" w:rsidRDefault="00D37AEC" w:rsidP="00D37AEC">
      <w:pPr>
        <w:pStyle w:val="Ttulo2"/>
      </w:pPr>
      <w:r>
        <w:t>Características esperadas de cada Requerimiento de Usuario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5E3B9E">
        <w:rPr>
          <w:b/>
        </w:rPr>
        <w:t>Rastreable</w:t>
      </w:r>
      <w:r>
        <w:t>.- Sea posible la identificación de su origen, el cual en turno debe apuntar a una necesidad operacional y ser atribuible a una fuente autora, ya sea un documento o una persona. Cada requerimiento debe ser Numerado de forma única.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5E3B9E">
        <w:rPr>
          <w:b/>
        </w:rPr>
        <w:t>Claro o Preciso (No ambiguo)</w:t>
      </w:r>
      <w:r>
        <w:t>.- Tener una sola explicación.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5E3B9E">
        <w:rPr>
          <w:b/>
        </w:rPr>
        <w:t>Específico y Único (en singular)</w:t>
      </w:r>
      <w:r>
        <w:t>.- Sus atributos son descritos atómicamente (indivisibles).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5E3B9E">
        <w:rPr>
          <w:b/>
        </w:rPr>
        <w:t>Medible</w:t>
      </w:r>
      <w:r>
        <w:t>.- Su función es medible cualitativamente o cuantitativamente.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5E3B9E">
        <w:rPr>
          <w:b/>
        </w:rPr>
        <w:t>Desempeño identificado</w:t>
      </w:r>
      <w:r>
        <w:t>.- contar con un factor real asociado.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5E3B9E">
        <w:rPr>
          <w:b/>
        </w:rPr>
        <w:t>Demostrable</w:t>
      </w:r>
      <w:r>
        <w:t>.- El producto final debe demostrar que satisface el requerimiento.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AD6E6A">
        <w:rPr>
          <w:b/>
        </w:rPr>
        <w:t>Consistente</w:t>
      </w:r>
      <w:r>
        <w:t>.- Compatible y diferenciable de otros requerimiento.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AD6E6A">
        <w:rPr>
          <w:b/>
        </w:rPr>
        <w:t>Factible</w:t>
      </w:r>
      <w:r>
        <w:t>.- Debe ser posible su implementación.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AF6EEC">
        <w:rPr>
          <w:b/>
        </w:rPr>
        <w:t>Único (identificable)</w:t>
      </w:r>
      <w:r>
        <w:t>.- Definido de forma única sin conflicto o confusión con algún otro requerimiento</w:t>
      </w:r>
      <w:bookmarkStart w:id="0" w:name="_GoBack"/>
      <w:bookmarkEnd w:id="0"/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AF6EEC">
        <w:rPr>
          <w:b/>
        </w:rPr>
        <w:t>No diseñado</w:t>
      </w:r>
      <w:r>
        <w:t>.- Definido a nivel de necesidad y no a nivel de diseño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AF6EEC">
        <w:rPr>
          <w:b/>
        </w:rPr>
        <w:t>Deseable o Necesario</w:t>
      </w:r>
      <w:r>
        <w:t>.- Describir lo que no se tiene pero que debe existir en un futuro.</w:t>
      </w:r>
    </w:p>
    <w:p w:rsidR="00D37AEC" w:rsidRDefault="00D37AEC" w:rsidP="00D37AEC"/>
    <w:p w:rsidR="00D37AEC" w:rsidRDefault="00D37AEC" w:rsidP="00D37AEC">
      <w:pPr>
        <w:pStyle w:val="Puesto"/>
      </w:pPr>
      <w:r>
        <w:t>Transformación de Requerimientos de Usuario a Requerimientos de Sistema</w:t>
      </w:r>
    </w:p>
    <w:p w:rsidR="00D37AEC" w:rsidRDefault="00D37AEC" w:rsidP="00D37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7AEC" w:rsidRPr="00485A49" w:rsidTr="00B40780">
        <w:trPr>
          <w:trHeight w:val="513"/>
        </w:trPr>
        <w:tc>
          <w:tcPr>
            <w:tcW w:w="8828" w:type="dxa"/>
            <w:shd w:val="clear" w:color="auto" w:fill="D5DCE4" w:themeFill="text2" w:themeFillTint="33"/>
          </w:tcPr>
          <w:p w:rsidR="00D37AEC" w:rsidRPr="00485A49" w:rsidRDefault="00D37AEC" w:rsidP="00B40780">
            <w:pPr>
              <w:rPr>
                <w:rFonts w:asciiTheme="majorHAnsi" w:hAnsiTheme="majorHAnsi"/>
                <w:sz w:val="24"/>
                <w:szCs w:val="24"/>
              </w:rPr>
            </w:pPr>
            <w:r w:rsidRPr="00485A49">
              <w:rPr>
                <w:rFonts w:asciiTheme="majorHAnsi" w:hAnsiTheme="majorHAnsi"/>
                <w:sz w:val="24"/>
                <w:szCs w:val="24"/>
              </w:rPr>
              <w:t>Describa las limitantes a las que el diseño se debe adherir o como el sistema será usado</w:t>
            </w:r>
          </w:p>
        </w:tc>
      </w:tr>
      <w:tr w:rsidR="00D37AEC" w:rsidTr="00942DFF">
        <w:trPr>
          <w:trHeight w:val="656"/>
        </w:trPr>
        <w:tc>
          <w:tcPr>
            <w:tcW w:w="8828" w:type="dxa"/>
          </w:tcPr>
          <w:p w:rsidR="00D37AEC" w:rsidRPr="00485A49" w:rsidRDefault="00D37AEC" w:rsidP="00B4078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7AEC" w:rsidRPr="00485A49" w:rsidTr="00B40780">
        <w:trPr>
          <w:trHeight w:val="570"/>
        </w:trPr>
        <w:tc>
          <w:tcPr>
            <w:tcW w:w="8828" w:type="dxa"/>
            <w:shd w:val="clear" w:color="auto" w:fill="D5DCE4" w:themeFill="text2" w:themeFillTint="33"/>
          </w:tcPr>
          <w:p w:rsidR="00D37AEC" w:rsidRPr="00485A49" w:rsidRDefault="00D37AEC" w:rsidP="00B40780">
            <w:pPr>
              <w:rPr>
                <w:rFonts w:asciiTheme="majorHAnsi" w:hAnsiTheme="majorHAnsi"/>
                <w:sz w:val="24"/>
                <w:szCs w:val="24"/>
              </w:rPr>
            </w:pPr>
            <w:r w:rsidRPr="00485A49">
              <w:rPr>
                <w:rFonts w:asciiTheme="majorHAnsi" w:hAnsiTheme="majorHAnsi"/>
                <w:sz w:val="24"/>
                <w:szCs w:val="24"/>
              </w:rPr>
              <w:t>Identifique aquellos elementos que ya se encuentran bajo el control de diseño y que no pueden ser cambiados</w:t>
            </w:r>
          </w:p>
        </w:tc>
      </w:tr>
      <w:tr w:rsidR="00D37AEC" w:rsidTr="00942DFF">
        <w:trPr>
          <w:trHeight w:val="661"/>
        </w:trPr>
        <w:tc>
          <w:tcPr>
            <w:tcW w:w="8828" w:type="dxa"/>
          </w:tcPr>
          <w:p w:rsidR="00D37AEC" w:rsidRPr="00485A49" w:rsidRDefault="00D37AEC" w:rsidP="00B4078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7AEC" w:rsidRPr="00485A49" w:rsidTr="00B40780">
        <w:trPr>
          <w:trHeight w:val="573"/>
        </w:trPr>
        <w:tc>
          <w:tcPr>
            <w:tcW w:w="8828" w:type="dxa"/>
            <w:shd w:val="clear" w:color="auto" w:fill="D5DCE4" w:themeFill="text2" w:themeFillTint="33"/>
          </w:tcPr>
          <w:p w:rsidR="00D37AEC" w:rsidRPr="00485A49" w:rsidRDefault="00D37AEC" w:rsidP="00B40780">
            <w:pPr>
              <w:rPr>
                <w:rFonts w:asciiTheme="majorHAnsi" w:hAnsiTheme="majorHAnsi"/>
                <w:sz w:val="24"/>
                <w:szCs w:val="24"/>
              </w:rPr>
            </w:pPr>
            <w:r w:rsidRPr="00485A49">
              <w:rPr>
                <w:rFonts w:asciiTheme="majorHAnsi" w:hAnsiTheme="majorHAnsi"/>
                <w:sz w:val="24"/>
                <w:szCs w:val="24"/>
              </w:rPr>
              <w:t>Describa las interfaces físicas y funcionales con las que el sistema debe interactuar</w:t>
            </w:r>
          </w:p>
        </w:tc>
      </w:tr>
      <w:tr w:rsidR="00D37AEC" w:rsidTr="00942DFF">
        <w:trPr>
          <w:trHeight w:val="679"/>
        </w:trPr>
        <w:tc>
          <w:tcPr>
            <w:tcW w:w="8828" w:type="dxa"/>
          </w:tcPr>
          <w:p w:rsidR="00D37AEC" w:rsidRPr="00485A49" w:rsidRDefault="00D37AEC" w:rsidP="00B4078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7AEC" w:rsidRPr="00485A49" w:rsidTr="00B40780">
        <w:trPr>
          <w:trHeight w:val="575"/>
        </w:trPr>
        <w:tc>
          <w:tcPr>
            <w:tcW w:w="8828" w:type="dxa"/>
            <w:shd w:val="clear" w:color="auto" w:fill="D5DCE4" w:themeFill="text2" w:themeFillTint="33"/>
          </w:tcPr>
          <w:p w:rsidR="00D37AEC" w:rsidRPr="00485A49" w:rsidRDefault="00D37AEC" w:rsidP="00B40780">
            <w:pPr>
              <w:rPr>
                <w:rFonts w:asciiTheme="majorHAnsi" w:hAnsiTheme="majorHAnsi"/>
                <w:sz w:val="24"/>
                <w:szCs w:val="24"/>
              </w:rPr>
            </w:pPr>
            <w:r w:rsidRPr="00485A49">
              <w:rPr>
                <w:rFonts w:asciiTheme="majorHAnsi" w:hAnsiTheme="majorHAnsi"/>
                <w:sz w:val="24"/>
                <w:szCs w:val="24"/>
              </w:rPr>
              <w:t>Defina las expectativas funcionales y de comportamiento para el rango anticipado de usuario del sistema identificado (como el sistema será operado y posibles escenarios de uso)</w:t>
            </w:r>
          </w:p>
        </w:tc>
      </w:tr>
      <w:tr w:rsidR="00D37AEC" w:rsidTr="00942DFF">
        <w:trPr>
          <w:trHeight w:val="801"/>
        </w:trPr>
        <w:tc>
          <w:tcPr>
            <w:tcW w:w="8828" w:type="dxa"/>
          </w:tcPr>
          <w:p w:rsidR="00D37AEC" w:rsidRPr="00485A49" w:rsidRDefault="00D37AEC" w:rsidP="00B4078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D37AEC" w:rsidRDefault="00D37AEC" w:rsidP="00D37AEC"/>
    <w:p w:rsidR="00D37AEC" w:rsidRDefault="00D37AEC" w:rsidP="00D37AEC">
      <w:pPr>
        <w:pStyle w:val="Ttulo1"/>
      </w:pPr>
      <w:r>
        <w:t>Requerimientos Técnicos</w:t>
      </w:r>
    </w:p>
    <w:p w:rsidR="00D37AEC" w:rsidRDefault="00D37AEC" w:rsidP="00D37AEC">
      <w:pPr>
        <w:pStyle w:val="Ttulo2"/>
      </w:pPr>
      <w:r>
        <w:t>Descomposición de Requerimientos, Cobertura y Validación</w:t>
      </w:r>
    </w:p>
    <w:p w:rsidR="00D37AEC" w:rsidRDefault="00D37AEC" w:rsidP="00D37AEC">
      <w:r>
        <w:t>Descomponga los requerimientos en una estructura jerárquica (WBS) comenzando por el requerimiento de nivel más alto impuesto por el usuario de mayor jerarquía. Estos requerimientos se descomponen en requerimientos funcionales y de desempeño que abarcan todo el sistema. Luego estos son descompuestos en requerimientos de elementos y subsistemas.</w:t>
      </w:r>
    </w:p>
    <w:p w:rsidR="00D37AEC" w:rsidRPr="0032601C" w:rsidRDefault="00D37AEC" w:rsidP="00D37AEC">
      <w:pPr>
        <w:rPr>
          <w:b/>
        </w:rPr>
      </w:pPr>
      <w:r w:rsidRPr="0032601C">
        <w:rPr>
          <w:b/>
        </w:rPr>
        <w:t>Diagrama</w:t>
      </w:r>
    </w:p>
    <w:p w:rsidR="00D37AEC" w:rsidRDefault="00D37AEC" w:rsidP="00D37AEC">
      <w:pPr>
        <w:jc w:val="center"/>
      </w:pPr>
      <w:r>
        <w:object w:dxaOrig="12061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pt;height:198.45pt" o:ole="">
            <v:imagedata r:id="rId5" o:title=""/>
          </v:shape>
          <o:OLEObject Type="Embed" ProgID="Visio.Drawing.15" ShapeID="_x0000_i1025" DrawAspect="Content" ObjectID="_1521560247" r:id="rId6"/>
        </w:object>
      </w:r>
    </w:p>
    <w:p w:rsidR="00D37AEC" w:rsidRPr="0032601C" w:rsidRDefault="00D37AEC" w:rsidP="00D37AEC">
      <w:pPr>
        <w:rPr>
          <w:b/>
        </w:rPr>
      </w:pPr>
      <w:r w:rsidRPr="0032601C">
        <w:rPr>
          <w:b/>
        </w:rPr>
        <w:lastRenderedPageBreak/>
        <w:t>WBS</w:t>
      </w:r>
    </w:p>
    <w:tbl>
      <w:tblPr>
        <w:tblStyle w:val="Tablaconcuadrcula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773"/>
        <w:gridCol w:w="8055"/>
      </w:tblGrid>
      <w:tr w:rsidR="00D37AEC" w:rsidRPr="00B65D80" w:rsidTr="00B40780">
        <w:trPr>
          <w:trHeight w:val="172"/>
        </w:trPr>
        <w:tc>
          <w:tcPr>
            <w:tcW w:w="77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ID</w:t>
            </w:r>
          </w:p>
        </w:tc>
        <w:tc>
          <w:tcPr>
            <w:tcW w:w="8055" w:type="dxa"/>
            <w:shd w:val="clear" w:color="auto" w:fill="ACB9CA" w:themeFill="text2" w:themeFillTint="66"/>
          </w:tcPr>
          <w:p w:rsidR="00D37AEC" w:rsidRPr="00B65D80" w:rsidRDefault="00D37AEC" w:rsidP="00B40780">
            <w:pP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Requerimientos</w:t>
            </w:r>
          </w:p>
        </w:tc>
      </w:tr>
      <w:tr w:rsidR="00D37AEC" w:rsidRPr="00F01A36" w:rsidTr="00B40780">
        <w:trPr>
          <w:trHeight w:val="53"/>
        </w:trPr>
        <w:tc>
          <w:tcPr>
            <w:tcW w:w="773" w:type="dxa"/>
            <w:shd w:val="clear" w:color="auto" w:fill="D5DCE4" w:themeFill="text2" w:themeFillTint="33"/>
          </w:tcPr>
          <w:p w:rsidR="00D37AEC" w:rsidRPr="00F01A36" w:rsidRDefault="00D37AEC" w:rsidP="00B40780">
            <w:pPr>
              <w:jc w:val="center"/>
              <w:rPr>
                <w:rFonts w:asciiTheme="majorHAnsi" w:hAnsiTheme="majorHAnsi"/>
                <w:b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323E4F" w:themeColor="text2" w:themeShade="BF"/>
                <w:sz w:val="18"/>
                <w:szCs w:val="18"/>
              </w:rPr>
              <w:t>1</w:t>
            </w:r>
          </w:p>
        </w:tc>
        <w:tc>
          <w:tcPr>
            <w:tcW w:w="8055" w:type="dxa"/>
          </w:tcPr>
          <w:p w:rsidR="00D37AEC" w:rsidRPr="00F01A36" w:rsidRDefault="00D37AEC" w:rsidP="00B40780">
            <w:pPr>
              <w:rPr>
                <w:rFonts w:asciiTheme="majorHAnsi" w:hAnsiTheme="majorHAnsi"/>
                <w:b/>
                <w:color w:val="404040" w:themeColor="text1" w:themeTint="BF"/>
                <w:sz w:val="18"/>
                <w:szCs w:val="18"/>
              </w:rPr>
            </w:pPr>
            <w:r w:rsidRPr="00F01A36">
              <w:rPr>
                <w:rFonts w:asciiTheme="majorHAnsi" w:hAnsiTheme="majorHAnsi"/>
                <w:b/>
                <w:color w:val="404040" w:themeColor="text1" w:themeTint="BF"/>
                <w:sz w:val="18"/>
                <w:szCs w:val="18"/>
              </w:rPr>
              <w:t>Funcionales</w:t>
            </w:r>
          </w:p>
        </w:tc>
      </w:tr>
      <w:tr w:rsidR="00D37AEC" w:rsidRPr="00B65D80" w:rsidTr="00B40780">
        <w:trPr>
          <w:trHeight w:val="53"/>
        </w:trPr>
        <w:tc>
          <w:tcPr>
            <w:tcW w:w="77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1</w:t>
            </w:r>
            <w: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.1</w:t>
            </w:r>
          </w:p>
        </w:tc>
        <w:tc>
          <w:tcPr>
            <w:tcW w:w="8055" w:type="dxa"/>
          </w:tcPr>
          <w:p w:rsidR="00D37AEC" w:rsidRPr="00B65D80" w:rsidRDefault="00D37AEC" w:rsidP="00B40780">
            <w:pPr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B65D80" w:rsidTr="00B40780">
        <w:trPr>
          <w:trHeight w:val="58"/>
        </w:trPr>
        <w:tc>
          <w:tcPr>
            <w:tcW w:w="77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1.2</w:t>
            </w:r>
          </w:p>
        </w:tc>
        <w:tc>
          <w:tcPr>
            <w:tcW w:w="8055" w:type="dxa"/>
          </w:tcPr>
          <w:p w:rsidR="00D37AEC" w:rsidRPr="00B65D80" w:rsidRDefault="00D37AEC" w:rsidP="00B40780">
            <w:pPr>
              <w:ind w:left="9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F01A36" w:rsidTr="00B40780">
        <w:trPr>
          <w:trHeight w:val="134"/>
        </w:trPr>
        <w:tc>
          <w:tcPr>
            <w:tcW w:w="773" w:type="dxa"/>
            <w:shd w:val="clear" w:color="auto" w:fill="D5DCE4" w:themeFill="text2" w:themeFillTint="33"/>
          </w:tcPr>
          <w:p w:rsidR="00D37AEC" w:rsidRPr="00F01A36" w:rsidRDefault="00D37AEC" w:rsidP="00B40780">
            <w:pPr>
              <w:jc w:val="center"/>
              <w:rPr>
                <w:rFonts w:asciiTheme="majorHAnsi" w:hAnsiTheme="majorHAnsi"/>
                <w:b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323E4F" w:themeColor="text2" w:themeShade="BF"/>
                <w:sz w:val="18"/>
                <w:szCs w:val="18"/>
              </w:rPr>
              <w:t>2</w:t>
            </w:r>
          </w:p>
        </w:tc>
        <w:tc>
          <w:tcPr>
            <w:tcW w:w="8055" w:type="dxa"/>
          </w:tcPr>
          <w:p w:rsidR="00D37AEC" w:rsidRPr="00F01A36" w:rsidRDefault="00D37AEC" w:rsidP="00B40780">
            <w:pPr>
              <w:ind w:left="99"/>
              <w:rPr>
                <w:rFonts w:asciiTheme="majorHAnsi" w:hAnsiTheme="majorHAnsi"/>
                <w:b/>
                <w:color w:val="404040" w:themeColor="text1" w:themeTint="BF"/>
                <w:sz w:val="18"/>
                <w:szCs w:val="18"/>
              </w:rPr>
            </w:pPr>
            <w:r w:rsidRPr="00F01A36">
              <w:rPr>
                <w:rFonts w:asciiTheme="majorHAnsi" w:hAnsiTheme="majorHAnsi"/>
                <w:b/>
                <w:color w:val="404040" w:themeColor="text1" w:themeTint="BF"/>
                <w:sz w:val="18"/>
                <w:szCs w:val="18"/>
              </w:rPr>
              <w:t>No Funcionales</w:t>
            </w:r>
          </w:p>
        </w:tc>
      </w:tr>
      <w:tr w:rsidR="00D37AEC" w:rsidRPr="00B65D80" w:rsidTr="00B40780">
        <w:trPr>
          <w:trHeight w:val="134"/>
        </w:trPr>
        <w:tc>
          <w:tcPr>
            <w:tcW w:w="773" w:type="dxa"/>
            <w:shd w:val="clear" w:color="auto" w:fill="D5DCE4" w:themeFill="text2" w:themeFillTint="33"/>
          </w:tcPr>
          <w:p w:rsidR="00D37AEC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2.1</w:t>
            </w:r>
          </w:p>
        </w:tc>
        <w:tc>
          <w:tcPr>
            <w:tcW w:w="8055" w:type="dxa"/>
          </w:tcPr>
          <w:p w:rsidR="00D37AEC" w:rsidRDefault="00D37AEC" w:rsidP="00B40780">
            <w:pPr>
              <w:ind w:left="9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B65D80" w:rsidTr="00B40780">
        <w:trPr>
          <w:trHeight w:val="134"/>
        </w:trPr>
        <w:tc>
          <w:tcPr>
            <w:tcW w:w="773" w:type="dxa"/>
            <w:shd w:val="clear" w:color="auto" w:fill="D5DCE4" w:themeFill="text2" w:themeFillTint="33"/>
          </w:tcPr>
          <w:p w:rsidR="00D37AEC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2.2</w:t>
            </w:r>
          </w:p>
        </w:tc>
        <w:tc>
          <w:tcPr>
            <w:tcW w:w="8055" w:type="dxa"/>
          </w:tcPr>
          <w:p w:rsidR="00D37AEC" w:rsidRDefault="00D37AEC" w:rsidP="00B40780">
            <w:pPr>
              <w:ind w:left="9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F01A36" w:rsidTr="00B40780">
        <w:trPr>
          <w:trHeight w:val="134"/>
        </w:trPr>
        <w:tc>
          <w:tcPr>
            <w:tcW w:w="773" w:type="dxa"/>
            <w:shd w:val="clear" w:color="auto" w:fill="D5DCE4" w:themeFill="text2" w:themeFillTint="33"/>
          </w:tcPr>
          <w:p w:rsidR="00D37AEC" w:rsidRPr="00F01A36" w:rsidRDefault="00D37AEC" w:rsidP="00B40780">
            <w:pPr>
              <w:jc w:val="center"/>
              <w:rPr>
                <w:rFonts w:asciiTheme="majorHAnsi" w:hAnsiTheme="majorHAnsi"/>
                <w:b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323E4F" w:themeColor="text2" w:themeShade="BF"/>
                <w:sz w:val="18"/>
                <w:szCs w:val="18"/>
              </w:rPr>
              <w:t>3</w:t>
            </w:r>
          </w:p>
        </w:tc>
        <w:tc>
          <w:tcPr>
            <w:tcW w:w="8055" w:type="dxa"/>
          </w:tcPr>
          <w:p w:rsidR="00D37AEC" w:rsidRPr="00F01A36" w:rsidRDefault="00D37AEC" w:rsidP="00B40780">
            <w:pPr>
              <w:ind w:left="99"/>
              <w:rPr>
                <w:rFonts w:asciiTheme="majorHAnsi" w:hAnsiTheme="majorHAnsi"/>
                <w:b/>
                <w:color w:val="404040" w:themeColor="text1" w:themeTint="BF"/>
                <w:sz w:val="18"/>
                <w:szCs w:val="18"/>
              </w:rPr>
            </w:pPr>
            <w:r w:rsidRPr="00F01A36">
              <w:rPr>
                <w:rFonts w:asciiTheme="majorHAnsi" w:hAnsiTheme="majorHAnsi"/>
                <w:b/>
                <w:color w:val="404040" w:themeColor="text1" w:themeTint="BF"/>
                <w:sz w:val="18"/>
                <w:szCs w:val="18"/>
              </w:rPr>
              <w:t>Hardware</w:t>
            </w:r>
          </w:p>
        </w:tc>
      </w:tr>
      <w:tr w:rsidR="00D37AEC" w:rsidRPr="00B65D80" w:rsidTr="00B40780">
        <w:trPr>
          <w:trHeight w:val="134"/>
        </w:trPr>
        <w:tc>
          <w:tcPr>
            <w:tcW w:w="773" w:type="dxa"/>
            <w:shd w:val="clear" w:color="auto" w:fill="D5DCE4" w:themeFill="text2" w:themeFillTint="33"/>
          </w:tcPr>
          <w:p w:rsidR="00D37AEC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3.1</w:t>
            </w:r>
          </w:p>
        </w:tc>
        <w:tc>
          <w:tcPr>
            <w:tcW w:w="8055" w:type="dxa"/>
          </w:tcPr>
          <w:p w:rsidR="00D37AEC" w:rsidRDefault="00D37AEC" w:rsidP="00B40780">
            <w:pPr>
              <w:ind w:left="9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B65D80" w:rsidTr="00B40780">
        <w:trPr>
          <w:trHeight w:val="134"/>
        </w:trPr>
        <w:tc>
          <w:tcPr>
            <w:tcW w:w="773" w:type="dxa"/>
            <w:shd w:val="clear" w:color="auto" w:fill="D5DCE4" w:themeFill="text2" w:themeFillTint="33"/>
          </w:tcPr>
          <w:p w:rsidR="00D37AEC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3.2</w:t>
            </w:r>
          </w:p>
        </w:tc>
        <w:tc>
          <w:tcPr>
            <w:tcW w:w="8055" w:type="dxa"/>
          </w:tcPr>
          <w:p w:rsidR="00D37AEC" w:rsidRDefault="00D37AEC" w:rsidP="00B40780">
            <w:pPr>
              <w:ind w:left="9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D37AEC" w:rsidRDefault="00D37AEC" w:rsidP="00D37AEC"/>
    <w:p w:rsidR="00D37AEC" w:rsidRDefault="00D37AEC" w:rsidP="00D37AEC">
      <w:pPr>
        <w:rPr>
          <w:b/>
        </w:rPr>
      </w:pPr>
      <w:r w:rsidRPr="0032601C">
        <w:rPr>
          <w:b/>
        </w:rPr>
        <w:t>Meta</w:t>
      </w:r>
      <w:r>
        <w:rPr>
          <w:b/>
        </w:rPr>
        <w:t xml:space="preserve"> </w:t>
      </w:r>
      <w:r w:rsidRPr="0032601C">
        <w:rPr>
          <w:b/>
        </w:rPr>
        <w:t>data de Requerimientos</w:t>
      </w:r>
    </w:p>
    <w:p w:rsidR="00D37AEC" w:rsidRPr="00B51D3D" w:rsidRDefault="00D37AEC" w:rsidP="00D37AEC">
      <w:r w:rsidRPr="00B51D3D">
        <w:t xml:space="preserve">Explicación al nivel más bajo de los requerimientos </w:t>
      </w:r>
      <w:r>
        <w:t>o todos aquellos que requieran ser detallados para el completo entendimiento de las necesidades del usuario y del diseño que será realizado para cubrir el alcance comprometido en el proyecto.</w:t>
      </w:r>
    </w:p>
    <w:tbl>
      <w:tblPr>
        <w:tblStyle w:val="Tablaconcuadrcula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413"/>
        <w:gridCol w:w="7415"/>
      </w:tblGrid>
      <w:tr w:rsidR="00D37AEC" w:rsidRPr="00D75F88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</w:p>
        </w:tc>
        <w:tc>
          <w:tcPr>
            <w:tcW w:w="7415" w:type="dxa"/>
            <w:shd w:val="clear" w:color="auto" w:fill="ACB9CA" w:themeFill="text2" w:themeFillTint="66"/>
          </w:tcPr>
          <w:p w:rsidR="00D37AEC" w:rsidRPr="00B65D80" w:rsidRDefault="00D37AEC" w:rsidP="00B40780">
            <w:pPr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ID + Descripción</w:t>
            </w:r>
          </w:p>
        </w:tc>
      </w:tr>
      <w:tr w:rsidR="00D37AEC" w:rsidRPr="004F295D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Razonamiento</w:t>
            </w:r>
          </w:p>
        </w:tc>
        <w:tc>
          <w:tcPr>
            <w:tcW w:w="7415" w:type="dxa"/>
          </w:tcPr>
          <w:p w:rsidR="00D37AEC" w:rsidRPr="00B65D80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Trazabilidad</w:t>
            </w:r>
          </w:p>
        </w:tc>
        <w:tc>
          <w:tcPr>
            <w:tcW w:w="7415" w:type="dxa"/>
          </w:tcPr>
          <w:p w:rsidR="00D37AEC" w:rsidRPr="00B65D80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Dueño</w:t>
            </w:r>
          </w:p>
        </w:tc>
        <w:tc>
          <w:tcPr>
            <w:tcW w:w="7415" w:type="dxa"/>
          </w:tcPr>
          <w:p w:rsidR="00D37AEC" w:rsidRPr="00B65D80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Método de Verificación</w:t>
            </w:r>
          </w:p>
        </w:tc>
        <w:tc>
          <w:tcPr>
            <w:tcW w:w="7415" w:type="dxa"/>
          </w:tcPr>
          <w:p w:rsidR="00D37AEC" w:rsidRPr="00B65D80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Responsable de Verificación</w:t>
            </w:r>
          </w:p>
        </w:tc>
        <w:tc>
          <w:tcPr>
            <w:tcW w:w="7415" w:type="dxa"/>
          </w:tcPr>
          <w:p w:rsidR="00D37AEC" w:rsidRPr="00B65D80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  <w:tr w:rsidR="00D37AEC" w:rsidRPr="004F295D" w:rsidTr="00B40780">
        <w:trPr>
          <w:trHeight w:val="351"/>
        </w:trPr>
        <w:tc>
          <w:tcPr>
            <w:tcW w:w="1413" w:type="dxa"/>
            <w:shd w:val="clear" w:color="auto" w:fill="D5DCE4" w:themeFill="text2" w:themeFillTint="33"/>
          </w:tcPr>
          <w:p w:rsidR="00D37AEC" w:rsidRPr="00B65D80" w:rsidRDefault="00D37AEC" w:rsidP="00B40780">
            <w:pPr>
              <w:jc w:val="center"/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</w:pPr>
            <w:r w:rsidRPr="00B65D80">
              <w:rPr>
                <w:rFonts w:asciiTheme="majorHAnsi" w:hAnsiTheme="majorHAnsi"/>
                <w:color w:val="323E4F" w:themeColor="text2" w:themeShade="BF"/>
                <w:sz w:val="18"/>
                <w:szCs w:val="18"/>
              </w:rPr>
              <w:t>Nivel de Verificación</w:t>
            </w:r>
          </w:p>
        </w:tc>
        <w:tc>
          <w:tcPr>
            <w:tcW w:w="7415" w:type="dxa"/>
          </w:tcPr>
          <w:p w:rsidR="00D37AEC" w:rsidRPr="00B65D80" w:rsidRDefault="00D37AEC" w:rsidP="00D37AEC">
            <w:pPr>
              <w:pStyle w:val="Prrafodelista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D37AEC" w:rsidRDefault="00D37AEC" w:rsidP="00D37AEC"/>
    <w:p w:rsidR="00D37AEC" w:rsidRDefault="00D37AEC" w:rsidP="00D37AEC">
      <w:pPr>
        <w:pStyle w:val="Prrafodelista"/>
        <w:numPr>
          <w:ilvl w:val="0"/>
          <w:numId w:val="1"/>
        </w:numPr>
      </w:pPr>
      <w:r w:rsidRPr="00D75F88">
        <w:rPr>
          <w:b/>
        </w:rPr>
        <w:t>Razonamiento</w:t>
      </w:r>
      <w:r>
        <w:t>.- Ayuda a clarificar la intensión del usuario sobre requerimiento en el momento que fue descrito (Que es lo que el usuario intentó transmitir al momento de su explicación)</w:t>
      </w:r>
    </w:p>
    <w:p w:rsidR="00D37AEC" w:rsidRPr="00396EC4" w:rsidRDefault="00D37AEC" w:rsidP="00D37AEC">
      <w:pPr>
        <w:pStyle w:val="Prrafodelista"/>
        <w:numPr>
          <w:ilvl w:val="1"/>
          <w:numId w:val="1"/>
        </w:numPr>
      </w:pPr>
      <w:r>
        <w:rPr>
          <w:b/>
        </w:rPr>
        <w:t xml:space="preserve">Razón para el requerimiento.- </w:t>
      </w:r>
      <w:r w:rsidRPr="00070070">
        <w:t>La razón debe apuntar a una l</w:t>
      </w:r>
      <w:r>
        <w:t>imitante o concepto de operaciones. Si hay un requerimiento padre claro o un tratado de estudio que explique la razón, haga referencia a este.</w:t>
      </w:r>
    </w:p>
    <w:p w:rsidR="00D37AEC" w:rsidRPr="00396EC4" w:rsidRDefault="00D37AEC" w:rsidP="00D37AEC">
      <w:pPr>
        <w:pStyle w:val="Prrafodelista"/>
        <w:numPr>
          <w:ilvl w:val="1"/>
          <w:numId w:val="1"/>
        </w:numPr>
      </w:pPr>
      <w:r>
        <w:rPr>
          <w:b/>
        </w:rPr>
        <w:t xml:space="preserve">Documento de Suposiciones.- </w:t>
      </w:r>
      <w:r>
        <w:t>Si  ha sido escrito asumiendo la finalización del desarrollo de una tecnología.</w:t>
      </w:r>
    </w:p>
    <w:p w:rsidR="00D37AEC" w:rsidRPr="00396EC4" w:rsidRDefault="00D37AEC" w:rsidP="00D37AEC">
      <w:pPr>
        <w:pStyle w:val="Prrafodelista"/>
        <w:numPr>
          <w:ilvl w:val="1"/>
          <w:numId w:val="1"/>
        </w:numPr>
      </w:pPr>
      <w:r>
        <w:rPr>
          <w:b/>
        </w:rPr>
        <w:t xml:space="preserve">Documento de Relaciones.- </w:t>
      </w:r>
      <w:r>
        <w:t>Las relaciones con los productos esperados de operaciones de cómo será usado el producto.</w:t>
      </w:r>
    </w:p>
    <w:p w:rsidR="00D37AEC" w:rsidRDefault="00D37AEC" w:rsidP="00D37AEC">
      <w:pPr>
        <w:pStyle w:val="Prrafodelista"/>
        <w:numPr>
          <w:ilvl w:val="1"/>
          <w:numId w:val="1"/>
        </w:numPr>
      </w:pPr>
      <w:r>
        <w:rPr>
          <w:b/>
        </w:rPr>
        <w:t xml:space="preserve">Documento de Limitantes de Diseño.- </w:t>
      </w:r>
      <w:r>
        <w:t xml:space="preserve">Impuesto como resultado de decisiones hechas conforme el diseño avanza. 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>
        <w:rPr>
          <w:b/>
        </w:rPr>
        <w:t>Trazado Desde</w:t>
      </w:r>
      <w:r>
        <w:t>.- Captura la trazabilidad bidireccional entre el requerimiento padre y el nivel inferior (derivado) de requerimientos y la relación entre ellos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>
        <w:rPr>
          <w:b/>
        </w:rPr>
        <w:t>Dueño</w:t>
      </w:r>
      <w:r w:rsidRPr="007E6571">
        <w:t>.</w:t>
      </w:r>
      <w:r>
        <w:t>- Persona o grupo responsable de escribir, administrar y/o aprobar los cambios en este requerimiento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Método de Verificación</w:t>
      </w:r>
      <w:r w:rsidRPr="007E6571">
        <w:t>.</w:t>
      </w:r>
      <w:r>
        <w:t>- Captura el modo de verificación (pruebas, inspecciones, análisis, demostración) y debe ser determinado conforme los requerimientos son desarrollados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>
        <w:rPr>
          <w:b/>
        </w:rPr>
        <w:t>Líder de Verificación</w:t>
      </w:r>
      <w:r w:rsidRPr="007E6571">
        <w:t>.</w:t>
      </w:r>
      <w:r>
        <w:t>- Persona o grupo asignado responsable de verificar el requerimiento</w:t>
      </w:r>
    </w:p>
    <w:p w:rsidR="00D37AEC" w:rsidRDefault="00D37AEC" w:rsidP="00D37AEC">
      <w:pPr>
        <w:pStyle w:val="Prrafodelista"/>
        <w:numPr>
          <w:ilvl w:val="0"/>
          <w:numId w:val="1"/>
        </w:numPr>
      </w:pPr>
      <w:r w:rsidRPr="007E6571">
        <w:rPr>
          <w:b/>
        </w:rPr>
        <w:t>Nivel de Verificación</w:t>
      </w:r>
      <w:r>
        <w:t>.- Especifica el nivel de jerarquía al que el requerimiento es verificado (sistema, subsistema, elemento, etc.)</w:t>
      </w:r>
    </w:p>
    <w:p w:rsidR="00D37AEC" w:rsidRDefault="00D37AEC" w:rsidP="00D37AEC"/>
    <w:p w:rsidR="00D37AEC" w:rsidRDefault="00D37AEC" w:rsidP="00D37AEC"/>
    <w:p w:rsidR="00D37AEC" w:rsidRPr="006B54AA" w:rsidRDefault="00D37AEC" w:rsidP="00D37AEC"/>
    <w:p w:rsidR="00D37AEC" w:rsidRDefault="00D37AEC" w:rsidP="00D37AEC"/>
    <w:p w:rsidR="00B40780" w:rsidRDefault="00B40780"/>
    <w:sectPr w:rsidR="00B40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F1252"/>
    <w:multiLevelType w:val="hybridMultilevel"/>
    <w:tmpl w:val="470E6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137C"/>
    <w:multiLevelType w:val="hybridMultilevel"/>
    <w:tmpl w:val="4796C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E52B8"/>
    <w:multiLevelType w:val="hybridMultilevel"/>
    <w:tmpl w:val="652A9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EC"/>
    <w:rsid w:val="0001291D"/>
    <w:rsid w:val="000A15A3"/>
    <w:rsid w:val="00177495"/>
    <w:rsid w:val="003D3318"/>
    <w:rsid w:val="006D1ED1"/>
    <w:rsid w:val="00942DFF"/>
    <w:rsid w:val="00AF2D6D"/>
    <w:rsid w:val="00B40780"/>
    <w:rsid w:val="00BF3F68"/>
    <w:rsid w:val="00C10EBA"/>
    <w:rsid w:val="00D37AEC"/>
    <w:rsid w:val="00D411C2"/>
    <w:rsid w:val="00E10175"/>
    <w:rsid w:val="00F1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FB7F3-46F1-4BB2-93EC-3850E8C2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EC"/>
  </w:style>
  <w:style w:type="paragraph" w:styleId="Ttulo1">
    <w:name w:val="heading 1"/>
    <w:basedOn w:val="Normal"/>
    <w:next w:val="Normal"/>
    <w:link w:val="Ttulo1Car"/>
    <w:uiPriority w:val="9"/>
    <w:qFormat/>
    <w:rsid w:val="00D37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7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37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3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ibujo_de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Sanchez Pineda</dc:creator>
  <cp:keywords/>
  <dc:description/>
  <cp:lastModifiedBy>Temporal</cp:lastModifiedBy>
  <cp:revision>11</cp:revision>
  <dcterms:created xsi:type="dcterms:W3CDTF">2015-10-05T15:37:00Z</dcterms:created>
  <dcterms:modified xsi:type="dcterms:W3CDTF">2016-04-07T23:51:00Z</dcterms:modified>
</cp:coreProperties>
</file>