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12B" w:rsidRPr="00BB312B" w:rsidRDefault="00BB312B" w:rsidP="00BB312B">
      <w:pPr>
        <w:numPr>
          <w:ilvl w:val="0"/>
          <w:numId w:val="1"/>
        </w:numPr>
        <w:shd w:val="clear" w:color="auto" w:fill="FFFFFF"/>
        <w:spacing w:before="100" w:beforeAutospacing="1" w:after="150" w:line="240" w:lineRule="auto"/>
        <w:ind w:left="0"/>
        <w:jc w:val="both"/>
        <w:rPr>
          <w:rFonts w:ascii="Share Tech" w:eastAsia="Times New Roman" w:hAnsi="Share Tech" w:cs="Arial"/>
          <w:color w:val="999999"/>
          <w:spacing w:val="8"/>
          <w:sz w:val="21"/>
          <w:szCs w:val="21"/>
          <w:lang w:eastAsia="es-ES_tradnl" w:bidi="he-IL"/>
        </w:rPr>
      </w:pPr>
      <w:r w:rsidRPr="00BB312B">
        <w:rPr>
          <w:rFonts w:ascii="Share Tech" w:eastAsia="Times New Roman" w:hAnsi="Share Tech" w:cs="Arial"/>
          <w:b/>
          <w:bCs/>
          <w:color w:val="999999"/>
          <w:spacing w:val="8"/>
          <w:sz w:val="21"/>
          <w:szCs w:val="21"/>
          <w:lang w:eastAsia="es-ES_tradnl" w:bidi="he-IL"/>
        </w:rPr>
        <w:t>Introducción al análisis de textos:</w:t>
      </w:r>
      <w:r w:rsidRPr="00BB312B">
        <w:rPr>
          <w:rFonts w:ascii="Share Tech" w:eastAsia="Times New Roman" w:hAnsi="Share Tech" w:cs="Arial"/>
          <w:color w:val="999999"/>
          <w:spacing w:val="8"/>
          <w:sz w:val="21"/>
          <w:szCs w:val="21"/>
          <w:lang w:eastAsia="es-ES_tradnl" w:bidi="he-IL"/>
        </w:rPr>
        <w:t xml:space="preserve">  fundamentos y conceptos clave. Se exploran las diferentes técnicas de </w:t>
      </w:r>
      <w:proofErr w:type="spellStart"/>
      <w:r w:rsidRPr="00BB312B">
        <w:rPr>
          <w:rFonts w:ascii="Share Tech" w:eastAsia="Times New Roman" w:hAnsi="Share Tech" w:cs="Arial"/>
          <w:color w:val="999999"/>
          <w:spacing w:val="8"/>
          <w:sz w:val="21"/>
          <w:szCs w:val="21"/>
          <w:lang w:eastAsia="es-ES_tradnl" w:bidi="he-IL"/>
        </w:rPr>
        <w:t>preprocesamiento</w:t>
      </w:r>
      <w:proofErr w:type="spellEnd"/>
      <w:r w:rsidRPr="00BB312B">
        <w:rPr>
          <w:rFonts w:ascii="Share Tech" w:eastAsia="Times New Roman" w:hAnsi="Share Tech" w:cs="Arial"/>
          <w:color w:val="999999"/>
          <w:spacing w:val="8"/>
          <w:sz w:val="21"/>
          <w:szCs w:val="21"/>
          <w:lang w:eastAsia="es-ES_tradnl" w:bidi="he-IL"/>
        </w:rPr>
        <w:t xml:space="preserve"> del texto para limpiar, normalizar y </w:t>
      </w:r>
      <w:proofErr w:type="spellStart"/>
      <w:r w:rsidRPr="00BB312B">
        <w:rPr>
          <w:rFonts w:ascii="Share Tech" w:eastAsia="Times New Roman" w:hAnsi="Share Tech" w:cs="Arial"/>
          <w:color w:val="999999"/>
          <w:spacing w:val="8"/>
          <w:sz w:val="21"/>
          <w:szCs w:val="21"/>
          <w:lang w:eastAsia="es-ES_tradnl" w:bidi="he-IL"/>
        </w:rPr>
        <w:t>tokenizar</w:t>
      </w:r>
      <w:proofErr w:type="spellEnd"/>
      <w:r w:rsidRPr="00BB312B">
        <w:rPr>
          <w:rFonts w:ascii="Share Tech" w:eastAsia="Times New Roman" w:hAnsi="Share Tech" w:cs="Arial"/>
          <w:color w:val="999999"/>
          <w:spacing w:val="8"/>
          <w:sz w:val="21"/>
          <w:szCs w:val="21"/>
          <w:lang w:eastAsia="es-ES_tradnl" w:bidi="he-IL"/>
        </w:rPr>
        <w:t xml:space="preserve"> el lenguaje natural, lo que sienta las bases para el análisis posterior.</w:t>
      </w:r>
    </w:p>
    <w:p w:rsidR="00BB312B" w:rsidRPr="00BB312B" w:rsidRDefault="00BB312B" w:rsidP="00BB312B">
      <w:pPr>
        <w:numPr>
          <w:ilvl w:val="0"/>
          <w:numId w:val="1"/>
        </w:numPr>
        <w:shd w:val="clear" w:color="auto" w:fill="FFFFFF"/>
        <w:spacing w:before="100" w:beforeAutospacing="1" w:after="150" w:line="240" w:lineRule="auto"/>
        <w:ind w:left="0"/>
        <w:jc w:val="both"/>
        <w:rPr>
          <w:rFonts w:ascii="Share Tech" w:eastAsia="Times New Roman" w:hAnsi="Share Tech" w:cs="Arial"/>
          <w:color w:val="999999"/>
          <w:spacing w:val="8"/>
          <w:sz w:val="21"/>
          <w:szCs w:val="21"/>
          <w:lang w:eastAsia="es-ES_tradnl" w:bidi="he-IL"/>
        </w:rPr>
      </w:pPr>
      <w:proofErr w:type="spellStart"/>
      <w:r w:rsidRPr="00BB312B">
        <w:rPr>
          <w:rFonts w:ascii="Share Tech" w:eastAsia="Times New Roman" w:hAnsi="Share Tech" w:cs="Arial"/>
          <w:b/>
          <w:bCs/>
          <w:color w:val="999999"/>
          <w:spacing w:val="8"/>
          <w:sz w:val="21"/>
          <w:szCs w:val="21"/>
          <w:lang w:eastAsia="es-ES_tradnl" w:bidi="he-IL"/>
        </w:rPr>
        <w:t>Preprocesamiento</w:t>
      </w:r>
      <w:proofErr w:type="spellEnd"/>
      <w:r w:rsidRPr="00BB312B">
        <w:rPr>
          <w:rFonts w:ascii="Share Tech" w:eastAsia="Times New Roman" w:hAnsi="Share Tech" w:cs="Arial"/>
          <w:b/>
          <w:bCs/>
          <w:color w:val="999999"/>
          <w:spacing w:val="8"/>
          <w:sz w:val="21"/>
          <w:szCs w:val="21"/>
          <w:lang w:eastAsia="es-ES_tradnl" w:bidi="he-IL"/>
        </w:rPr>
        <w:t xml:space="preserve"> del lenguaje natural</w:t>
      </w:r>
      <w:r w:rsidRPr="00BB312B">
        <w:rPr>
          <w:rFonts w:ascii="Share Tech" w:eastAsia="Times New Roman" w:hAnsi="Share Tech" w:cs="Arial"/>
          <w:color w:val="999999"/>
          <w:spacing w:val="8"/>
          <w:sz w:val="21"/>
          <w:szCs w:val="21"/>
          <w:lang w:eastAsia="es-ES_tradnl" w:bidi="he-IL"/>
        </w:rPr>
        <w:t xml:space="preserve">: El </w:t>
      </w:r>
      <w:proofErr w:type="spellStart"/>
      <w:r w:rsidRPr="00BB312B">
        <w:rPr>
          <w:rFonts w:ascii="Share Tech" w:eastAsia="Times New Roman" w:hAnsi="Share Tech" w:cs="Arial"/>
          <w:color w:val="999999"/>
          <w:spacing w:val="8"/>
          <w:sz w:val="21"/>
          <w:szCs w:val="21"/>
          <w:lang w:eastAsia="es-ES_tradnl" w:bidi="he-IL"/>
        </w:rPr>
        <w:t>preprocesamiento</w:t>
      </w:r>
      <w:proofErr w:type="spellEnd"/>
      <w:r w:rsidRPr="00BB312B">
        <w:rPr>
          <w:rFonts w:ascii="Share Tech" w:eastAsia="Times New Roman" w:hAnsi="Share Tech" w:cs="Arial"/>
          <w:color w:val="999999"/>
          <w:spacing w:val="8"/>
          <w:sz w:val="21"/>
          <w:szCs w:val="21"/>
          <w:lang w:eastAsia="es-ES_tradnl" w:bidi="he-IL"/>
        </w:rPr>
        <w:t xml:space="preserve"> del lenguaje natural es un paso esencial antes de aplicar técnicas de análisis de textos. </w:t>
      </w:r>
      <w:r>
        <w:rPr>
          <w:rFonts w:ascii="Share Tech" w:eastAsia="Times New Roman" w:hAnsi="Share Tech" w:cs="Arial"/>
          <w:color w:val="999999"/>
          <w:spacing w:val="8"/>
          <w:sz w:val="21"/>
          <w:szCs w:val="21"/>
          <w:lang w:eastAsia="es-ES_tradnl" w:bidi="he-IL"/>
        </w:rPr>
        <w:t xml:space="preserve">Se deben </w:t>
      </w:r>
      <w:r w:rsidRPr="00BB312B">
        <w:rPr>
          <w:rFonts w:ascii="Share Tech" w:eastAsia="Times New Roman" w:hAnsi="Share Tech" w:cs="Arial"/>
          <w:color w:val="999999"/>
          <w:spacing w:val="8"/>
          <w:sz w:val="21"/>
          <w:szCs w:val="21"/>
          <w:lang w:eastAsia="es-ES_tradnl" w:bidi="he-IL"/>
        </w:rPr>
        <w:t xml:space="preserve">utilizar herramientas y algoritmos para limpiar y estructurar los datos textuales, eliminando palabras vacías, puntuación y aplicando técnicas de </w:t>
      </w:r>
      <w:proofErr w:type="spellStart"/>
      <w:r w:rsidRPr="00BB312B">
        <w:rPr>
          <w:rFonts w:ascii="Share Tech" w:eastAsia="Times New Roman" w:hAnsi="Share Tech" w:cs="Arial"/>
          <w:color w:val="999999"/>
          <w:spacing w:val="8"/>
          <w:sz w:val="21"/>
          <w:szCs w:val="21"/>
          <w:lang w:eastAsia="es-ES_tradnl" w:bidi="he-IL"/>
        </w:rPr>
        <w:t>lematización</w:t>
      </w:r>
      <w:proofErr w:type="spellEnd"/>
      <w:r w:rsidRPr="00BB312B">
        <w:rPr>
          <w:rFonts w:ascii="Share Tech" w:eastAsia="Times New Roman" w:hAnsi="Share Tech" w:cs="Arial"/>
          <w:color w:val="999999"/>
          <w:spacing w:val="8"/>
          <w:sz w:val="21"/>
          <w:szCs w:val="21"/>
          <w:lang w:eastAsia="es-ES_tradnl" w:bidi="he-IL"/>
        </w:rPr>
        <w:t xml:space="preserve"> y </w:t>
      </w:r>
      <w:proofErr w:type="spellStart"/>
      <w:r w:rsidRPr="00BB312B">
        <w:rPr>
          <w:rFonts w:ascii="Share Tech" w:eastAsia="Times New Roman" w:hAnsi="Share Tech" w:cs="Arial"/>
          <w:color w:val="999999"/>
          <w:spacing w:val="8"/>
          <w:sz w:val="21"/>
          <w:szCs w:val="21"/>
          <w:lang w:eastAsia="es-ES_tradnl" w:bidi="he-IL"/>
        </w:rPr>
        <w:t>stemming</w:t>
      </w:r>
      <w:proofErr w:type="spellEnd"/>
      <w:r w:rsidRPr="00BB312B">
        <w:rPr>
          <w:rFonts w:ascii="Share Tech" w:eastAsia="Times New Roman" w:hAnsi="Share Tech" w:cs="Arial"/>
          <w:color w:val="999999"/>
          <w:spacing w:val="8"/>
          <w:sz w:val="21"/>
          <w:szCs w:val="21"/>
          <w:lang w:eastAsia="es-ES_tradnl" w:bidi="he-IL"/>
        </w:rPr>
        <w:t xml:space="preserve"> para normalizar el texto.</w:t>
      </w:r>
    </w:p>
    <w:p w:rsidR="00BB312B" w:rsidRPr="00BB312B" w:rsidRDefault="00BB312B" w:rsidP="00BB312B">
      <w:pPr>
        <w:numPr>
          <w:ilvl w:val="0"/>
          <w:numId w:val="1"/>
        </w:numPr>
        <w:shd w:val="clear" w:color="auto" w:fill="FFFFFF"/>
        <w:spacing w:before="100" w:beforeAutospacing="1" w:after="150" w:line="240" w:lineRule="auto"/>
        <w:ind w:left="0"/>
        <w:jc w:val="both"/>
        <w:rPr>
          <w:rFonts w:ascii="Share Tech" w:eastAsia="Times New Roman" w:hAnsi="Share Tech" w:cs="Arial"/>
          <w:color w:val="999999"/>
          <w:spacing w:val="8"/>
          <w:sz w:val="21"/>
          <w:szCs w:val="21"/>
          <w:lang w:eastAsia="es-ES_tradnl" w:bidi="he-IL"/>
        </w:rPr>
      </w:pPr>
      <w:r w:rsidRPr="00BB312B">
        <w:rPr>
          <w:rFonts w:ascii="Share Tech" w:eastAsia="Times New Roman" w:hAnsi="Share Tech" w:cs="Arial"/>
          <w:b/>
          <w:bCs/>
          <w:color w:val="999999"/>
          <w:spacing w:val="8"/>
          <w:sz w:val="21"/>
          <w:szCs w:val="21"/>
          <w:lang w:eastAsia="es-ES_tradnl" w:bidi="he-IL"/>
        </w:rPr>
        <w:t>Representación del texto: </w:t>
      </w:r>
      <w:r>
        <w:rPr>
          <w:rFonts w:ascii="Share Tech" w:eastAsia="Times New Roman" w:hAnsi="Share Tech" w:cs="Arial"/>
          <w:color w:val="999999"/>
          <w:spacing w:val="8"/>
          <w:sz w:val="21"/>
          <w:szCs w:val="21"/>
          <w:lang w:eastAsia="es-ES_tradnl" w:bidi="he-IL"/>
        </w:rPr>
        <w:t>Existen</w:t>
      </w:r>
      <w:r w:rsidRPr="00BB312B">
        <w:rPr>
          <w:rFonts w:ascii="Share Tech" w:eastAsia="Times New Roman" w:hAnsi="Share Tech" w:cs="Arial"/>
          <w:color w:val="999999"/>
          <w:spacing w:val="8"/>
          <w:sz w:val="21"/>
          <w:szCs w:val="21"/>
          <w:lang w:eastAsia="es-ES_tradnl" w:bidi="he-IL"/>
        </w:rPr>
        <w:t xml:space="preserve"> diferentes técnicas para representar el texto en un formato adecuado para la aplicación de inteligencia artificial. Se abordan enfoques como la representación vectorial, donde las palabras se convierten en vectores numéricos para el análisis y la clasificación de textos.</w:t>
      </w:r>
    </w:p>
    <w:p w:rsidR="00BB312B" w:rsidRPr="00BB312B" w:rsidRDefault="00BB312B" w:rsidP="00BB312B">
      <w:pPr>
        <w:numPr>
          <w:ilvl w:val="0"/>
          <w:numId w:val="1"/>
        </w:numPr>
        <w:shd w:val="clear" w:color="auto" w:fill="FFFFFF"/>
        <w:spacing w:before="100" w:beforeAutospacing="1" w:after="150" w:line="240" w:lineRule="auto"/>
        <w:ind w:left="0"/>
        <w:jc w:val="both"/>
        <w:rPr>
          <w:rFonts w:ascii="Share Tech" w:eastAsia="Times New Roman" w:hAnsi="Share Tech" w:cs="Arial"/>
          <w:color w:val="999999"/>
          <w:spacing w:val="8"/>
          <w:sz w:val="21"/>
          <w:szCs w:val="21"/>
          <w:lang w:eastAsia="es-ES_tradnl" w:bidi="he-IL"/>
        </w:rPr>
      </w:pPr>
      <w:r w:rsidRPr="00BB312B">
        <w:rPr>
          <w:rFonts w:ascii="Share Tech" w:eastAsia="Times New Roman" w:hAnsi="Share Tech" w:cs="Arial"/>
          <w:b/>
          <w:bCs/>
          <w:color w:val="999999"/>
          <w:spacing w:val="8"/>
          <w:sz w:val="21"/>
          <w:szCs w:val="21"/>
          <w:lang w:eastAsia="es-ES_tradnl" w:bidi="he-IL"/>
        </w:rPr>
        <w:t xml:space="preserve">Machine </w:t>
      </w:r>
      <w:proofErr w:type="spellStart"/>
      <w:r w:rsidRPr="00BB312B">
        <w:rPr>
          <w:rFonts w:ascii="Share Tech" w:eastAsia="Times New Roman" w:hAnsi="Share Tech" w:cs="Arial"/>
          <w:b/>
          <w:bCs/>
          <w:color w:val="999999"/>
          <w:spacing w:val="8"/>
          <w:sz w:val="21"/>
          <w:szCs w:val="21"/>
          <w:lang w:eastAsia="es-ES_tradnl" w:bidi="he-IL"/>
        </w:rPr>
        <w:t>learning</w:t>
      </w:r>
      <w:proofErr w:type="spellEnd"/>
      <w:r w:rsidRPr="00BB312B">
        <w:rPr>
          <w:rFonts w:ascii="Share Tech" w:eastAsia="Times New Roman" w:hAnsi="Share Tech" w:cs="Arial"/>
          <w:b/>
          <w:bCs/>
          <w:color w:val="999999"/>
          <w:spacing w:val="8"/>
          <w:sz w:val="21"/>
          <w:szCs w:val="21"/>
          <w:lang w:eastAsia="es-ES_tradnl" w:bidi="he-IL"/>
        </w:rPr>
        <w:t xml:space="preserve"> aplicado al texto: </w:t>
      </w:r>
      <w:r w:rsidRPr="00BB312B">
        <w:rPr>
          <w:rFonts w:ascii="Share Tech" w:eastAsia="Times New Roman" w:hAnsi="Share Tech" w:cs="Arial"/>
          <w:color w:val="999999"/>
          <w:spacing w:val="8"/>
          <w:sz w:val="21"/>
          <w:szCs w:val="21"/>
          <w:lang w:eastAsia="es-ES_tradnl" w:bidi="he-IL"/>
        </w:rPr>
        <w:t>E</w:t>
      </w:r>
      <w:r>
        <w:rPr>
          <w:rFonts w:ascii="Share Tech" w:eastAsia="Times New Roman" w:hAnsi="Share Tech" w:cs="Arial"/>
          <w:color w:val="999999"/>
          <w:spacing w:val="8"/>
          <w:sz w:val="21"/>
          <w:szCs w:val="21"/>
          <w:lang w:eastAsia="es-ES_tradnl" w:bidi="he-IL"/>
        </w:rPr>
        <w:t>xisten</w:t>
      </w:r>
      <w:r w:rsidRPr="00BB312B">
        <w:rPr>
          <w:rFonts w:ascii="Share Tech" w:eastAsia="Times New Roman" w:hAnsi="Share Tech" w:cs="Arial"/>
          <w:color w:val="999999"/>
          <w:spacing w:val="8"/>
          <w:sz w:val="21"/>
          <w:szCs w:val="21"/>
          <w:lang w:eastAsia="es-ES_tradnl" w:bidi="he-IL"/>
        </w:rPr>
        <w:t xml:space="preserve"> técnicas de machine </w:t>
      </w:r>
      <w:proofErr w:type="spellStart"/>
      <w:r w:rsidRPr="00BB312B">
        <w:rPr>
          <w:rFonts w:ascii="Share Tech" w:eastAsia="Times New Roman" w:hAnsi="Share Tech" w:cs="Arial"/>
          <w:color w:val="999999"/>
          <w:spacing w:val="8"/>
          <w:sz w:val="21"/>
          <w:szCs w:val="21"/>
          <w:lang w:eastAsia="es-ES_tradnl" w:bidi="he-IL"/>
        </w:rPr>
        <w:t>learning</w:t>
      </w:r>
      <w:proofErr w:type="spellEnd"/>
      <w:r w:rsidRPr="00BB312B">
        <w:rPr>
          <w:rFonts w:ascii="Share Tech" w:eastAsia="Times New Roman" w:hAnsi="Share Tech" w:cs="Arial"/>
          <w:color w:val="999999"/>
          <w:spacing w:val="8"/>
          <w:sz w:val="21"/>
          <w:szCs w:val="21"/>
          <w:lang w:eastAsia="es-ES_tradnl" w:bidi="he-IL"/>
        </w:rPr>
        <w:t xml:space="preserve"> </w:t>
      </w:r>
      <w:r>
        <w:rPr>
          <w:rFonts w:ascii="Share Tech" w:eastAsia="Times New Roman" w:hAnsi="Share Tech" w:cs="Arial"/>
          <w:color w:val="999999"/>
          <w:spacing w:val="8"/>
          <w:sz w:val="21"/>
          <w:szCs w:val="21"/>
          <w:lang w:eastAsia="es-ES_tradnl" w:bidi="he-IL"/>
        </w:rPr>
        <w:t xml:space="preserve">aplicadas </w:t>
      </w:r>
      <w:r w:rsidRPr="00BB312B">
        <w:rPr>
          <w:rFonts w:ascii="Share Tech" w:eastAsia="Times New Roman" w:hAnsi="Share Tech" w:cs="Arial"/>
          <w:color w:val="999999"/>
          <w:spacing w:val="8"/>
          <w:sz w:val="21"/>
          <w:szCs w:val="21"/>
          <w:lang w:eastAsia="es-ES_tradnl" w:bidi="he-IL"/>
        </w:rPr>
        <w:t>al análisis de textos</w:t>
      </w:r>
      <w:r>
        <w:rPr>
          <w:rFonts w:ascii="Share Tech" w:eastAsia="Times New Roman" w:hAnsi="Share Tech" w:cs="Arial"/>
          <w:color w:val="999999"/>
          <w:spacing w:val="8"/>
          <w:sz w:val="21"/>
          <w:szCs w:val="21"/>
          <w:lang w:eastAsia="es-ES_tradnl" w:bidi="he-IL"/>
        </w:rPr>
        <w:t xml:space="preserve"> </w:t>
      </w:r>
      <w:proofErr w:type="gramStart"/>
      <w:r>
        <w:rPr>
          <w:rFonts w:ascii="Share Tech" w:eastAsia="Times New Roman" w:hAnsi="Share Tech" w:cs="Arial"/>
          <w:color w:val="999999"/>
          <w:spacing w:val="8"/>
          <w:sz w:val="21"/>
          <w:szCs w:val="21"/>
          <w:lang w:eastAsia="es-ES_tradnl" w:bidi="he-IL"/>
        </w:rPr>
        <w:t xml:space="preserve">y </w:t>
      </w:r>
      <w:r w:rsidRPr="00BB312B">
        <w:rPr>
          <w:rFonts w:ascii="Share Tech" w:eastAsia="Times New Roman" w:hAnsi="Share Tech" w:cs="Arial"/>
          <w:color w:val="999999"/>
          <w:spacing w:val="8"/>
          <w:sz w:val="21"/>
          <w:szCs w:val="21"/>
          <w:lang w:eastAsia="es-ES_tradnl" w:bidi="he-IL"/>
        </w:rPr>
        <w:t xml:space="preserve"> algoritmos</w:t>
      </w:r>
      <w:proofErr w:type="gramEnd"/>
      <w:r w:rsidRPr="00BB312B">
        <w:rPr>
          <w:rFonts w:ascii="Share Tech" w:eastAsia="Times New Roman" w:hAnsi="Share Tech" w:cs="Arial"/>
          <w:color w:val="999999"/>
          <w:spacing w:val="8"/>
          <w:sz w:val="21"/>
          <w:szCs w:val="21"/>
          <w:lang w:eastAsia="es-ES_tradnl" w:bidi="he-IL"/>
        </w:rPr>
        <w:t xml:space="preserve"> de clasificación y </w:t>
      </w:r>
      <w:proofErr w:type="spellStart"/>
      <w:r w:rsidRPr="00BB312B">
        <w:rPr>
          <w:rFonts w:ascii="Share Tech" w:eastAsia="Times New Roman" w:hAnsi="Share Tech" w:cs="Arial"/>
          <w:color w:val="999999"/>
          <w:spacing w:val="8"/>
          <w:sz w:val="21"/>
          <w:szCs w:val="21"/>
          <w:lang w:eastAsia="es-ES_tradnl" w:bidi="he-IL"/>
        </w:rPr>
        <w:t>clusterización</w:t>
      </w:r>
      <w:proofErr w:type="spellEnd"/>
      <w:r w:rsidRPr="00BB312B">
        <w:rPr>
          <w:rFonts w:ascii="Share Tech" w:eastAsia="Times New Roman" w:hAnsi="Share Tech" w:cs="Arial"/>
          <w:color w:val="999999"/>
          <w:spacing w:val="8"/>
          <w:sz w:val="21"/>
          <w:szCs w:val="21"/>
          <w:lang w:eastAsia="es-ES_tradnl" w:bidi="he-IL"/>
        </w:rPr>
        <w:t xml:space="preserve"> para extraer información significativa de grandes conjuntos de datos textuales. Se exploran métodos como </w:t>
      </w:r>
      <w:proofErr w:type="spellStart"/>
      <w:r w:rsidRPr="00BB312B">
        <w:rPr>
          <w:rFonts w:ascii="Share Tech" w:eastAsia="Times New Roman" w:hAnsi="Share Tech" w:cs="Arial"/>
          <w:color w:val="999999"/>
          <w:spacing w:val="8"/>
          <w:sz w:val="21"/>
          <w:szCs w:val="21"/>
          <w:lang w:eastAsia="es-ES_tradnl" w:bidi="he-IL"/>
        </w:rPr>
        <w:t>Naive</w:t>
      </w:r>
      <w:proofErr w:type="spellEnd"/>
      <w:r w:rsidRPr="00BB312B">
        <w:rPr>
          <w:rFonts w:ascii="Share Tech" w:eastAsia="Times New Roman" w:hAnsi="Share Tech" w:cs="Arial"/>
          <w:color w:val="999999"/>
          <w:spacing w:val="8"/>
          <w:sz w:val="21"/>
          <w:szCs w:val="21"/>
          <w:lang w:eastAsia="es-ES_tradnl" w:bidi="he-IL"/>
        </w:rPr>
        <w:t xml:space="preserve"> </w:t>
      </w:r>
      <w:proofErr w:type="spellStart"/>
      <w:r w:rsidRPr="00BB312B">
        <w:rPr>
          <w:rFonts w:ascii="Share Tech" w:eastAsia="Times New Roman" w:hAnsi="Share Tech" w:cs="Arial"/>
          <w:color w:val="999999"/>
          <w:spacing w:val="8"/>
          <w:sz w:val="21"/>
          <w:szCs w:val="21"/>
          <w:lang w:eastAsia="es-ES_tradnl" w:bidi="he-IL"/>
        </w:rPr>
        <w:t>Bayes</w:t>
      </w:r>
      <w:proofErr w:type="spellEnd"/>
      <w:r w:rsidRPr="00BB312B">
        <w:rPr>
          <w:rFonts w:ascii="Share Tech" w:eastAsia="Times New Roman" w:hAnsi="Share Tech" w:cs="Arial"/>
          <w:color w:val="999999"/>
          <w:spacing w:val="8"/>
          <w:sz w:val="21"/>
          <w:szCs w:val="21"/>
          <w:lang w:eastAsia="es-ES_tradnl" w:bidi="he-IL"/>
        </w:rPr>
        <w:t>, Support Vector Machines y modelos de aprendizaje profundo.</w:t>
      </w:r>
    </w:p>
    <w:p w:rsidR="00BB312B" w:rsidRPr="00BB312B" w:rsidRDefault="00BB312B" w:rsidP="00BB312B">
      <w:pPr>
        <w:numPr>
          <w:ilvl w:val="0"/>
          <w:numId w:val="1"/>
        </w:numPr>
        <w:shd w:val="clear" w:color="auto" w:fill="FFFFFF"/>
        <w:spacing w:before="100" w:beforeAutospacing="1" w:after="150" w:line="240" w:lineRule="auto"/>
        <w:ind w:left="0"/>
        <w:jc w:val="both"/>
        <w:rPr>
          <w:rFonts w:ascii="Share Tech" w:eastAsia="Times New Roman" w:hAnsi="Share Tech" w:cs="Arial"/>
          <w:color w:val="999999"/>
          <w:spacing w:val="8"/>
          <w:sz w:val="21"/>
          <w:szCs w:val="21"/>
          <w:lang w:eastAsia="es-ES_tradnl" w:bidi="he-IL"/>
        </w:rPr>
      </w:pPr>
      <w:r w:rsidRPr="00BB312B">
        <w:rPr>
          <w:rFonts w:ascii="Share Tech" w:eastAsia="Times New Roman" w:hAnsi="Share Tech" w:cs="Arial"/>
          <w:b/>
          <w:bCs/>
          <w:color w:val="999999"/>
          <w:spacing w:val="8"/>
          <w:sz w:val="21"/>
          <w:szCs w:val="21"/>
          <w:lang w:eastAsia="es-ES_tradnl" w:bidi="he-IL"/>
        </w:rPr>
        <w:t>Aplicación real de análisis de texto en un contexto de Big Data: </w:t>
      </w:r>
      <w:r w:rsidRPr="00BB312B">
        <w:rPr>
          <w:rFonts w:ascii="Share Tech" w:eastAsia="Times New Roman" w:hAnsi="Share Tech" w:cs="Arial"/>
          <w:color w:val="999999"/>
          <w:spacing w:val="8"/>
          <w:sz w:val="21"/>
          <w:szCs w:val="21"/>
          <w:lang w:eastAsia="es-ES_tradnl" w:bidi="he-IL"/>
        </w:rPr>
        <w:t xml:space="preserve"> Se exploran aplicaciones como la clasificación automática de documentos, la extracción de información y la detección de patrones en grandes volúmenes de textos.</w:t>
      </w:r>
    </w:p>
    <w:p w:rsidR="00503F02" w:rsidRDefault="00503F02"/>
    <w:p w:rsidR="00680346" w:rsidRDefault="00680346"/>
    <w:p w:rsidR="00680346" w:rsidRDefault="00680346">
      <w:bookmarkStart w:id="0" w:name="_GoBack"/>
      <w:bookmarkEnd w:id="0"/>
    </w:p>
    <w:sectPr w:rsidR="00680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are Tec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E0DDA"/>
    <w:multiLevelType w:val="multilevel"/>
    <w:tmpl w:val="2B12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2B"/>
    <w:rsid w:val="00503F02"/>
    <w:rsid w:val="00680346"/>
    <w:rsid w:val="00BB312B"/>
  </w:rsids>
  <m:mathPr>
    <m:mathFont m:val="Cambria Math"/>
    <m:brkBin m:val="before"/>
    <m:brkBinSub m:val="--"/>
    <m:smallFrac m:val="0"/>
    <m:dispDef/>
    <m:lMargin m:val="0"/>
    <m:rMargin m:val="0"/>
    <m:defJc m:val="centerGroup"/>
    <m:wrapIndent m:val="1440"/>
    <m:intLim m:val="subSup"/>
    <m:naryLim m:val="undOvr"/>
  </m:mathPr>
  <w:themeFontLang w:val="es-ES_trad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267E"/>
  <w15:chartTrackingRefBased/>
  <w15:docId w15:val="{DE18F257-4724-42A7-B033-A1E77068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B31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80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225</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Banco de España</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BRAVO, ANGEL</dc:creator>
  <cp:keywords/>
  <dc:description/>
  <cp:lastModifiedBy>HERNANDEZ BRAVO, ANGEL</cp:lastModifiedBy>
  <cp:revision>2</cp:revision>
  <dcterms:created xsi:type="dcterms:W3CDTF">2023-12-28T08:19:00Z</dcterms:created>
  <dcterms:modified xsi:type="dcterms:W3CDTF">2023-12-28T08:27:00Z</dcterms:modified>
</cp:coreProperties>
</file>