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60"/>
        <w:rPr/>
      </w:pPr>
      <w:bookmarkStart w:id="0" w:name="_z55llu1ma20j"/>
      <w:bookmarkEnd w:id="0"/>
      <w:r>
        <w:rPr/>
        <w:t>Ejercicio 5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0" w:right="0" w:hanging="72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1"/>
        <w:spacing w:lineRule="auto" w:line="360" w:before="0" w:after="120"/>
        <w:jc w:val="both"/>
        <w:rPr/>
      </w:pPr>
      <w:r>
        <w:rPr/>
        <w:t xml:space="preserve">Establece los atributos, dominios y claves principales de la siguiente tabla e indica, en caso necesario, las claves ajenas a otras posibles tablas </w:t>
      </w:r>
      <w:r>
        <w:rPr>
          <w:u w:val="single"/>
        </w:rPr>
        <w:t>que consideres sean requeridas</w:t>
      </w:r>
      <w:r>
        <w:rPr/>
        <w:t xml:space="preserve"> para el diseño:</w:t>
      </w:r>
    </w:p>
    <w:p>
      <w:pPr>
        <w:pStyle w:val="Normal1"/>
        <w:spacing w:lineRule="auto" w:line="360" w:before="0" w:after="120"/>
        <w:ind w:left="410" w:firstLine="15"/>
        <w:rPr/>
      </w:pPr>
      <w:r>
        <w:rPr>
          <w:b/>
        </w:rPr>
        <w:t>Habitaciones</w:t>
      </w:r>
      <w:r>
        <w:rPr/>
        <w:t xml:space="preserve"> (de la BBDD de un hotel)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/>
      </w:pPr>
      <w:r>
        <w:rPr/>
        <w:t>Valora incluir el elemento reserva por parte de los clientes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>
          <w:color w:val="274E13"/>
        </w:rPr>
      </w:pPr>
      <w:r>
        <w:rPr>
          <w:b/>
          <w:color w:val="274E13"/>
        </w:rPr>
        <w:t xml:space="preserve">Habitaciones </w:t>
      </w:r>
      <w:r>
        <w:rPr>
          <w:color w:val="274E13"/>
        </w:rPr>
        <w:t>{</w:t>
      </w:r>
      <w:r>
        <w:rPr>
          <w:b/>
          <w:color w:val="274E13"/>
          <w:u w:val="single"/>
        </w:rPr>
        <w:t>NumHabitacion</w:t>
      </w:r>
      <w:r>
        <w:rPr>
          <w:color w:val="274E13"/>
        </w:rPr>
        <w:t xml:space="preserve">, </w:t>
      </w:r>
      <w:r>
        <w:rPr>
          <w:b/>
          <w:i/>
          <w:color w:val="274E13"/>
        </w:rPr>
        <w:t>idTipo</w:t>
      </w:r>
      <w:r>
        <w:rPr>
          <w:color w:val="274E13"/>
        </w:rPr>
        <w:t>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>
          <w:color w:val="274E13"/>
        </w:rPr>
      </w:pPr>
      <w:r>
        <w:rPr>
          <w:b/>
          <w:color w:val="274E13"/>
        </w:rPr>
        <w:t xml:space="preserve">TipoHabitacion </w:t>
      </w:r>
      <w:r>
        <w:rPr>
          <w:color w:val="274E13"/>
        </w:rPr>
        <w:t>{</w:t>
      </w:r>
      <w:r>
        <w:rPr>
          <w:b/>
          <w:color w:val="274E13"/>
          <w:u w:val="single"/>
        </w:rPr>
        <w:t>idTipo</w:t>
      </w:r>
      <w:r>
        <w:rPr>
          <w:color w:val="274E13"/>
        </w:rPr>
        <w:t>, nombre, tamaño, numCamas, fumador, mascotas}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>
          <w:color w:val="274E13"/>
        </w:rPr>
      </w:pPr>
      <w:r>
        <w:rPr>
          <w:b/>
          <w:color w:val="274E13"/>
        </w:rPr>
        <w:t xml:space="preserve">Clientes </w:t>
      </w:r>
      <w:r>
        <w:rPr>
          <w:color w:val="274E13"/>
        </w:rPr>
        <w:t>{</w:t>
      </w:r>
      <w:r>
        <w:rPr>
          <w:b/>
          <w:color w:val="274E13"/>
          <w:u w:val="single"/>
        </w:rPr>
        <w:t>IDCliente</w:t>
      </w:r>
      <w:r>
        <w:rPr>
          <w:color w:val="274E13"/>
        </w:rPr>
        <w:t>,  identificacion, nombre, apellidos, fechaNacimiento, esVip}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>
          <w:color w:val="274E13"/>
        </w:rPr>
      </w:pPr>
      <w:r>
        <w:rPr>
          <w:b/>
          <w:color w:val="274E13"/>
        </w:rPr>
        <w:t xml:space="preserve">Reserva </w:t>
      </w:r>
      <w:r>
        <w:rPr>
          <w:color w:val="274E13"/>
        </w:rPr>
        <w:t>{</w:t>
      </w:r>
      <w:r>
        <w:rPr>
          <w:b/>
          <w:color w:val="274E13"/>
          <w:u w:val="single"/>
        </w:rPr>
        <w:t>IDReserva</w:t>
      </w:r>
      <w:r>
        <w:rPr>
          <w:color w:val="274E13"/>
        </w:rPr>
        <w:t xml:space="preserve">, </w:t>
      </w:r>
      <w:r>
        <w:rPr>
          <w:b/>
          <w:i/>
          <w:color w:val="274E13"/>
        </w:rPr>
        <w:t>NumHabitacion</w:t>
      </w:r>
      <w:r>
        <w:rPr>
          <w:color w:val="274E13"/>
        </w:rPr>
        <w:t xml:space="preserve">, </w:t>
      </w:r>
      <w:r>
        <w:rPr>
          <w:b/>
          <w:i/>
          <w:color w:val="274E13"/>
        </w:rPr>
        <w:t>IDCliente</w:t>
      </w:r>
      <w:r>
        <w:rPr>
          <w:color w:val="274E13"/>
        </w:rPr>
        <w:t>, fechaEntrada, fechaSalida, numPersonas, formaPago, PVP}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>
          <w:color w:val="274E13"/>
        </w:rPr>
      </w:pPr>
      <w:r>
        <w:rPr>
          <w:color w:val="274E13"/>
        </w:rPr>
        <w:t>INTEGRIDAD REFERENCIAL: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Autospacing="0" w:after="0"/>
        <w:ind w:left="720" w:right="0" w:hanging="360"/>
        <w:jc w:val="left"/>
        <w:rPr>
          <w:color w:val="274E13"/>
        </w:rPr>
      </w:pPr>
      <w:r>
        <w:rPr>
          <w:color w:val="274E13"/>
        </w:rPr>
        <w:t>TipoHabitacion - Habitaciones: IR Actualización a valor por defecto “sin tipo”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Autospacing="0" w:after="0"/>
        <w:ind w:left="720" w:right="0" w:hanging="360"/>
        <w:jc w:val="left"/>
        <w:rPr>
          <w:color w:val="274E13"/>
        </w:rPr>
      </w:pPr>
      <w:r>
        <w:rPr>
          <w:color w:val="274E13"/>
        </w:rPr>
        <w:t>Habitaciones - Reservas: IR Restrictiva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120"/>
        <w:ind w:left="720" w:right="0" w:hanging="360"/>
        <w:jc w:val="left"/>
        <w:rPr>
          <w:color w:val="274E13"/>
        </w:rPr>
      </w:pPr>
      <w:r>
        <w:rPr>
          <w:color w:val="274E13"/>
        </w:rPr>
        <w:t>Clientes - Reservas: IR de Borrado en Cascada, porque si decidimos borrar a un cliente se asume que la reserva queda cancelada y por lo tanto se borra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right="0" w:hanging="0"/>
        <w:jc w:val="left"/>
        <w:rPr/>
      </w:pPr>
      <w:r>
        <w:rPr/>
      </w:r>
    </w:p>
    <w:p>
      <w:pPr>
        <w:pStyle w:val="Ttulo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bookmarkStart w:id="1" w:name="_rlzemwam8tqz"/>
      <w:bookmarkEnd w:id="1"/>
      <w:r>
        <w:rPr/>
        <w:t>Ejercicio 6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0" w:right="0" w:hanging="0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0" w:right="0" w:hanging="0"/>
        <w:jc w:val="both"/>
        <w:rPr/>
      </w:pPr>
      <w:r>
        <w:rPr/>
        <w:t>Desarrolla las tablas necesarias junto con sus claves principales y ajenas para definir el siguiente aspecto de un periódico:</w:t>
      </w:r>
    </w:p>
    <w:p>
      <w:pPr>
        <w:pStyle w:val="Normal1"/>
        <w:spacing w:lineRule="auto" w:line="360" w:before="0" w:after="120"/>
        <w:ind w:left="410" w:firstLine="15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</w:rPr>
        <w:t>Noticias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/>
      </w:pPr>
      <w:bookmarkStart w:id="2" w:name="_gjdgxs"/>
      <w:bookmarkEnd w:id="2"/>
      <w:r>
        <w:rPr/>
        <w:t>Las noticias pueden tener o no fotos y siempre se publican firmadas por un redactor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>
          <w:color w:val="274E13"/>
        </w:rPr>
      </w:pPr>
      <w:bookmarkStart w:id="3" w:name="_cz37a1yg52e7"/>
      <w:bookmarkEnd w:id="3"/>
      <w:r>
        <w:rPr>
          <w:b/>
          <w:color w:val="274E13"/>
        </w:rPr>
        <w:t xml:space="preserve">Noticias </w:t>
      </w:r>
      <w:r>
        <w:rPr>
          <w:color w:val="274E13"/>
        </w:rPr>
        <w:t>{</w:t>
      </w:r>
      <w:r>
        <w:rPr>
          <w:b/>
          <w:color w:val="274E13"/>
          <w:u w:val="single"/>
        </w:rPr>
        <w:t>IDNoticia</w:t>
      </w:r>
      <w:r>
        <w:rPr>
          <w:color w:val="274E13"/>
        </w:rPr>
        <w:t xml:space="preserve">, titular, encabezado, </w:t>
      </w:r>
      <w:r>
        <w:rPr>
          <w:b/>
          <w:i/>
          <w:color w:val="274E13"/>
        </w:rPr>
        <w:t>IDRedactor</w:t>
      </w:r>
      <w:r>
        <w:rPr>
          <w:color w:val="274E13"/>
        </w:rPr>
        <w:t>, fechaPub, categoría, cuerpo, fuente, ubicacion,</w:t>
      </w:r>
      <w:r>
        <w:rPr>
          <w:b/>
          <w:i/>
          <w:color w:val="274E13"/>
        </w:rPr>
        <w:t xml:space="preserve"> </w:t>
      </w:r>
      <w:r>
        <w:rPr>
          <w:color w:val="274E13"/>
        </w:rPr>
        <w:t>página}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>
          <w:color w:val="274E13"/>
        </w:rPr>
      </w:pPr>
      <w:bookmarkStart w:id="4" w:name="_4d4j6txk4cpb"/>
      <w:bookmarkEnd w:id="4"/>
      <w:r>
        <w:rPr>
          <w:b/>
          <w:color w:val="274E13"/>
        </w:rPr>
        <w:t xml:space="preserve">Fotos </w:t>
      </w:r>
      <w:r>
        <w:rPr>
          <w:color w:val="274E13"/>
        </w:rPr>
        <w:t>{</w:t>
      </w:r>
      <w:r>
        <w:rPr>
          <w:b/>
          <w:color w:val="274E13"/>
          <w:u w:val="single"/>
        </w:rPr>
        <w:t>IDFoto</w:t>
      </w:r>
      <w:r>
        <w:rPr>
          <w:color w:val="274E13"/>
        </w:rPr>
        <w:t>, nombre, formato, tamaño, licencia, localización, agencia, descripcion 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>
          <w:color w:val="274E13"/>
        </w:rPr>
      </w:pPr>
      <w:bookmarkStart w:id="5" w:name="_8fphz6yvbllo"/>
      <w:bookmarkEnd w:id="5"/>
      <w:r>
        <w:rPr>
          <w:b/>
          <w:color w:val="274E13"/>
        </w:rPr>
        <w:t xml:space="preserve">Redactores </w:t>
      </w:r>
      <w:r>
        <w:rPr>
          <w:color w:val="274E13"/>
        </w:rPr>
        <w:t>{</w:t>
      </w:r>
      <w:r>
        <w:rPr>
          <w:b/>
          <w:color w:val="274E13"/>
          <w:u w:val="single"/>
        </w:rPr>
        <w:t>IDRedactor</w:t>
      </w:r>
      <w:r>
        <w:rPr>
          <w:color w:val="274E13"/>
        </w:rPr>
        <w:t>, nombre, apellidos, email, ...}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>
          <w:color w:val="274E13"/>
        </w:rPr>
      </w:pPr>
      <w:bookmarkStart w:id="6" w:name="_kzzvsockz7ul"/>
      <w:bookmarkEnd w:id="6"/>
      <w:r>
        <w:rPr>
          <w:b/>
          <w:color w:val="274E13"/>
        </w:rPr>
        <w:t xml:space="preserve">FotosPublicadas </w:t>
      </w:r>
      <w:r>
        <w:rPr>
          <w:color w:val="274E13"/>
        </w:rPr>
        <w:t>{</w:t>
      </w:r>
      <w:r>
        <w:rPr>
          <w:b/>
          <w:i/>
          <w:color w:val="274E13"/>
          <w:u w:val="single"/>
        </w:rPr>
        <w:t>IDNoticia, IDFoto</w:t>
      </w:r>
      <w:r>
        <w:rPr>
          <w:color w:val="274E13"/>
        </w:rPr>
        <w:t>, ubicación, tamaño}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>
          <w:color w:val="274E13"/>
        </w:rPr>
      </w:pPr>
      <w:r>
        <w:rPr>
          <w:color w:val="274E13"/>
        </w:rPr>
      </w:r>
      <w:bookmarkStart w:id="7" w:name="_3dqbrlndtwh1"/>
      <w:bookmarkStart w:id="8" w:name="_3dqbrlndtwh1"/>
      <w:bookmarkEnd w:id="8"/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360" w:before="0" w:afterAutospacing="0" w:after="0"/>
        <w:ind w:left="720" w:right="0" w:hanging="360"/>
        <w:jc w:val="left"/>
        <w:rPr>
          <w:color w:val="274E13"/>
        </w:rPr>
      </w:pPr>
      <w:bookmarkStart w:id="9" w:name="_g4oqcgamtk31"/>
      <w:bookmarkEnd w:id="9"/>
      <w:r>
        <w:rPr>
          <w:color w:val="274E13"/>
        </w:rPr>
        <w:t xml:space="preserve">El campo </w:t>
      </w:r>
      <w:r>
        <w:rPr>
          <w:b/>
          <w:i/>
          <w:color w:val="274E13"/>
        </w:rPr>
        <w:t xml:space="preserve">IDRedactor </w:t>
      </w:r>
      <w:r>
        <w:rPr>
          <w:color w:val="274E13"/>
        </w:rPr>
        <w:t xml:space="preserve">en la tabla Noticias es CA del campo </w:t>
      </w:r>
      <w:r>
        <w:rPr>
          <w:b/>
          <w:color w:val="274E13"/>
        </w:rPr>
        <w:t xml:space="preserve">IDRedactor </w:t>
      </w:r>
      <w:r>
        <w:rPr>
          <w:color w:val="274E13"/>
        </w:rPr>
        <w:t>en la tabla redactores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360" w:before="0" w:after="120"/>
        <w:ind w:left="720" w:right="0" w:hanging="360"/>
        <w:jc w:val="left"/>
        <w:rPr>
          <w:color w:val="274E13"/>
        </w:rPr>
      </w:pPr>
      <w:bookmarkStart w:id="10" w:name="_1isv0o8tcvgt"/>
      <w:bookmarkEnd w:id="10"/>
      <w:r>
        <w:rPr>
          <w:color w:val="274E13"/>
        </w:rPr>
        <w:t xml:space="preserve">Los campos </w:t>
      </w:r>
      <w:r>
        <w:rPr>
          <w:b/>
          <w:i/>
          <w:color w:val="274E13"/>
          <w:u w:val="single"/>
        </w:rPr>
        <w:t>IDNoticia</w:t>
      </w:r>
      <w:r>
        <w:rPr>
          <w:i/>
          <w:color w:val="274E13"/>
        </w:rPr>
        <w:t xml:space="preserve"> e </w:t>
      </w:r>
      <w:r>
        <w:rPr>
          <w:b/>
          <w:i/>
          <w:color w:val="274E13"/>
          <w:u w:val="single"/>
        </w:rPr>
        <w:t>IDFoto</w:t>
      </w:r>
      <w:r>
        <w:rPr>
          <w:color w:val="274E13"/>
        </w:rPr>
        <w:t xml:space="preserve"> son CP compuesta en la tabla </w:t>
      </w:r>
      <w:r>
        <w:rPr>
          <w:b/>
          <w:color w:val="274E13"/>
        </w:rPr>
        <w:t xml:space="preserve">FotosPublicadas </w:t>
      </w:r>
      <w:r>
        <w:rPr>
          <w:color w:val="274E13"/>
        </w:rPr>
        <w:t xml:space="preserve">y también CA a los campos </w:t>
      </w:r>
      <w:r>
        <w:rPr>
          <w:b/>
          <w:i/>
          <w:color w:val="274E13"/>
          <w:u w:val="single"/>
        </w:rPr>
        <w:t>IDNoticia</w:t>
      </w:r>
      <w:r>
        <w:rPr>
          <w:i/>
          <w:color w:val="274E13"/>
        </w:rPr>
        <w:t xml:space="preserve"> e </w:t>
      </w:r>
      <w:r>
        <w:rPr>
          <w:b/>
          <w:i/>
          <w:color w:val="274E13"/>
          <w:u w:val="single"/>
        </w:rPr>
        <w:t xml:space="preserve">IDFoto </w:t>
      </w:r>
      <w:r>
        <w:rPr>
          <w:color w:val="274E13"/>
        </w:rPr>
        <w:t xml:space="preserve"> de las tablas </w:t>
      </w:r>
      <w:r>
        <w:rPr>
          <w:b/>
          <w:color w:val="274E13"/>
        </w:rPr>
        <w:t xml:space="preserve">Noticias </w:t>
      </w:r>
      <w:r>
        <w:rPr>
          <w:color w:val="274E13"/>
        </w:rPr>
        <w:t xml:space="preserve">y </w:t>
      </w:r>
      <w:r>
        <w:rPr>
          <w:b/>
          <w:color w:val="274E13"/>
        </w:rPr>
        <w:t>Fotos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/>
      </w:pPr>
      <w:r>
        <w:rPr/>
      </w:r>
      <w:bookmarkStart w:id="11" w:name="_o6n61z4izbwr"/>
      <w:bookmarkStart w:id="12" w:name="_o6n61z4izbwr"/>
      <w:bookmarkEnd w:id="12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141" w:right="0" w:hanging="0"/>
        <w:jc w:val="left"/>
        <w:rPr>
          <w:b/>
          <w:b/>
          <w:color w:val="274E13"/>
        </w:rPr>
      </w:pPr>
      <w:bookmarkStart w:id="13" w:name="_owt2o2qvd1h4"/>
      <w:bookmarkEnd w:id="13"/>
      <w:r>
        <w:rPr>
          <w:b/>
          <w:color w:val="274E13"/>
        </w:rPr>
        <w:t>INTEGRIDAD REFERENCIAL: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Autospacing="0" w:after="0"/>
        <w:ind w:left="720" w:right="0" w:hanging="360"/>
        <w:jc w:val="left"/>
        <w:rPr>
          <w:color w:val="274E13"/>
        </w:rPr>
      </w:pPr>
      <w:bookmarkStart w:id="14" w:name="_qfoshqo2967y"/>
      <w:bookmarkEnd w:id="14"/>
      <w:r>
        <w:rPr>
          <w:color w:val="274E13"/>
        </w:rPr>
        <w:t>Redactores - Noticias: IR Restrictiva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Autospacing="0" w:after="0"/>
        <w:ind w:left="720" w:right="0" w:hanging="360"/>
        <w:jc w:val="left"/>
        <w:rPr>
          <w:color w:val="274E13"/>
        </w:rPr>
      </w:pPr>
      <w:bookmarkStart w:id="15" w:name="_w73z60a5lmys"/>
      <w:bookmarkEnd w:id="15"/>
      <w:r>
        <w:rPr>
          <w:color w:val="274E13"/>
        </w:rPr>
        <w:t>Fotos - FotosPublicadas: IR Borrado en Cascada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120"/>
        <w:ind w:left="720" w:right="0" w:hanging="360"/>
        <w:jc w:val="left"/>
        <w:rPr>
          <w:color w:val="274E13"/>
        </w:rPr>
      </w:pPr>
      <w:bookmarkStart w:id="16" w:name="_578tydeoe954"/>
      <w:bookmarkEnd w:id="16"/>
      <w:r>
        <w:rPr>
          <w:color w:val="274E13"/>
        </w:rPr>
        <w:t>Noticias - FotosPublicadas: IR Borrado en Cascada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right="0" w:hanging="0"/>
        <w:jc w:val="left"/>
        <w:rPr/>
      </w:pPr>
      <w:r>
        <w:rPr/>
      </w:r>
      <w:bookmarkStart w:id="17" w:name="_7jp5hz5q53le"/>
      <w:bookmarkStart w:id="18" w:name="_7jp5hz5q53le"/>
      <w:bookmarkEnd w:id="18"/>
    </w:p>
    <w:p>
      <w:pPr>
        <w:pStyle w:val="Ttulo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bookmarkStart w:id="19" w:name="_6t2gea382uk"/>
      <w:bookmarkEnd w:id="19"/>
      <w:r>
        <w:rPr/>
        <w:t xml:space="preserve">Ejercicio 7 </w:t>
      </w:r>
      <w:r>
        <w:rPr>
          <w:color w:val="980000"/>
        </w:rPr>
        <w:t>(entregable)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Desarrolla las tablas, indicando las claves principales y ajenas para establecer las relaciones que consideres necesarias en el diseño de una BBDD sobre </w:t>
      </w:r>
      <w:r>
        <w:rPr>
          <w:b/>
        </w:rPr>
        <w:t>Películas.</w:t>
      </w:r>
    </w:p>
    <w:p>
      <w:pPr>
        <w:pStyle w:val="Normal1"/>
        <w:rPr/>
      </w:pPr>
      <w:r>
        <w:rPr/>
        <w:t>Ten en cuenta la presencia de elementos como el reparto, el director (en principio solo uno) y datos como la fecha y el lugar de estreno.</w:t>
      </w:r>
    </w:p>
    <w:p>
      <w:pPr>
        <w:pStyle w:val="Normal1"/>
        <w:rPr/>
      </w:pPr>
      <w:r>
        <w:rPr/>
      </w:r>
    </w:p>
    <w:p>
      <w:pPr>
        <w:pStyle w:val="LOnormal"/>
        <w:bidi w:val="0"/>
        <w:spacing w:lineRule="auto" w:line="331" w:before="0" w:after="200"/>
        <w:rPr/>
      </w:pPr>
      <w:r>
        <w:rPr>
          <w:rFonts w:eastAsia="Calibri" w:cs="Calibri" w:ascii="Calibri" w:hAnsi="Calibri"/>
          <w:b/>
          <w:color w:val="1C4587"/>
          <w:sz w:val="22"/>
          <w:szCs w:val="22"/>
        </w:rPr>
        <w:t>Peliculas</w:t>
      </w:r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{</w:t>
      </w:r>
      <w:r>
        <w:rPr>
          <w:rFonts w:eastAsia="Calibri" w:cs="Calibri" w:ascii="Calibri" w:hAnsi="Calibri"/>
          <w:b/>
          <w:sz w:val="22"/>
          <w:szCs w:val="22"/>
          <w:u w:val="single"/>
        </w:rPr>
        <w:t>ID_Pelicula</w:t>
      </w:r>
      <w:r>
        <w:rPr>
          <w:rFonts w:eastAsia="Calibri" w:cs="Calibri" w:ascii="Calibri" w:hAnsi="Calibri"/>
          <w:sz w:val="22"/>
          <w:szCs w:val="22"/>
        </w:rPr>
        <w:t xml:space="preserve">, nombre, </w:t>
      </w:r>
      <w:r>
        <w:rPr>
          <w:rFonts w:eastAsia="Calibri" w:cs="Calibri" w:ascii="Calibri" w:hAnsi="Calibri"/>
          <w:b/>
          <w:i/>
          <w:sz w:val="22"/>
          <w:szCs w:val="22"/>
        </w:rPr>
        <w:t>ID_Director</w:t>
      </w:r>
      <w:r>
        <w:rPr>
          <w:rFonts w:eastAsia="Calibri" w:cs="Calibri" w:ascii="Calibri" w:hAnsi="Calibri"/>
          <w:sz w:val="22"/>
          <w:szCs w:val="22"/>
        </w:rPr>
        <w:t>, duracion, genero</w:t>
      </w:r>
      <w:r>
        <w:rPr>
          <w:rFonts w:eastAsia="Calibri" w:cs="Calibri" w:ascii="Calibri" w:hAnsi="Calibri"/>
          <w:b/>
          <w:i/>
          <w:sz w:val="22"/>
          <w:szCs w:val="22"/>
        </w:rPr>
        <w:t xml:space="preserve">,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sz w:val="22"/>
          <w:szCs w:val="22"/>
        </w:rPr>
        <w:t>fechaEstreno, sinopsis</w:t>
      </w:r>
      <w:r>
        <w:rPr>
          <w:rFonts w:eastAsia="Calibri" w:cs="Calibri" w:ascii="Calibri" w:hAnsi="Calibri"/>
          <w:sz w:val="22"/>
          <w:szCs w:val="22"/>
        </w:rPr>
        <w:t>}ç</w:t>
      </w:r>
    </w:p>
    <w:p>
      <w:pPr>
        <w:pStyle w:val="LOnormal"/>
        <w:bidi w:val="0"/>
        <w:spacing w:lineRule="auto" w:line="331" w:before="0" w:after="200"/>
        <w:rPr/>
      </w:pPr>
      <w:r>
        <w:rPr>
          <w:rFonts w:eastAsia="Calibri" w:cs="Calibri" w:ascii="Calibri" w:hAnsi="Calibri"/>
          <w:b/>
          <w:bCs w:val="false"/>
          <w:color w:val="1C4587"/>
          <w:sz w:val="22"/>
          <w:szCs w:val="22"/>
        </w:rPr>
        <w:t>Directores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 xml:space="preserve"> {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  <w:u w:val="single"/>
        </w:rPr>
        <w:t>ID_director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  <w:u w:val="none"/>
        </w:rPr>
        <w:t>, DNI, nombre, apellidos, fechaNacimiento, procedencia, premios, curiosidades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}</w:t>
      </w:r>
    </w:p>
    <w:p>
      <w:pPr>
        <w:pStyle w:val="LOnormal"/>
        <w:bidi w:val="0"/>
        <w:spacing w:lineRule="auto" w:line="331" w:before="0" w:after="200"/>
        <w:rPr/>
      </w:pPr>
      <w:r>
        <w:rPr>
          <w:rFonts w:eastAsia="Calibri" w:cs="Calibri" w:ascii="Calibri" w:hAnsi="Calibri"/>
          <w:b/>
          <w:color w:val="1C4587"/>
          <w:sz w:val="22"/>
          <w:szCs w:val="22"/>
        </w:rPr>
        <w:t xml:space="preserve">Personajes 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{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  <w:u w:val="single"/>
        </w:rPr>
        <w:t>ID_Personaje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  <w:u w:val="none"/>
        </w:rPr>
        <w:t>, nombre, edad,</w:t>
      </w:r>
      <w:r>
        <w:rPr>
          <w:rFonts w:eastAsia="Calibri" w:cs="Calibri" w:ascii="Calibri" w:hAnsi="Calibri"/>
          <w:b/>
          <w:bCs/>
          <w:i/>
          <w:iCs/>
          <w:color w:val="000000"/>
          <w:sz w:val="22"/>
          <w:szCs w:val="22"/>
          <w:u w:val="none"/>
        </w:rPr>
        <w:t xml:space="preserve"> ID_Personalidad, 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  <w:u w:val="none"/>
        </w:rPr>
        <w:t>protagonista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}</w:t>
      </w:r>
    </w:p>
    <w:p>
      <w:pPr>
        <w:pStyle w:val="LOnormal"/>
        <w:bidi w:val="0"/>
        <w:spacing w:lineRule="auto" w:line="331" w:before="0" w:after="200"/>
        <w:rPr/>
      </w:pPr>
      <w:r>
        <w:rPr>
          <w:rFonts w:eastAsia="Calibri" w:cs="Calibri" w:ascii="Calibri" w:hAnsi="Calibri"/>
          <w:b/>
          <w:bCs/>
          <w:color w:val="1C4587"/>
          <w:sz w:val="22"/>
          <w:szCs w:val="22"/>
        </w:rPr>
        <w:t>Personalidades</w:t>
      </w:r>
      <w:r>
        <w:rPr>
          <w:rFonts w:eastAsia="Calibri" w:cs="Calibri" w:ascii="Calibri" w:hAnsi="Calibri"/>
          <w:b w:val="false"/>
          <w:bCs w:val="false"/>
          <w:color w:val="1C4587"/>
          <w:sz w:val="22"/>
          <w:szCs w:val="22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{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  <w:u w:val="single"/>
        </w:rPr>
        <w:t>ID_Personalidad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  <w:u w:val="none"/>
        </w:rPr>
        <w:t>, nombre, descripcion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}</w:t>
      </w:r>
    </w:p>
    <w:p>
      <w:pPr>
        <w:pStyle w:val="LOnormal"/>
        <w:bidi w:val="0"/>
        <w:spacing w:lineRule="auto" w:line="331" w:before="0" w:after="200"/>
        <w:rPr/>
      </w:pPr>
      <w:r>
        <w:rPr>
          <w:rFonts w:eastAsia="Calibri" w:cs="Calibri" w:ascii="Calibri" w:hAnsi="Calibri"/>
          <w:b/>
          <w:bCs/>
          <w:color w:val="1C4587"/>
          <w:sz w:val="22"/>
          <w:szCs w:val="22"/>
        </w:rPr>
        <w:t>PersonajesEnPeliculas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{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  <w:u w:val="single"/>
        </w:rPr>
        <w:t>ID_Pelicula, ID_Personaje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}</w:t>
      </w:r>
    </w:p>
    <w:p>
      <w:pPr>
        <w:pStyle w:val="LOnormal"/>
        <w:bidi w:val="0"/>
        <w:spacing w:lineRule="auto" w:line="331" w:before="0" w:after="200"/>
        <w:rPr/>
      </w:pPr>
      <w:r>
        <w:rPr>
          <w:rFonts w:eastAsia="Calibri" w:cs="Calibri" w:ascii="Calibri" w:hAnsi="Calibri"/>
          <w:b/>
          <w:color w:val="1C4587"/>
          <w:sz w:val="22"/>
          <w:szCs w:val="22"/>
        </w:rPr>
        <w:t xml:space="preserve">Cines 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{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  <w:u w:val="single"/>
        </w:rPr>
        <w:t>ID_Cine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, localidad, direccion, aforo, salas}</w:t>
      </w:r>
    </w:p>
    <w:p>
      <w:pPr>
        <w:pStyle w:val="LOnormal"/>
        <w:bidi w:val="0"/>
        <w:spacing w:lineRule="auto" w:line="331" w:before="0" w:after="200"/>
        <w:rPr/>
      </w:pPr>
      <w:r>
        <w:rPr>
          <w:rFonts w:eastAsia="Calibri" w:cs="Calibri" w:ascii="Calibri" w:hAnsi="Calibri"/>
          <w:b/>
          <w:bCs w:val="false"/>
          <w:color w:val="1C4587"/>
          <w:sz w:val="22"/>
          <w:szCs w:val="22"/>
        </w:rPr>
        <w:t>PeliculasEnCines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 xml:space="preserve"> {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  <w:u w:val="single"/>
        </w:rPr>
        <w:t>ID_Cine, ID_Pelicula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}</w:t>
      </w:r>
    </w:p>
    <w:p>
      <w:pPr>
        <w:pStyle w:val="LOnormal"/>
        <w:bidi w:val="0"/>
        <w:spacing w:lineRule="auto" w:line="331" w:before="0" w:after="200"/>
        <w:rPr/>
      </w:pPr>
      <w:r>
        <w:rPr>
          <w:rFonts w:eastAsia="Calibri" w:cs="Calibri" w:ascii="Calibri" w:hAnsi="Calibri"/>
          <w:b/>
          <w:bCs w:val="false"/>
          <w:color w:val="1C4587"/>
          <w:sz w:val="22"/>
          <w:szCs w:val="22"/>
        </w:rPr>
        <w:t xml:space="preserve">Actores 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{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  <w:u w:val="single"/>
        </w:rPr>
        <w:t>ID_Actor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  <w:u w:val="none"/>
        </w:rPr>
        <w:t>, DNI, nombre, apellidos, procedencia, fechaNacimiento, premios, curiosidades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}</w:t>
      </w:r>
    </w:p>
    <w:p>
      <w:pPr>
        <w:pStyle w:val="LOnormal"/>
        <w:bidi w:val="0"/>
        <w:spacing w:lineRule="auto" w:line="331" w:before="0" w:after="200"/>
        <w:rPr/>
      </w:pPr>
      <w:r>
        <w:rPr>
          <w:rFonts w:eastAsia="Calibri" w:cs="Calibri" w:ascii="Calibri" w:hAnsi="Calibri"/>
          <w:b/>
          <w:bCs w:val="false"/>
          <w:color w:val="1C4587"/>
          <w:sz w:val="22"/>
          <w:szCs w:val="22"/>
        </w:rPr>
        <w:t xml:space="preserve">RepartoDePeliculas 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{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  <w:u w:val="single"/>
        </w:rPr>
        <w:t>ID_Pelicula, ID_Actor</w:t>
      </w: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>}</w:t>
      </w:r>
    </w:p>
    <w:p>
      <w:pPr>
        <w:pStyle w:val="LOnormal"/>
        <w:bidi w:val="0"/>
        <w:spacing w:lineRule="auto" w:line="331" w:before="0" w:after="200"/>
        <w:rPr>
          <w:rFonts w:ascii="Calibri" w:hAnsi="Calibri" w:eastAsia="Calibri" w:cs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</w:r>
    </w:p>
    <w:p>
      <w:pPr>
        <w:pStyle w:val="LOnormal"/>
        <w:numPr>
          <w:ilvl w:val="0"/>
          <w:numId w:val="1"/>
        </w:numPr>
        <w:bidi w:val="0"/>
        <w:spacing w:lineRule="auto" w:line="331" w:before="0" w:after="200"/>
        <w:rPr/>
      </w:pPr>
      <w:r>
        <w:rPr>
          <w:rFonts w:eastAsia="Calibri" w:cs="Calibri" w:ascii="Calibri" w:hAnsi="Calibri"/>
          <w:b w:val="false"/>
          <w:bCs w:val="false"/>
          <w:color w:val="000000"/>
          <w:sz w:val="22"/>
          <w:szCs w:val="22"/>
        </w:rPr>
        <w:t xml:space="preserve">El campo </w:t>
      </w:r>
      <w:r>
        <w:rPr>
          <w:rFonts w:eastAsia="Calibri" w:cs="Calibri" w:ascii="Calibri" w:hAnsi="Calibri"/>
          <w:b/>
          <w:bCs w:val="false"/>
          <w:i/>
          <w:color w:val="000000"/>
          <w:sz w:val="22"/>
          <w:szCs w:val="22"/>
        </w:rPr>
        <w:t>ID_Director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de la tabla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</w:rPr>
        <w:t>Peliculas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es clave ajena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kern w:val="2"/>
          <w:sz w:val="22"/>
          <w:szCs w:val="22"/>
          <w:lang w:val="es-ES" w:eastAsia="zh-CN" w:bidi="hi-IN"/>
        </w:rPr>
        <w:t>al campo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ID_Director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de la tabla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none"/>
        </w:rPr>
        <w:t>Directores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.</w:t>
      </w:r>
    </w:p>
    <w:p>
      <w:pPr>
        <w:pStyle w:val="LOnormal"/>
        <w:numPr>
          <w:ilvl w:val="0"/>
          <w:numId w:val="1"/>
        </w:numPr>
        <w:bidi w:val="0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El campo </w:t>
      </w:r>
      <w:r>
        <w:rPr>
          <w:rFonts w:eastAsia="Calibri" w:cs="Calibri" w:ascii="Calibri" w:hAnsi="Calibri"/>
          <w:b/>
          <w:bCs/>
          <w:i/>
          <w:iCs/>
          <w:color w:val="000000"/>
          <w:sz w:val="22"/>
          <w:szCs w:val="22"/>
          <w:u w:val="none"/>
        </w:rPr>
        <w:t>ID_Personalidad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de la tabla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none"/>
        </w:rPr>
        <w:t xml:space="preserve">Personajes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es clave ajena al campo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none"/>
        </w:rPr>
        <w:t>ID_Personalidad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de la tabla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none"/>
        </w:rPr>
        <w:t>Personalidades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.</w:t>
      </w:r>
    </w:p>
    <w:p>
      <w:pPr>
        <w:pStyle w:val="LOnormal"/>
        <w:bidi w:val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</w:r>
    </w:p>
    <w:p>
      <w:pPr>
        <w:pStyle w:val="LOnormal"/>
        <w:numPr>
          <w:ilvl w:val="0"/>
          <w:numId w:val="1"/>
        </w:numPr>
        <w:bidi w:val="0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Los campos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ID_Pelicula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e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ID_Personaje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son claves principales de la tabla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none"/>
        </w:rPr>
        <w:t>PersonajesEnPeliculas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y claves ajenas a los campos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ID_Pelicula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e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ID_Personaje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(respectivamente) de las tablas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none"/>
        </w:rPr>
        <w:t>Peliculas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y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none"/>
        </w:rPr>
        <w:t>Personajes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(respectivamente).</w:t>
      </w:r>
    </w:p>
    <w:p>
      <w:pPr>
        <w:pStyle w:val="LOnormal"/>
        <w:bidi w:val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</w:r>
    </w:p>
    <w:p>
      <w:pPr>
        <w:pStyle w:val="LOnormal"/>
        <w:numPr>
          <w:ilvl w:val="0"/>
          <w:numId w:val="1"/>
        </w:numPr>
        <w:bidi w:val="0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Los campos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ID_Cine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e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kern w:val="2"/>
          <w:sz w:val="22"/>
          <w:szCs w:val="22"/>
          <w:u w:val="single"/>
          <w:lang w:val="es-ES" w:eastAsia="zh-CN" w:bidi="hi-IN"/>
        </w:rPr>
        <w:t>Pelicula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son claves principales de la tabla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none"/>
        </w:rPr>
        <w:t xml:space="preserve"> PeliculasEnCines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y claves ajenas a los campos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ID_Cine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e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kern w:val="2"/>
          <w:sz w:val="22"/>
          <w:szCs w:val="22"/>
          <w:u w:val="single"/>
          <w:lang w:val="es-ES" w:eastAsia="zh-CN" w:bidi="hi-IN"/>
        </w:rPr>
        <w:t>Pelicula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(respectivamente) de las tablas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kern w:val="2"/>
          <w:sz w:val="22"/>
          <w:szCs w:val="22"/>
          <w:u w:val="none"/>
          <w:lang w:val="es-ES" w:eastAsia="zh-CN" w:bidi="hi-IN"/>
        </w:rPr>
        <w:t>Cines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y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none"/>
        </w:rPr>
        <w:t xml:space="preserve">Peliculas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(respectivamente).</w:t>
      </w:r>
    </w:p>
    <w:p>
      <w:pPr>
        <w:pStyle w:val="LOnormal"/>
        <w:bidi w:val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</w:r>
    </w:p>
    <w:p>
      <w:pPr>
        <w:pStyle w:val="LOnormal"/>
        <w:numPr>
          <w:ilvl w:val="0"/>
          <w:numId w:val="1"/>
        </w:numPr>
        <w:bidi w:val="0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Los campos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ID_Pelicula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e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kern w:val="2"/>
          <w:sz w:val="22"/>
          <w:szCs w:val="22"/>
          <w:u w:val="single"/>
          <w:lang w:val="es-ES" w:eastAsia="zh-CN" w:bidi="hi-IN"/>
        </w:rPr>
        <w:t>Actor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son claves principales de la tabla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kern w:val="2"/>
          <w:sz w:val="22"/>
          <w:szCs w:val="22"/>
          <w:u w:val="none"/>
          <w:lang w:val="es-ES" w:eastAsia="zh-CN" w:bidi="hi-IN"/>
        </w:rPr>
        <w:t>RepartoDePeliculas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y claves ajenas a los campos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ID_Pelicula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e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single"/>
        </w:rPr>
        <w:t>ID_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kern w:val="2"/>
          <w:sz w:val="22"/>
          <w:szCs w:val="22"/>
          <w:u w:val="single"/>
          <w:lang w:val="es-ES" w:eastAsia="zh-CN" w:bidi="hi-IN"/>
        </w:rPr>
        <w:t>Actor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(respectivamente) de las tablas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sz w:val="22"/>
          <w:szCs w:val="22"/>
          <w:u w:val="none"/>
        </w:rPr>
        <w:t>Peliculas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y </w:t>
      </w:r>
      <w:r>
        <w:rPr>
          <w:rFonts w:eastAsia="Calibri" w:cs="Calibri" w:ascii="Calibri" w:hAnsi="Calibri"/>
          <w:b/>
          <w:bCs/>
          <w:i w:val="false"/>
          <w:iCs w:val="false"/>
          <w:color w:val="000000"/>
          <w:kern w:val="2"/>
          <w:sz w:val="22"/>
          <w:szCs w:val="22"/>
          <w:u w:val="none"/>
          <w:lang w:val="es-ES" w:eastAsia="zh-CN" w:bidi="hi-IN"/>
        </w:rPr>
        <w:t xml:space="preserve">Actores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(respectivamente).</w:t>
      </w:r>
    </w:p>
    <w:p>
      <w:pPr>
        <w:pStyle w:val="Ttulo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bookmarkStart w:id="20" w:name="_r3c3v1vposaz"/>
      <w:bookmarkEnd w:id="20"/>
      <w:r>
        <w:rPr/>
        <w:t xml:space="preserve">Ejercicio 8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Propón y justifica dos ejemplos para ilustrar cada uno de los siguientes tipos de relaciones: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/>
        <w:t>Uno a uno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/>
        <w:t>Uno a muchos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/>
        <w:t>Muchos a muchos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Define (brevemente) las tablas necesarias para cada ejemplo.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20"/>
        <w:ind w:left="410" w:right="0" w:hanging="72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widowControl/>
      <w:bidi w:val="0"/>
      <w:spacing w:lineRule="auto" w:line="276" w:before="0" w:after="200"/>
      <w:jc w:val="left"/>
      <w:rPr/>
    </w:pPr>
    <w:r>
      <w:rPr/>
      <w:t>BBDD - Tema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 w:eastAsia="Noto Sans Symbols" w:cs="Noto Sans Symbols"/>
    </w:rPr>
  </w:style>
  <w:style w:type="character" w:styleId="ListLabel29">
    <w:name w:val="ListLabel 29"/>
    <w:qFormat/>
    <w:rPr>
      <w:rFonts w:eastAsia="Noto Sans Symbols" w:cs="Noto Sans Symbols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Noto Sans Symbols" w:cs="Noto Sans Symbols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Noto Sans Symbols" w:cs="Noto Sans Symbol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 w:lineRule="auto" w:line="276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3</Pages>
  <Words>533</Words>
  <Characters>3329</Characters>
  <CharactersWithSpaces>3799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2020-11-03T17:44:24Z</dcterms:modified>
  <cp:revision>1</cp:revision>
  <dc:subject/>
  <dc:title/>
</cp:coreProperties>
</file>