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Subject"/>
        <w:id w:val="18235409"/>
        <w:placeholder>
          <w:docPart w:val="594C7AFEBF9549E280291A3B410BDE5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32DDE" w:rsidRDefault="00383351" w:rsidP="00554858">
          <w:pPr>
            <w:pStyle w:val="Subtitle"/>
          </w:pPr>
          <w:r>
            <w:t xml:space="preserve">Automation Script 1.0 </w:t>
          </w:r>
          <w:r w:rsidR="001F2F2D">
            <w:t xml:space="preserve">Beta </w:t>
          </w:r>
          <w:r>
            <w:t>Overview</w:t>
          </w:r>
        </w:p>
      </w:sdtContent>
    </w:sdt>
    <w:p w:rsidR="003D2692" w:rsidRPr="00F0063A" w:rsidRDefault="003D2692" w:rsidP="003D2692">
      <w:pPr>
        <w:rPr>
          <w:rStyle w:val="Strong"/>
        </w:rPr>
      </w:pPr>
      <w:r w:rsidRPr="00F0063A">
        <w:rPr>
          <w:rStyle w:val="Strong"/>
        </w:rPr>
        <w:t>Introduction</w:t>
      </w:r>
    </w:p>
    <w:p w:rsidR="00F0063A" w:rsidRDefault="002D38E2" w:rsidP="00BA472A">
      <w:pPr>
        <w:jc w:val="both"/>
        <w:rPr>
          <w:rStyle w:val="Strong"/>
        </w:rPr>
      </w:pPr>
      <w:r w:rsidRPr="002D38E2">
        <w:t xml:space="preserve">Automation script is a custom </w:t>
      </w:r>
      <w:hyperlink r:id="rId8" w:history="1">
        <w:r w:rsidRPr="002D38E2">
          <w:rPr>
            <w:rStyle w:val="Hyperlink"/>
          </w:rPr>
          <w:t>DSL</w:t>
        </w:r>
      </w:hyperlink>
      <w:r w:rsidRPr="002D38E2">
        <w:t xml:space="preserve"> developed for automating Windows-based applications, even for creating fully automated tests. It’s XML-based. It’s not bound to </w:t>
      </w:r>
      <w:hyperlink r:id="rId9" w:history="1">
        <w:r w:rsidRPr="002D38E2">
          <w:rPr>
            <w:rStyle w:val="Hyperlink"/>
          </w:rPr>
          <w:t>CCF</w:t>
        </w:r>
      </w:hyperlink>
      <w:r w:rsidRPr="002D38E2">
        <w:t xml:space="preserve"> hence it can be used from any other .NET application. It’s composed by a series of steps</w:t>
      </w:r>
      <w:r>
        <w:t>,</w:t>
      </w:r>
      <w:r w:rsidRPr="002D38E2">
        <w:t xml:space="preserve"> which may (or not) contain some pre-requisites</w:t>
      </w:r>
      <w:r>
        <w:t xml:space="preserve"> that must be met</w:t>
      </w:r>
      <w:r w:rsidR="00383351">
        <w:t xml:space="preserve"> in order to proceed to the next step. Its main purpose is to provide a starting point for creating automation-based solutions</w:t>
      </w:r>
      <w:r w:rsidR="001F2F2D">
        <w:t>,</w:t>
      </w:r>
      <w:r w:rsidR="00383351">
        <w:t xml:space="preserve"> without forcing the developer to do some of the Win32 plumbing</w:t>
      </w:r>
      <w:r w:rsidR="001F2F2D">
        <w:t xml:space="preserve"> but </w:t>
      </w:r>
      <w:r w:rsidR="00BA472A">
        <w:t>helping him to focus on the business requirement.</w:t>
      </w:r>
    </w:p>
    <w:p w:rsidR="00F0063A" w:rsidRDefault="00F0063A" w:rsidP="00554858">
      <w:pPr>
        <w:rPr>
          <w:rStyle w:val="Strong"/>
        </w:rPr>
      </w:pPr>
    </w:p>
    <w:p w:rsidR="00554858" w:rsidRDefault="003D2692" w:rsidP="00554858">
      <w:pPr>
        <w:rPr>
          <w:rStyle w:val="Strong"/>
        </w:rPr>
      </w:pPr>
      <w:r w:rsidRPr="00F0063A">
        <w:rPr>
          <w:rStyle w:val="Strong"/>
        </w:rPr>
        <w:t>Contents</w:t>
      </w:r>
    </w:p>
    <w:p w:rsidR="00B90564" w:rsidRDefault="00563633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en-GB"/>
        </w:rPr>
      </w:pPr>
      <w:r>
        <w:rPr>
          <w:rStyle w:val="Strong"/>
        </w:rPr>
        <w:fldChar w:fldCharType="begin"/>
      </w:r>
      <w:r w:rsidR="003D2692">
        <w:rPr>
          <w:rStyle w:val="Strong"/>
        </w:rPr>
        <w:instrText xml:space="preserve"> TOC \o "1-2" \h \z \u </w:instrText>
      </w:r>
      <w:r>
        <w:rPr>
          <w:rStyle w:val="Strong"/>
        </w:rPr>
        <w:fldChar w:fldCharType="separate"/>
      </w:r>
      <w:hyperlink w:anchor="_Toc231725364" w:history="1">
        <w:r w:rsidR="00A767DD">
          <w:rPr>
            <w:rStyle w:val="Hyperlink"/>
            <w:noProof/>
          </w:rPr>
          <w:t xml:space="preserve">Description </w:t>
        </w:r>
        <w:r w:rsidR="00B9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564">
          <w:rPr>
            <w:noProof/>
            <w:webHidden/>
          </w:rPr>
          <w:instrText xml:space="preserve"> PAGEREF _Toc231725364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0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0564" w:rsidRDefault="0072163D">
      <w:pPr>
        <w:pStyle w:val="TOC2"/>
        <w:rPr>
          <w:rFonts w:asciiTheme="minorHAnsi" w:eastAsiaTheme="minorEastAsia" w:hAnsiTheme="minorHAnsi"/>
          <w:sz w:val="22"/>
          <w:szCs w:val="22"/>
          <w:lang w:eastAsia="en-GB"/>
        </w:rPr>
      </w:pPr>
      <w:hyperlink w:anchor="_Toc231725365" w:history="1">
        <w:r w:rsidR="00A767DD">
          <w:rPr>
            <w:rStyle w:val="Hyperlink"/>
          </w:rPr>
          <w:t>What is Automation Script?</w:t>
        </w:r>
        <w:r w:rsidR="00B90564">
          <w:rPr>
            <w:webHidden/>
          </w:rPr>
          <w:tab/>
        </w:r>
        <w:r w:rsidR="00563633">
          <w:rPr>
            <w:webHidden/>
          </w:rPr>
          <w:fldChar w:fldCharType="begin"/>
        </w:r>
        <w:r w:rsidR="00B90564">
          <w:rPr>
            <w:webHidden/>
          </w:rPr>
          <w:instrText xml:space="preserve"> PAGEREF _Toc231725365 \h </w:instrText>
        </w:r>
        <w:r w:rsidR="00563633">
          <w:rPr>
            <w:webHidden/>
          </w:rPr>
        </w:r>
        <w:r w:rsidR="00563633">
          <w:rPr>
            <w:webHidden/>
          </w:rPr>
          <w:fldChar w:fldCharType="separate"/>
        </w:r>
        <w:r w:rsidR="00453000">
          <w:rPr>
            <w:webHidden/>
          </w:rPr>
          <w:t>2</w:t>
        </w:r>
        <w:r w:rsidR="00563633">
          <w:rPr>
            <w:webHidden/>
          </w:rPr>
          <w:fldChar w:fldCharType="end"/>
        </w:r>
      </w:hyperlink>
    </w:p>
    <w:p w:rsidR="00B90564" w:rsidRDefault="0072163D">
      <w:pPr>
        <w:pStyle w:val="TOC2"/>
        <w:rPr>
          <w:rFonts w:asciiTheme="minorHAnsi" w:eastAsiaTheme="minorEastAsia" w:hAnsiTheme="minorHAnsi"/>
          <w:sz w:val="22"/>
          <w:szCs w:val="22"/>
          <w:lang w:eastAsia="en-GB"/>
        </w:rPr>
      </w:pPr>
      <w:hyperlink w:anchor="_Toc231725366" w:history="1">
        <w:r w:rsidR="000659FC">
          <w:rPr>
            <w:rStyle w:val="Hyperlink"/>
          </w:rPr>
          <w:t>Why Automation Script?</w:t>
        </w:r>
        <w:r w:rsidR="00B90564">
          <w:rPr>
            <w:webHidden/>
          </w:rPr>
          <w:tab/>
        </w:r>
        <w:r w:rsidR="00563633">
          <w:rPr>
            <w:webHidden/>
          </w:rPr>
          <w:fldChar w:fldCharType="begin"/>
        </w:r>
        <w:r w:rsidR="00B90564">
          <w:rPr>
            <w:webHidden/>
          </w:rPr>
          <w:instrText xml:space="preserve"> PAGEREF _Toc231725366 \h </w:instrText>
        </w:r>
        <w:r w:rsidR="00563633">
          <w:rPr>
            <w:webHidden/>
          </w:rPr>
        </w:r>
        <w:r w:rsidR="00563633">
          <w:rPr>
            <w:webHidden/>
          </w:rPr>
          <w:fldChar w:fldCharType="separate"/>
        </w:r>
        <w:r w:rsidR="00453000">
          <w:rPr>
            <w:webHidden/>
          </w:rPr>
          <w:t>2</w:t>
        </w:r>
        <w:r w:rsidR="00563633">
          <w:rPr>
            <w:webHidden/>
          </w:rPr>
          <w:fldChar w:fldCharType="end"/>
        </w:r>
      </w:hyperlink>
    </w:p>
    <w:p w:rsidR="00B90564" w:rsidRDefault="0072163D">
      <w:pPr>
        <w:pStyle w:val="TOC2"/>
      </w:pPr>
      <w:hyperlink w:anchor="_Toc231725367" w:history="1">
        <w:r w:rsidR="00444B8C">
          <w:rPr>
            <w:rStyle w:val="Hyperlink"/>
          </w:rPr>
          <w:t>How does it work?</w:t>
        </w:r>
        <w:r w:rsidR="00B90564">
          <w:rPr>
            <w:webHidden/>
          </w:rPr>
          <w:tab/>
        </w:r>
        <w:r w:rsidR="00563633">
          <w:rPr>
            <w:webHidden/>
          </w:rPr>
          <w:fldChar w:fldCharType="begin"/>
        </w:r>
        <w:r w:rsidR="00B90564">
          <w:rPr>
            <w:webHidden/>
          </w:rPr>
          <w:instrText xml:space="preserve"> PAGEREF _Toc231725367 \h </w:instrText>
        </w:r>
        <w:r w:rsidR="00563633">
          <w:rPr>
            <w:webHidden/>
          </w:rPr>
        </w:r>
        <w:r w:rsidR="00563633">
          <w:rPr>
            <w:webHidden/>
          </w:rPr>
          <w:fldChar w:fldCharType="separate"/>
        </w:r>
        <w:r w:rsidR="00453000">
          <w:rPr>
            <w:webHidden/>
          </w:rPr>
          <w:t>2</w:t>
        </w:r>
        <w:r w:rsidR="00563633">
          <w:rPr>
            <w:webHidden/>
          </w:rPr>
          <w:fldChar w:fldCharType="end"/>
        </w:r>
      </w:hyperlink>
    </w:p>
    <w:p w:rsidR="000A0EF0" w:rsidRDefault="0072163D" w:rsidP="000A0EF0">
      <w:pPr>
        <w:pStyle w:val="TOC2"/>
      </w:pPr>
      <w:hyperlink w:anchor="_Toc231725367" w:history="1">
        <w:r w:rsidR="003F3709">
          <w:rPr>
            <w:rStyle w:val="Hyperlink"/>
          </w:rPr>
          <w:t>Benefits</w:t>
        </w:r>
        <w:r w:rsidR="000A0EF0">
          <w:rPr>
            <w:webHidden/>
          </w:rPr>
          <w:tab/>
        </w:r>
        <w:r w:rsidR="003F3709">
          <w:rPr>
            <w:webHidden/>
          </w:rPr>
          <w:t>4</w:t>
        </w:r>
      </w:hyperlink>
    </w:p>
    <w:p w:rsidR="000A0EF0" w:rsidRPr="000A0EF0" w:rsidRDefault="000A0EF0" w:rsidP="000A0EF0"/>
    <w:p w:rsidR="003D2692" w:rsidRDefault="00563633" w:rsidP="00554858">
      <w:r>
        <w:rPr>
          <w:rStyle w:val="Strong"/>
        </w:rPr>
        <w:fldChar w:fldCharType="end"/>
      </w:r>
    </w:p>
    <w:p w:rsidR="00953C7D" w:rsidRDefault="00953C7D">
      <w:pPr>
        <w:spacing w:after="200"/>
      </w:pPr>
      <w:r>
        <w:br w:type="page"/>
      </w:r>
    </w:p>
    <w:p w:rsidR="00357353" w:rsidRDefault="00357353" w:rsidP="00953C7D">
      <w:pPr>
        <w:pStyle w:val="Heading1"/>
        <w:sectPr w:rsidR="00357353" w:rsidSect="00351AAF">
          <w:headerReference w:type="default" r:id="rId10"/>
          <w:headerReference w:type="first" r:id="rId11"/>
          <w:pgSz w:w="12242" w:h="15842" w:code="1"/>
          <w:pgMar w:top="2449" w:right="794" w:bottom="794" w:left="794" w:header="709" w:footer="709" w:gutter="0"/>
          <w:cols w:space="708"/>
          <w:titlePg/>
          <w:docGrid w:linePitch="360"/>
        </w:sectPr>
      </w:pPr>
    </w:p>
    <w:p w:rsidR="003D2692" w:rsidRPr="003D2692" w:rsidRDefault="00A767DD" w:rsidP="00953C7D">
      <w:pPr>
        <w:pStyle w:val="Heading1"/>
      </w:pPr>
      <w:r>
        <w:lastRenderedPageBreak/>
        <w:t>Description</w:t>
      </w:r>
    </w:p>
    <w:p w:rsidR="003D2692" w:rsidRDefault="00A767DD" w:rsidP="003D2692">
      <w:pPr>
        <w:pStyle w:val="Heading2"/>
      </w:pPr>
      <w:r>
        <w:t>What is Automation Script?</w:t>
      </w:r>
    </w:p>
    <w:p w:rsidR="000659FC" w:rsidRDefault="00A767DD" w:rsidP="003D2692">
      <w:r>
        <w:t xml:space="preserve">In a few words and to keep it simple, the best definition would be: </w:t>
      </w:r>
      <w:r w:rsidR="00D0367A">
        <w:t>A</w:t>
      </w:r>
      <w:r>
        <w:t xml:space="preserve"> </w:t>
      </w:r>
      <w:r w:rsidR="00D0367A">
        <w:t xml:space="preserve">custom </w:t>
      </w:r>
      <w:hyperlink r:id="rId12" w:history="1">
        <w:r w:rsidR="00D0367A" w:rsidRPr="002D38E2">
          <w:rPr>
            <w:rStyle w:val="Hyperlink"/>
          </w:rPr>
          <w:t>DSL</w:t>
        </w:r>
      </w:hyperlink>
      <w:r>
        <w:t xml:space="preserve"> </w:t>
      </w:r>
      <w:r w:rsidR="00D0367A">
        <w:t>designed to</w:t>
      </w:r>
      <w:r>
        <w:t xml:space="preserve"> helping developers </w:t>
      </w:r>
      <w:r w:rsidR="000659FC">
        <w:t xml:space="preserve">who require performing any automation on an existing application. </w:t>
      </w:r>
    </w:p>
    <w:p w:rsidR="000659FC" w:rsidRDefault="000659FC" w:rsidP="003D2692"/>
    <w:p w:rsidR="000659FC" w:rsidRDefault="000659FC" w:rsidP="000659FC">
      <w:pPr>
        <w:pStyle w:val="Heading2"/>
      </w:pPr>
      <w:r>
        <w:t>Why Automation Script?</w:t>
      </w:r>
    </w:p>
    <w:p w:rsidR="00444B8C" w:rsidRDefault="00444B8C" w:rsidP="000659FC">
      <w:r>
        <w:t xml:space="preserve">As previously mentioned, Automation Script is not bound to </w:t>
      </w:r>
      <w:hyperlink r:id="rId13" w:history="1">
        <w:r w:rsidRPr="002D38E2">
          <w:rPr>
            <w:rStyle w:val="Hyperlink"/>
          </w:rPr>
          <w:t>CCF</w:t>
        </w:r>
      </w:hyperlink>
      <w:r>
        <w:t xml:space="preserve"> even when it can be used together, which is contrary to </w:t>
      </w:r>
      <w:hyperlink r:id="rId14" w:history="1">
        <w:r w:rsidRPr="00444B8C">
          <w:rPr>
            <w:rStyle w:val="Hyperlink"/>
          </w:rPr>
          <w:t>HAT</w:t>
        </w:r>
      </w:hyperlink>
      <w:r>
        <w:t xml:space="preserve"> that’s dependant on </w:t>
      </w:r>
      <w:hyperlink r:id="rId15" w:history="1">
        <w:r w:rsidRPr="002D38E2">
          <w:rPr>
            <w:rStyle w:val="Hyperlink"/>
          </w:rPr>
          <w:t>CCF</w:t>
        </w:r>
      </w:hyperlink>
      <w:r>
        <w:t>. By abstracting the developer from Win32API calls, the developer can focus on the business requirements instead of Win32 plumbing. This is a beta release and there are still a bunch of features that can be added to it.</w:t>
      </w:r>
    </w:p>
    <w:p w:rsidR="00444B8C" w:rsidRDefault="00444B8C" w:rsidP="000659FC"/>
    <w:p w:rsidR="00444B8C" w:rsidRDefault="00C35C6F" w:rsidP="00444B8C">
      <w:pPr>
        <w:pStyle w:val="Heading2"/>
      </w:pPr>
      <w:r>
        <w:t>How does it work</w:t>
      </w:r>
      <w:r w:rsidR="00444B8C">
        <w:t>?</w:t>
      </w:r>
    </w:p>
    <w:p w:rsidR="000659FC" w:rsidRDefault="00C35C6F" w:rsidP="000659FC">
      <w:r>
        <w:t xml:space="preserve">The principle is very simple; </w:t>
      </w:r>
      <w:r w:rsidR="007879D8">
        <w:t>essentially,</w:t>
      </w:r>
      <w:r>
        <w:t xml:space="preserve"> it’s a parser/dispatcher factory. It’s a parser because every Automation Script is a collection of steps, pre-requisites and conditions and they’re all expressed as </w:t>
      </w:r>
      <w:hyperlink r:id="rId16" w:history="1">
        <w:r w:rsidRPr="00C35C6F">
          <w:rPr>
            <w:rStyle w:val="Hyperlink"/>
          </w:rPr>
          <w:t>XML</w:t>
        </w:r>
      </w:hyperlink>
      <w:r>
        <w:t>. The parser is responsible for processing, interpreting and creating objects at runtime. The minimal unit of work in an Automation Script is a Step.</w:t>
      </w:r>
    </w:p>
    <w:p w:rsidR="00C35C6F" w:rsidRDefault="00C35C6F" w:rsidP="000659FC">
      <w:r>
        <w:t>It’s a message dispatcher as well, because the step contains information about the Windows’ object that will receive the message and the message itself with its associated arguments.</w:t>
      </w:r>
    </w:p>
    <w:p w:rsidR="00C35C6F" w:rsidRDefault="00C35C6F" w:rsidP="000659FC"/>
    <w:p w:rsidR="00C35C6F" w:rsidRDefault="00C35C6F" w:rsidP="000659FC">
      <w:r>
        <w:t>The way it works can be described by the following example:</w:t>
      </w:r>
    </w:p>
    <w:p w:rsidR="00C35C6F" w:rsidRDefault="00C35C6F" w:rsidP="000659FC"/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color w:val="2B91AF"/>
          <w:sz w:val="22"/>
          <w:lang w:val="en-US"/>
        </w:rPr>
        <w:t>Engine</w:t>
      </w:r>
      <w:r w:rsidRPr="00C81962">
        <w:rPr>
          <w:rFonts w:ascii="Consolas" w:hAnsi="Consolas" w:cs="Consolas"/>
          <w:i/>
          <w:sz w:val="22"/>
          <w:lang w:val="en-US"/>
        </w:rPr>
        <w:t xml:space="preserve"> engineObj = </w:t>
      </w:r>
      <w:r w:rsidRPr="00C81962">
        <w:rPr>
          <w:rFonts w:ascii="Consolas" w:hAnsi="Consolas" w:cs="Consolas"/>
          <w:i/>
          <w:color w:val="2B91AF"/>
          <w:sz w:val="22"/>
          <w:lang w:val="en-US"/>
        </w:rPr>
        <w:t>Engine</w:t>
      </w:r>
      <w:r w:rsidRPr="00C81962">
        <w:rPr>
          <w:rFonts w:ascii="Consolas" w:hAnsi="Consolas" w:cs="Consolas"/>
          <w:i/>
          <w:sz w:val="22"/>
          <w:lang w:val="en-US"/>
        </w:rPr>
        <w:t>.GetInstance(hWnd);</w:t>
      </w:r>
    </w:p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sz w:val="22"/>
          <w:lang w:val="en-US"/>
        </w:rPr>
        <w:t>engineObj.OnAutomationExecuted += engineObj _OnAutomationExecuted;</w:t>
      </w:r>
    </w:p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sz w:val="22"/>
          <w:lang w:val="en-US"/>
        </w:rPr>
        <w:t>engineObj.OnAutomationFailed += engineObj _OnAutomationFailed;</w:t>
      </w:r>
    </w:p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sz w:val="22"/>
          <w:lang w:val="en-US"/>
        </w:rPr>
        <w:t>engineObj.OnMessageSentCompleted += engineObj _OnMessageSentCompleted;</w:t>
      </w:r>
    </w:p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sz w:val="22"/>
          <w:lang w:val="en-US"/>
        </w:rPr>
        <w:t>engineObj.OnScriptStopped += engineObj _OnScriptStopped;</w:t>
      </w:r>
    </w:p>
    <w:p w:rsidR="00C81962" w:rsidRPr="00C81962" w:rsidRDefault="00C81962" w:rsidP="00C81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22"/>
          <w:lang w:val="en-US"/>
        </w:rPr>
      </w:pPr>
      <w:r w:rsidRPr="00C81962">
        <w:rPr>
          <w:rFonts w:ascii="Consolas" w:hAnsi="Consolas" w:cs="Consolas"/>
          <w:i/>
          <w:sz w:val="22"/>
          <w:lang w:val="en-US"/>
        </w:rPr>
        <w:t xml:space="preserve">engineObj.RunAutomationScript(script, </w:t>
      </w:r>
      <w:r w:rsidRPr="00C81962">
        <w:rPr>
          <w:rFonts w:ascii="Consolas" w:hAnsi="Consolas" w:cs="Consolas"/>
          <w:i/>
          <w:color w:val="2B91AF"/>
          <w:sz w:val="22"/>
          <w:lang w:val="en-US"/>
        </w:rPr>
        <w:t>IntPtr</w:t>
      </w:r>
      <w:r w:rsidRPr="00C81962">
        <w:rPr>
          <w:rFonts w:ascii="Consolas" w:hAnsi="Consolas" w:cs="Consolas"/>
          <w:i/>
          <w:sz w:val="22"/>
          <w:lang w:val="en-US"/>
        </w:rPr>
        <w:t>.Zero, AutomationEndCode);</w:t>
      </w:r>
    </w:p>
    <w:p w:rsidR="00C35C6F" w:rsidRPr="00C81962" w:rsidRDefault="00C35C6F" w:rsidP="000659FC">
      <w:pPr>
        <w:rPr>
          <w:lang w:val="en-US"/>
        </w:rPr>
      </w:pPr>
    </w:p>
    <w:p w:rsidR="00C81962" w:rsidRDefault="00C81962" w:rsidP="003D2692">
      <w:r>
        <w:t xml:space="preserve">An </w:t>
      </w:r>
      <w:r w:rsidRPr="00C81962">
        <w:rPr>
          <w:rFonts w:ascii="Consolas" w:hAnsi="Consolas" w:cs="Consolas"/>
          <w:i/>
          <w:color w:val="2B91AF"/>
          <w:sz w:val="22"/>
          <w:lang w:val="en-US"/>
        </w:rPr>
        <w:t>Engine</w:t>
      </w:r>
      <w:r>
        <w:rPr>
          <w:rFonts w:ascii="Consolas" w:hAnsi="Consolas" w:cs="Consolas"/>
          <w:i/>
          <w:color w:val="2B91AF"/>
          <w:sz w:val="22"/>
          <w:lang w:val="en-US"/>
        </w:rPr>
        <w:t xml:space="preserve"> </w:t>
      </w:r>
      <w:r>
        <w:t xml:space="preserve">object is created from a </w:t>
      </w:r>
      <w:hyperlink r:id="rId17" w:history="1">
        <w:r w:rsidRPr="00C81962">
          <w:rPr>
            <w:rStyle w:val="Hyperlink"/>
          </w:rPr>
          <w:t>hWnd</w:t>
        </w:r>
      </w:hyperlink>
      <w:r>
        <w:t xml:space="preserve">, the developer subscribes to the events he’s interested in. The method  </w:t>
      </w:r>
      <w:r>
        <w:rPr>
          <w:rFonts w:ascii="Consolas" w:hAnsi="Consolas" w:cs="Consolas"/>
          <w:i/>
          <w:color w:val="2B91AF"/>
          <w:sz w:val="22"/>
          <w:lang w:val="en-US"/>
        </w:rPr>
        <w:t>RunAutomationScript</w:t>
      </w:r>
      <w:r>
        <w:t xml:space="preserve">  is executed, taking as parameters:</w:t>
      </w:r>
    </w:p>
    <w:p w:rsidR="00C81962" w:rsidRDefault="007879D8" w:rsidP="00C81962">
      <w:pPr>
        <w:pStyle w:val="ListParagraph"/>
        <w:numPr>
          <w:ilvl w:val="0"/>
          <w:numId w:val="12"/>
        </w:numPr>
      </w:pPr>
      <w:r>
        <w:t>A XDocument</w:t>
      </w:r>
      <w:r w:rsidR="00C81962">
        <w:t xml:space="preserve"> object containing the Automation Script   </w:t>
      </w:r>
    </w:p>
    <w:p w:rsidR="00C81962" w:rsidRDefault="00C81962" w:rsidP="00C81962">
      <w:pPr>
        <w:pStyle w:val="ListParagraph"/>
        <w:numPr>
          <w:ilvl w:val="0"/>
          <w:numId w:val="12"/>
        </w:numPr>
      </w:pPr>
      <w:r>
        <w:t xml:space="preserve">An optional </w:t>
      </w:r>
      <w:hyperlink r:id="rId18" w:history="1">
        <w:r w:rsidRPr="00C81962">
          <w:rPr>
            <w:rStyle w:val="Hyperlink"/>
          </w:rPr>
          <w:t>hWnd</w:t>
        </w:r>
      </w:hyperlink>
      <w:r>
        <w:t xml:space="preserve"> in case we didn’t create an instance from an existing </w:t>
      </w:r>
      <w:hyperlink r:id="rId19" w:history="1">
        <w:r w:rsidRPr="00C81962">
          <w:rPr>
            <w:rStyle w:val="Hyperlink"/>
          </w:rPr>
          <w:t>hWnd</w:t>
        </w:r>
      </w:hyperlink>
    </w:p>
    <w:p w:rsidR="00C81962" w:rsidRDefault="00C81962" w:rsidP="00C81962">
      <w:pPr>
        <w:pStyle w:val="ListParagraph"/>
        <w:numPr>
          <w:ilvl w:val="0"/>
          <w:numId w:val="12"/>
        </w:numPr>
      </w:pPr>
      <w:r>
        <w:t xml:space="preserve">A </w:t>
      </w:r>
      <w:hyperlink r:id="rId20" w:history="1">
        <w:r w:rsidRPr="00C81962">
          <w:rPr>
            <w:rStyle w:val="Hyperlink"/>
          </w:rPr>
          <w:t>callback</w:t>
        </w:r>
      </w:hyperlink>
      <w:r>
        <w:t xml:space="preserve"> which points to custom code that’s executed at the end of the script </w:t>
      </w:r>
    </w:p>
    <w:p w:rsidR="00C81962" w:rsidRDefault="00C81962">
      <w:pPr>
        <w:spacing w:after="200"/>
      </w:pPr>
      <w:r>
        <w:br w:type="page"/>
      </w:r>
    </w:p>
    <w:p w:rsidR="00C81962" w:rsidRDefault="00AD77E5" w:rsidP="003D2692">
      <w:r>
        <w:lastRenderedPageBreak/>
        <w:t>A sample Automation script would be like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autoscript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version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1.0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&lt;!--</w:t>
      </w:r>
      <w:r w:rsidRPr="00D66A03">
        <w:rPr>
          <w:rFonts w:ascii="Consolas" w:hAnsi="Consolas" w:cs="Consolas"/>
          <w:color w:val="008000"/>
          <w:sz w:val="20"/>
          <w:szCs w:val="20"/>
          <w:lang w:val="en-US"/>
        </w:rPr>
        <w:t xml:space="preserve"> Report Header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--&gt;</w:t>
      </w: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Msg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770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wParam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lParam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targetClass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Edit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clipBoardData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This file has 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         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been automatic generated @ {0}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targetClass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Edit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stepAction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KeyStroke</w:t>
      </w:r>
      <w:proofErr w:type="spellEnd"/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virtualKeyCode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VK_ENTER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Msg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770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wParam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lParam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targetClass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Edit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     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clipBoardData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**************************************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targetClass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Edit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proofErr w:type="spellStart"/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preRequisites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for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stepCount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stepAction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KeyStroke</w:t>
      </w:r>
      <w:proofErr w:type="spellEnd"/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virtualKeyCode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VK_ENTER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proofErr w:type="spellStart"/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preRequisites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&lt;/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&lt;!--</w:t>
      </w:r>
      <w:r w:rsidRPr="00D66A03">
        <w:rPr>
          <w:rFonts w:ascii="Consolas" w:hAnsi="Consolas" w:cs="Consolas"/>
          <w:color w:val="008000"/>
          <w:sz w:val="20"/>
          <w:szCs w:val="20"/>
          <w:lang w:val="en-US"/>
        </w:rPr>
        <w:t xml:space="preserve"> Save file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--&gt;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Msg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273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wParam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65539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delay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lParam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Msg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770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wParam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lParam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delay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pathOrTitle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Save As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        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clipBoardData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{2}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exitAutomationOnFailure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proofErr w:type="spellStart"/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preRequisites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condition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Dialog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behavior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Show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retries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D66A03">
        <w:rPr>
          <w:rFonts w:ascii="Consolas" w:hAnsi="Consolas" w:cs="Consolas"/>
          <w:color w:val="FF0000"/>
          <w:sz w:val="20"/>
          <w:szCs w:val="20"/>
          <w:lang w:val="en-US"/>
        </w:rPr>
        <w:t>timeInterval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1500</w:t>
      </w:r>
      <w:r w:rsidRPr="00D66A03">
        <w:rPr>
          <w:rFonts w:ascii="Consolas" w:hAnsi="Consolas" w:cs="Consolas"/>
          <w:sz w:val="20"/>
          <w:szCs w:val="20"/>
          <w:lang w:val="en-US"/>
        </w:rPr>
        <w:t>"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proofErr w:type="spellStart"/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preRequisites</w:t>
      </w:r>
      <w:proofErr w:type="spellEnd"/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ab/>
        <w:t>&lt;/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step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P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D66A03">
        <w:rPr>
          <w:rFonts w:ascii="Consolas" w:hAnsi="Consolas" w:cs="Consolas"/>
          <w:color w:val="A31515"/>
          <w:sz w:val="20"/>
          <w:szCs w:val="20"/>
          <w:lang w:val="en-US"/>
        </w:rPr>
        <w:t>autoscript</w:t>
      </w:r>
      <w:r w:rsidRPr="00D66A03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66A03" w:rsidRDefault="00D66A03" w:rsidP="003D2692"/>
    <w:p w:rsidR="00C81962" w:rsidRPr="005831AF" w:rsidRDefault="005831AF" w:rsidP="003D2692">
      <w:pPr>
        <w:rPr>
          <w:b/>
          <w:i/>
        </w:rPr>
      </w:pPr>
      <w:r w:rsidRPr="005831AF">
        <w:rPr>
          <w:b/>
          <w:i/>
        </w:rPr>
        <w:t>Note:  There’s a sample application with this document and the Automation Script source code.</w:t>
      </w:r>
    </w:p>
    <w:p w:rsidR="000A0EF0" w:rsidRDefault="005831AF" w:rsidP="000A0EF0">
      <w:pPr>
        <w:pStyle w:val="Heading2"/>
      </w:pPr>
      <w:r>
        <w:br w:type="page"/>
      </w:r>
      <w:r w:rsidR="003F3709">
        <w:lastRenderedPageBreak/>
        <w:t>Benefits</w:t>
      </w:r>
    </w:p>
    <w:p w:rsidR="000A0EF0" w:rsidRDefault="003F3709" w:rsidP="000A0EF0">
      <w:r>
        <w:t>We can mention the following benefits:</w:t>
      </w:r>
    </w:p>
    <w:p w:rsidR="003F3709" w:rsidRDefault="003F3709" w:rsidP="003F3709">
      <w:pPr>
        <w:pStyle w:val="ListParagraph"/>
        <w:numPr>
          <w:ilvl w:val="0"/>
          <w:numId w:val="13"/>
        </w:numPr>
      </w:pPr>
      <w:r>
        <w:t xml:space="preserve">Provide a starting point for automating existing Windows applications without being </w:t>
      </w:r>
      <w:r w:rsidR="007101A2">
        <w:t>dependent</w:t>
      </w:r>
      <w:r>
        <w:t xml:space="preserve"> on </w:t>
      </w:r>
      <w:hyperlink r:id="rId21" w:history="1">
        <w:r w:rsidRPr="002D38E2">
          <w:rPr>
            <w:rStyle w:val="Hyperlink"/>
          </w:rPr>
          <w:t>CCF</w:t>
        </w:r>
      </w:hyperlink>
    </w:p>
    <w:p w:rsidR="003F3709" w:rsidRDefault="003F3709" w:rsidP="003F3709">
      <w:pPr>
        <w:pStyle w:val="ListParagraph"/>
        <w:numPr>
          <w:ilvl w:val="0"/>
          <w:numId w:val="13"/>
        </w:numPr>
      </w:pPr>
      <w:r>
        <w:t xml:space="preserve">Provide developers with a </w:t>
      </w:r>
      <w:hyperlink r:id="rId22" w:history="1">
        <w:r w:rsidRPr="003F3709">
          <w:rPr>
            <w:rStyle w:val="Hyperlink"/>
          </w:rPr>
          <w:t>framework</w:t>
        </w:r>
      </w:hyperlink>
      <w:r>
        <w:t xml:space="preserve"> that can be extended and it’s based in standards</w:t>
      </w:r>
    </w:p>
    <w:p w:rsidR="003F3709" w:rsidRDefault="003F3709" w:rsidP="003F3709">
      <w:pPr>
        <w:pStyle w:val="ListParagraph"/>
        <w:numPr>
          <w:ilvl w:val="0"/>
          <w:numId w:val="13"/>
        </w:numPr>
      </w:pPr>
      <w:r>
        <w:t>Centralized repository for Automation Scripts (SQL Server)</w:t>
      </w:r>
    </w:p>
    <w:p w:rsidR="003F3709" w:rsidRDefault="003F3709" w:rsidP="003F3709">
      <w:pPr>
        <w:pStyle w:val="ListParagraph"/>
        <w:numPr>
          <w:ilvl w:val="0"/>
          <w:numId w:val="13"/>
        </w:numPr>
      </w:pPr>
      <w:r>
        <w:t>Developers don’t need to learn a new set of tools or languages, the only required tool comes with Visual Studio .NET (SPY++)</w:t>
      </w:r>
    </w:p>
    <w:p w:rsidR="003F3709" w:rsidRDefault="0093230A" w:rsidP="003F3709">
      <w:pPr>
        <w:pStyle w:val="ListParagraph"/>
        <w:numPr>
          <w:ilvl w:val="0"/>
          <w:numId w:val="13"/>
        </w:numPr>
      </w:pPr>
      <w:r>
        <w:t xml:space="preserve">Automation Script relies on the Windows message dispatching infrastructure, so it’s maintained between versions and every application uses it regardless of the programming language it was written on (e.g.: VB, C++, Delphi, </w:t>
      </w:r>
      <w:r w:rsidR="007101A2">
        <w:t>PowerBuilder</w:t>
      </w:r>
      <w:r>
        <w:t xml:space="preserve"> among others)</w:t>
      </w:r>
    </w:p>
    <w:p w:rsidR="005831AF" w:rsidRDefault="005831AF" w:rsidP="005831AF">
      <w:bookmarkStart w:id="0" w:name="_GoBack"/>
      <w:bookmarkEnd w:id="0"/>
    </w:p>
    <w:sectPr w:rsidR="005831AF" w:rsidSect="007101A2">
      <w:pgSz w:w="12242" w:h="15842" w:code="1"/>
      <w:pgMar w:top="1701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63D" w:rsidRDefault="0072163D" w:rsidP="00470AFC">
      <w:pPr>
        <w:spacing w:after="0" w:line="240" w:lineRule="auto"/>
      </w:pPr>
      <w:r>
        <w:separator/>
      </w:r>
    </w:p>
  </w:endnote>
  <w:endnote w:type="continuationSeparator" w:id="0">
    <w:p w:rsidR="0072163D" w:rsidRDefault="0072163D" w:rsidP="0047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 Sans Light- Light 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63D" w:rsidRDefault="0072163D" w:rsidP="00470AFC">
      <w:pPr>
        <w:spacing w:after="0" w:line="240" w:lineRule="auto"/>
      </w:pPr>
      <w:r>
        <w:separator/>
      </w:r>
    </w:p>
  </w:footnote>
  <w:footnote w:type="continuationSeparator" w:id="0">
    <w:p w:rsidR="0072163D" w:rsidRDefault="0072163D" w:rsidP="00470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18235426"/>
      <w:placeholder>
        <w:docPart w:val="67D3E82E4CA24715B80529DD76C6800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0063A" w:rsidRPr="00F0063A" w:rsidRDefault="001F2F2D" w:rsidP="00F0063A">
        <w:pPr>
          <w:pStyle w:val="TitleSubpage"/>
        </w:pPr>
        <w:r>
          <w:rPr>
            <w:lang w:val="en-AU"/>
          </w:rPr>
          <w:t>Automation Script 1.0 Beta</w:t>
        </w:r>
      </w:p>
    </w:sdtContent>
  </w:sdt>
  <w:sdt>
    <w:sdtPr>
      <w:alias w:val="Subject"/>
      <w:id w:val="18235427"/>
      <w:placeholder>
        <w:docPart w:val="E0EBFACB32DB4F9B9AA1C6E53A33717D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F0063A" w:rsidRPr="00F0063A" w:rsidRDefault="001F2F2D" w:rsidP="00F0063A">
        <w:pPr>
          <w:pStyle w:val="SubtitleSubpage"/>
        </w:pPr>
        <w:r>
          <w:rPr>
            <w:lang w:val="en-AU"/>
          </w:rPr>
          <w:t>Automation Script 1.0 Beta Overview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AF" w:rsidRPr="008E6F10" w:rsidRDefault="0072163D" w:rsidP="00554858">
    <w:pPr>
      <w:tabs>
        <w:tab w:val="right" w:pos="10632"/>
      </w:tabs>
    </w:pPr>
    <w:sdt>
      <w:sdtPr>
        <w:rPr>
          <w:rStyle w:val="TitleChar"/>
          <w:rFonts w:eastAsiaTheme="minorHAnsi"/>
        </w:rPr>
        <w:alias w:val="Title"/>
        <w:id w:val="182354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leChar"/>
        </w:rPr>
      </w:sdtEndPr>
      <w:sdtContent>
        <w:r w:rsidR="002D38E2">
          <w:rPr>
            <w:rStyle w:val="TitleChar"/>
            <w:rFonts w:eastAsiaTheme="minorHAnsi"/>
          </w:rPr>
          <w:t>Automation Script</w:t>
        </w:r>
        <w:r w:rsidR="00383351">
          <w:rPr>
            <w:rStyle w:val="TitleChar"/>
            <w:rFonts w:eastAsiaTheme="minorHAnsi"/>
          </w:rPr>
          <w:t xml:space="preserve"> 1.0</w:t>
        </w:r>
        <w:r w:rsidR="001F2F2D">
          <w:rPr>
            <w:rStyle w:val="TitleChar"/>
            <w:rFonts w:eastAsiaTheme="minorHAnsi"/>
          </w:rPr>
          <w:t xml:space="preserve"> Beta</w:t>
        </w:r>
      </w:sdtContent>
    </w:sdt>
    <w:r w:rsidR="00351AAF">
      <w:tab/>
    </w:r>
    <w:r w:rsidR="00383351">
      <w:rPr>
        <w:rStyle w:val="TitleChar"/>
        <w:rFonts w:eastAsiaTheme="minorHAnsi"/>
      </w:rPr>
      <w:t xml:space="preserve"> </w:t>
    </w:r>
  </w:p>
  <w:p w:rsidR="00351AAF" w:rsidRDefault="00351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36B3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E6B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BEA7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F4B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5ED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8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8864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64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0E3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741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41E81"/>
    <w:multiLevelType w:val="hybridMultilevel"/>
    <w:tmpl w:val="F2EE4936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1" w15:restartNumberingAfterBreak="0">
    <w:nsid w:val="19643D0F"/>
    <w:multiLevelType w:val="hybridMultilevel"/>
    <w:tmpl w:val="6842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F653F"/>
    <w:multiLevelType w:val="hybridMultilevel"/>
    <w:tmpl w:val="C98C7802"/>
    <w:lvl w:ilvl="0" w:tplc="A87E7B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93D"/>
    <w:rsid w:val="00053611"/>
    <w:rsid w:val="000659FC"/>
    <w:rsid w:val="000A0EF0"/>
    <w:rsid w:val="000C4DDD"/>
    <w:rsid w:val="001254DD"/>
    <w:rsid w:val="001543EE"/>
    <w:rsid w:val="001F2F2D"/>
    <w:rsid w:val="0020339E"/>
    <w:rsid w:val="002375F6"/>
    <w:rsid w:val="002971F6"/>
    <w:rsid w:val="002D38E2"/>
    <w:rsid w:val="00351AAF"/>
    <w:rsid w:val="00357353"/>
    <w:rsid w:val="00383351"/>
    <w:rsid w:val="003D2692"/>
    <w:rsid w:val="003F3709"/>
    <w:rsid w:val="00412B0E"/>
    <w:rsid w:val="004352FB"/>
    <w:rsid w:val="00444B8C"/>
    <w:rsid w:val="00453000"/>
    <w:rsid w:val="00470AFC"/>
    <w:rsid w:val="004C2B79"/>
    <w:rsid w:val="004C7A14"/>
    <w:rsid w:val="00554858"/>
    <w:rsid w:val="00563633"/>
    <w:rsid w:val="005704A2"/>
    <w:rsid w:val="005831AF"/>
    <w:rsid w:val="00647D4F"/>
    <w:rsid w:val="007101A2"/>
    <w:rsid w:val="00710906"/>
    <w:rsid w:val="00712C6D"/>
    <w:rsid w:val="0072163D"/>
    <w:rsid w:val="00726AA8"/>
    <w:rsid w:val="007879D8"/>
    <w:rsid w:val="009004AB"/>
    <w:rsid w:val="00917874"/>
    <w:rsid w:val="0093230A"/>
    <w:rsid w:val="0095057C"/>
    <w:rsid w:val="00951278"/>
    <w:rsid w:val="00953C7D"/>
    <w:rsid w:val="00A01048"/>
    <w:rsid w:val="00A767DD"/>
    <w:rsid w:val="00AD77E5"/>
    <w:rsid w:val="00B90564"/>
    <w:rsid w:val="00BA472A"/>
    <w:rsid w:val="00C20487"/>
    <w:rsid w:val="00C35C6F"/>
    <w:rsid w:val="00C81962"/>
    <w:rsid w:val="00C85D29"/>
    <w:rsid w:val="00CE2B37"/>
    <w:rsid w:val="00CF4604"/>
    <w:rsid w:val="00D0367A"/>
    <w:rsid w:val="00D24E60"/>
    <w:rsid w:val="00D66A03"/>
    <w:rsid w:val="00D94A93"/>
    <w:rsid w:val="00E32DDE"/>
    <w:rsid w:val="00F0063A"/>
    <w:rsid w:val="00F040E0"/>
    <w:rsid w:val="00F6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D488D-BE98-445C-B5BA-2274F58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1048"/>
    <w:pPr>
      <w:spacing w:after="120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63A"/>
    <w:pPr>
      <w:keepNext/>
      <w:keepLines/>
      <w:pageBreakBefore/>
      <w:outlineLvl w:val="0"/>
    </w:pPr>
    <w:rPr>
      <w:rFonts w:eastAsiaTheme="majorEastAsia" w:cstheme="majorBidi"/>
      <w:b/>
      <w:bC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3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FC"/>
  </w:style>
  <w:style w:type="paragraph" w:styleId="Footer">
    <w:name w:val="footer"/>
    <w:basedOn w:val="Normal"/>
    <w:link w:val="FooterChar"/>
    <w:uiPriority w:val="99"/>
    <w:unhideWhenUsed/>
    <w:rsid w:val="0047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FC"/>
  </w:style>
  <w:style w:type="paragraph" w:styleId="Subtitle">
    <w:name w:val="Subtitle"/>
    <w:basedOn w:val="Normal"/>
    <w:next w:val="Normal"/>
    <w:link w:val="SubtitleChar"/>
    <w:uiPriority w:val="11"/>
    <w:qFormat/>
    <w:rsid w:val="003D2692"/>
    <w:pPr>
      <w:spacing w:after="1000"/>
    </w:pPr>
    <w:rPr>
      <w:rFonts w:cs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4858"/>
    <w:pPr>
      <w:tabs>
        <w:tab w:val="right" w:pos="10632"/>
      </w:tabs>
      <w:suppressAutoHyphens/>
      <w:autoSpaceDE w:val="0"/>
      <w:autoSpaceDN w:val="0"/>
      <w:adjustRightInd w:val="0"/>
      <w:spacing w:line="240" w:lineRule="atLeast"/>
      <w:textAlignment w:val="center"/>
    </w:pPr>
    <w:rPr>
      <w:rFonts w:eastAsia="Times New Roman" w:cs="Arial"/>
      <w:color w:val="000000"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4858"/>
    <w:rPr>
      <w:rFonts w:ascii="Arial" w:eastAsia="Times New Roman" w:hAnsi="Arial" w:cs="Arial"/>
      <w:color w:val="000000"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2692"/>
    <w:rPr>
      <w:rFonts w:ascii="Arial" w:hAnsi="Arial" w:cs="Arial"/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3D2692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0063A"/>
    <w:pPr>
      <w:tabs>
        <w:tab w:val="right" w:leader="dot" w:pos="4253"/>
      </w:tabs>
      <w:spacing w:before="120"/>
    </w:pPr>
    <w:rPr>
      <w:b/>
      <w:bCs/>
      <w:sz w:val="1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0063A"/>
    <w:pPr>
      <w:tabs>
        <w:tab w:val="right" w:leader="dot" w:pos="4253"/>
      </w:tabs>
      <w:spacing w:after="60"/>
    </w:pPr>
    <w:rPr>
      <w:noProof/>
      <w:sz w:val="1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063A"/>
    <w:pPr>
      <w:spacing w:after="0"/>
      <w:ind w:left="360"/>
    </w:pPr>
    <w:rPr>
      <w:i/>
      <w:iCs/>
      <w:sz w:val="1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D2692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D2692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D2692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D2692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D2692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D2692"/>
    <w:pPr>
      <w:spacing w:after="0"/>
      <w:ind w:left="1440"/>
    </w:pPr>
    <w:rPr>
      <w:rFonts w:asciiTheme="minorHAnsi" w:hAnsiTheme="minorHAns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063A"/>
    <w:rPr>
      <w:rFonts w:ascii="Arial" w:eastAsiaTheme="majorEastAsia" w:hAnsi="Arial" w:cstheme="majorBidi"/>
      <w:b/>
      <w:bCs/>
      <w:szCs w:val="28"/>
    </w:rPr>
  </w:style>
  <w:style w:type="character" w:styleId="Hyperlink">
    <w:name w:val="Hyperlink"/>
    <w:basedOn w:val="DefaultParagraphFont"/>
    <w:uiPriority w:val="99"/>
    <w:unhideWhenUsed/>
    <w:rsid w:val="003D2692"/>
    <w:rPr>
      <w:color w:val="0000FF" w:themeColor="hyperlink"/>
      <w:u w:val="single"/>
    </w:rPr>
  </w:style>
  <w:style w:type="paragraph" w:customStyle="1" w:styleId="Body9pt">
    <w:name w:val="Body_9pt"/>
    <w:basedOn w:val="Normal"/>
    <w:rsid w:val="003D2692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The Sans Light- Light Plain" w:eastAsia="Times New Roman" w:hAnsi="The Sans Light- Light Plain" w:cs="The Sans Light- Light Plain"/>
      <w:color w:val="00000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3D2692"/>
    <w:pPr>
      <w:suppressAutoHyphens/>
      <w:autoSpaceDE w:val="0"/>
      <w:autoSpaceDN w:val="0"/>
      <w:adjustRightInd w:val="0"/>
      <w:spacing w:line="240" w:lineRule="atLeast"/>
      <w:ind w:left="720"/>
      <w:contextualSpacing/>
      <w:textAlignment w:val="center"/>
    </w:pPr>
    <w:rPr>
      <w:rFonts w:eastAsia="Times New Roman" w:cs="Arial"/>
      <w:color w:val="000000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063A"/>
    <w:rPr>
      <w:rFonts w:ascii="Arial" w:eastAsiaTheme="majorEastAsia" w:hAnsi="Arial" w:cstheme="majorBidi"/>
      <w:b/>
      <w:bCs/>
      <w:sz w:val="18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048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048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63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0063A"/>
    <w:rPr>
      <w:color w:val="808080"/>
    </w:rPr>
  </w:style>
  <w:style w:type="paragraph" w:customStyle="1" w:styleId="TitleSubpage">
    <w:name w:val="Title (Subpage)"/>
    <w:basedOn w:val="Normal"/>
    <w:qFormat/>
    <w:rsid w:val="00F0063A"/>
    <w:rPr>
      <w:b/>
    </w:rPr>
  </w:style>
  <w:style w:type="paragraph" w:customStyle="1" w:styleId="SubtitleSubpage">
    <w:name w:val="Subtitle (Subpage)"/>
    <w:basedOn w:val="Normal"/>
    <w:qFormat/>
    <w:rsid w:val="00F0063A"/>
    <w:rPr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712C6D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1048"/>
    <w:pPr>
      <w:spacing w:after="0" w:line="240" w:lineRule="auto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1048"/>
    <w:rPr>
      <w:rFonts w:ascii="Arial" w:hAnsi="Arial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main_Specific_Language" TargetMode="External"/><Relationship Id="rId13" Type="http://schemas.openxmlformats.org/officeDocument/2006/relationships/hyperlink" Target="http://en.wikipedia.org/wiki/Customer_Care_Framework" TargetMode="External"/><Relationship Id="rId18" Type="http://schemas.openxmlformats.org/officeDocument/2006/relationships/hyperlink" Target="http://en.wikipedia.org/wiki/Hwnd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Customer_Care_Framew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Domain_Specific_Language" TargetMode="External"/><Relationship Id="rId17" Type="http://schemas.openxmlformats.org/officeDocument/2006/relationships/hyperlink" Target="http://en.wikipedia.org/wiki/Hwn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XML" TargetMode="External"/><Relationship Id="rId20" Type="http://schemas.openxmlformats.org/officeDocument/2006/relationships/hyperlink" Target="http://en.wikipedia.org/wiki/Callback_(computer_scienc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ustomer_Care_Framework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en.wikipedia.org/wiki/Hw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ustomer_Care_Framework" TargetMode="External"/><Relationship Id="rId14" Type="http://schemas.openxmlformats.org/officeDocument/2006/relationships/hyperlink" Target="http://msdn.microsoft.com/en-us/library/dd632242(v=MSDN.10).aspx" TargetMode="External"/><Relationship Id="rId22" Type="http://schemas.openxmlformats.org/officeDocument/2006/relationships/hyperlink" Target="http://en.wikipedia.org/wiki/Software_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.hernandez\Desktop\Automation%20Script\Documentation\1%20column%20word_20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4C7AFEBF9549E280291A3B410BD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46C8-F3F0-4014-B0F2-2E8EFB38963D}"/>
      </w:docPartPr>
      <w:docPartBody>
        <w:p w:rsidR="00996C8E" w:rsidRDefault="009F437F">
          <w:pPr>
            <w:pStyle w:val="594C7AFEBF9549E280291A3B410BDE5A"/>
          </w:pPr>
          <w:r w:rsidRPr="006D1C94">
            <w:rPr>
              <w:rStyle w:val="PlaceholderText"/>
            </w:rPr>
            <w:t>[Subject]</w:t>
          </w:r>
        </w:p>
      </w:docPartBody>
    </w:docPart>
    <w:docPart>
      <w:docPartPr>
        <w:name w:val="67D3E82E4CA24715B80529DD76C6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F1F3F-9975-4142-87A9-56B0B72DAFD1}"/>
      </w:docPartPr>
      <w:docPartBody>
        <w:p w:rsidR="00996C8E" w:rsidRDefault="009F437F">
          <w:pPr>
            <w:pStyle w:val="67D3E82E4CA24715B80529DD76C68000"/>
          </w:pPr>
          <w:r w:rsidRPr="006D1C94">
            <w:rPr>
              <w:rStyle w:val="PlaceholderText"/>
            </w:rPr>
            <w:t>[Title]</w:t>
          </w:r>
        </w:p>
      </w:docPartBody>
    </w:docPart>
    <w:docPart>
      <w:docPartPr>
        <w:name w:val="E0EBFACB32DB4F9B9AA1C6E53A337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33452-F2A2-4169-9278-E1A624A5ECAC}"/>
      </w:docPartPr>
      <w:docPartBody>
        <w:p w:rsidR="00996C8E" w:rsidRDefault="009F437F">
          <w:pPr>
            <w:pStyle w:val="E0EBFACB32DB4F9B9AA1C6E53A33717D"/>
          </w:pPr>
          <w:r w:rsidRPr="006D1C9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 Sans Light- Light 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437F"/>
    <w:rsid w:val="00664EC4"/>
    <w:rsid w:val="00996C8E"/>
    <w:rsid w:val="009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C8E"/>
    <w:rPr>
      <w:color w:val="808080"/>
    </w:rPr>
  </w:style>
  <w:style w:type="paragraph" w:customStyle="1" w:styleId="594C7AFEBF9549E280291A3B410BDE5A">
    <w:name w:val="594C7AFEBF9549E280291A3B410BDE5A"/>
    <w:rsid w:val="00996C8E"/>
  </w:style>
  <w:style w:type="paragraph" w:customStyle="1" w:styleId="67D3E82E4CA24715B80529DD76C68000">
    <w:name w:val="67D3E82E4CA24715B80529DD76C68000"/>
    <w:rsid w:val="00996C8E"/>
  </w:style>
  <w:style w:type="paragraph" w:customStyle="1" w:styleId="E0EBFACB32DB4F9B9AA1C6E53A33717D">
    <w:name w:val="E0EBFACB32DB4F9B9AA1C6E53A33717D"/>
    <w:rsid w:val="00996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01BCE-E29A-4979-85A2-021F2C90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 column word_2010.dotx</Template>
  <TotalTime>137</TotalTime>
  <Pages>1</Pages>
  <Words>768</Words>
  <Characters>4822</Characters>
  <Application>Microsoft Office Word</Application>
  <DocSecurity>0</DocSecurity>
  <Lines>112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Script 1.0 Beta</vt:lpstr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Script 1.0 Beta</dc:title>
  <dc:subject>Automation Script 1.0 Beta Overview</dc:subject>
  <dc:creator>Angel Hernández M</dc:creator>
  <cp:lastModifiedBy>Angel Hernandez Matos</cp:lastModifiedBy>
  <cp:revision>20</cp:revision>
  <dcterms:created xsi:type="dcterms:W3CDTF">2010-06-02T01:35:00Z</dcterms:created>
  <dcterms:modified xsi:type="dcterms:W3CDTF">2017-02-04T00:23:00Z</dcterms:modified>
</cp:coreProperties>
</file>