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Angelique Refahiyat</w:t>
      </w:r>
    </w:p>
    <w:p>
      <w:pPr>
        <w:rPr>
          <w:rFonts w:hint="default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04-23-2020</w:t>
      </w:r>
    </w:p>
    <w:p>
      <w:pPr>
        <w:rPr>
          <w:rFonts w:hint="default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ISIT420-HW3</w:t>
      </w:r>
    </w:p>
    <w:p>
      <w:pPr>
        <w:rPr>
          <w:rFonts w:hint="eastAsia" w:ascii="Ubuntu" w:hAnsi="Ubuntu" w:eastAsia="Ubuntu" w:cs="Ubuntu"/>
          <w:sz w:val="28"/>
          <w:szCs w:val="28"/>
        </w:rPr>
      </w:pPr>
    </w:p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Marketing Questions:</w:t>
      </w:r>
    </w:p>
    <w:p>
      <w:pPr>
        <w:rPr>
          <w:rFonts w:hint="eastAsia" w:ascii="Ubuntu" w:hAnsi="Ubuntu" w:eastAsia="Ubuntu" w:cs="Ubuntu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 xml:space="preserve">Generate data that’ll </w:t>
      </w:r>
      <w:r>
        <w:rPr>
          <w:rFonts w:hint="default" w:ascii="Ubuntu" w:hAnsi="Ubuntu" w:eastAsia="Ubuntu" w:cs="Ubuntu"/>
          <w:sz w:val="28"/>
          <w:szCs w:val="28"/>
        </w:rPr>
        <w:t xml:space="preserve">show the </w:t>
      </w:r>
      <w:r>
        <w:rPr>
          <w:rFonts w:hint="default" w:ascii="Ubuntu" w:hAnsi="Ubuntu" w:eastAsia="Ubuntu" w:cs="Ubuntu"/>
          <w:sz w:val="28"/>
          <w:szCs w:val="28"/>
        </w:rPr>
        <w:t>average sales price</w:t>
      </w:r>
      <w:r>
        <w:rPr>
          <w:rFonts w:hint="default" w:ascii="Ubuntu" w:hAnsi="Ubuntu" w:eastAsia="Ubuntu" w:cs="Ubuntu"/>
          <w:sz w:val="28"/>
          <w:szCs w:val="28"/>
        </w:rPr>
        <w:t xml:space="preserve"> of the specific </w:t>
      </w:r>
      <w:r>
        <w:rPr>
          <w:rFonts w:hint="eastAsia" w:ascii="Ubuntu" w:hAnsi="Ubuntu" w:eastAsia="Ubuntu" w:cs="Ubuntu"/>
          <w:sz w:val="28"/>
          <w:szCs w:val="28"/>
        </w:rPr>
        <w:t>itemNumber</w:t>
      </w:r>
      <w:r>
        <w:rPr>
          <w:rFonts w:hint="default" w:ascii="Ubuntu" w:hAnsi="Ubuntu" w:eastAsia="Ubuntu" w:cs="Ubuntu"/>
          <w:sz w:val="28"/>
          <w:szCs w:val="28"/>
        </w:rPr>
        <w:t xml:space="preserve"> of ‘543216’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sold by</w:t>
      </w:r>
      <w:r>
        <w:rPr>
          <w:rFonts w:hint="eastAsia" w:ascii="Ubuntu" w:hAnsi="Ubuntu" w:eastAsia="Ubuntu" w:cs="Ubuntu"/>
          <w:sz w:val="28"/>
          <w:szCs w:val="28"/>
        </w:rPr>
        <w:t xml:space="preserve"> the storeNubmer </w:t>
      </w:r>
      <w:r>
        <w:rPr>
          <w:rFonts w:hint="default" w:ascii="Ubuntu" w:hAnsi="Ubuntu" w:eastAsia="Ubuntu" w:cs="Ubuntu"/>
          <w:sz w:val="28"/>
          <w:szCs w:val="28"/>
        </w:rPr>
        <w:t>‘</w:t>
      </w:r>
      <w:r>
        <w:rPr>
          <w:rFonts w:hint="eastAsia" w:ascii="Ubuntu" w:hAnsi="Ubuntu" w:eastAsia="Ubuntu" w:cs="Ubuntu"/>
          <w:sz w:val="28"/>
          <w:szCs w:val="28"/>
        </w:rPr>
        <w:t>98046</w:t>
      </w:r>
      <w:r>
        <w:rPr>
          <w:rFonts w:hint="default" w:ascii="Ubuntu" w:hAnsi="Ubuntu" w:eastAsia="Ubuntu" w:cs="Ubuntu"/>
          <w:sz w:val="28"/>
          <w:szCs w:val="28"/>
        </w:rPr>
        <w:t>’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and</w:t>
      </w:r>
      <w:r>
        <w:rPr>
          <w:rFonts w:hint="eastAsia" w:ascii="Ubuntu" w:hAnsi="Ubuntu" w:eastAsia="Ubuntu" w:cs="Ubuntu"/>
          <w:sz w:val="28"/>
          <w:szCs w:val="28"/>
        </w:rPr>
        <w:t xml:space="preserve"> </w:t>
      </w:r>
      <w:r>
        <w:rPr>
          <w:rFonts w:hint="default" w:ascii="Ubuntu" w:hAnsi="Ubuntu" w:eastAsia="Ubuntu" w:cs="Ubuntu"/>
          <w:sz w:val="28"/>
          <w:szCs w:val="28"/>
        </w:rPr>
        <w:t>‘</w:t>
      </w:r>
      <w:r>
        <w:rPr>
          <w:rFonts w:hint="eastAsia" w:ascii="Ubuntu" w:hAnsi="Ubuntu" w:eastAsia="Ubuntu" w:cs="Ubuntu"/>
          <w:sz w:val="28"/>
          <w:szCs w:val="28"/>
        </w:rPr>
        <w:t>98077</w:t>
      </w:r>
      <w:r>
        <w:rPr>
          <w:rFonts w:hint="default" w:ascii="Ubuntu" w:hAnsi="Ubuntu" w:eastAsia="Ubuntu" w:cs="Ubuntu"/>
          <w:sz w:val="28"/>
          <w:szCs w:val="28"/>
        </w:rPr>
        <w:t>’</w:t>
      </w:r>
      <w:r>
        <w:rPr>
          <w:rFonts w:hint="eastAsia" w:ascii="Ubuntu" w:hAnsi="Ubuntu" w:eastAsia="Ubuntu" w:cs="Ubuntu"/>
          <w:sz w:val="28"/>
          <w:szCs w:val="28"/>
        </w:rPr>
        <w:t>.</w:t>
      </w:r>
    </w:p>
    <w:p>
      <w:pPr>
        <w:numPr>
          <w:numId w:val="0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 xml:space="preserve">Answer: </w:t>
      </w:r>
    </w:p>
    <w:p>
      <w:pPr>
        <w:numPr>
          <w:numId w:val="0"/>
        </w:numPr>
        <w:rPr>
          <w:rFonts w:hint="eastAsia" w:ascii="Ubuntu" w:hAnsi="Ubuntu" w:eastAsia="Ubuntu" w:cs="Ubuntu"/>
          <w:sz w:val="28"/>
          <w:szCs w:val="28"/>
        </w:rPr>
      </w:pPr>
      <w:bookmarkStart w:id="0" w:name="_GoBack"/>
      <w:bookmarkEnd w:id="0"/>
      <w:r>
        <w:rPr>
          <w:rFonts w:hint="eastAsia" w:ascii="Ubuntu" w:hAnsi="Ubuntu" w:eastAsia="Ubuntu" w:cs="Ubuntu"/>
          <w:sz w:val="28"/>
          <w:szCs w:val="28"/>
        </w:rPr>
        <w:t>(10.88888888888889),(9.571428571428571)</w:t>
      </w:r>
    </w:p>
    <w:p>
      <w:pPr>
        <w:numPr>
          <w:numId w:val="0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are the average sales price of these 2 regions</w:t>
      </w:r>
    </w:p>
    <w:p>
      <w:pPr>
        <w:numPr>
          <w:numId w:val="0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(98046),(98077)</w:t>
      </w:r>
    </w:p>
    <w:p>
      <w:pPr>
        <w:numPr>
          <w:ilvl w:val="0"/>
          <w:numId w:val="0"/>
        </w:numPr>
        <w:rPr>
          <w:rFonts w:hint="eastAsia" w:ascii="Ubuntu" w:hAnsi="Ubuntu" w:eastAsia="Ubuntu" w:cs="Ubuntu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 xml:space="preserve">Generate data that’ll display </w:t>
      </w:r>
      <w:r>
        <w:rPr>
          <w:rFonts w:hint="default" w:ascii="Ubuntu" w:hAnsi="Ubuntu" w:eastAsia="Ubuntu" w:cs="Ubuntu"/>
          <w:sz w:val="28"/>
          <w:szCs w:val="28"/>
        </w:rPr>
        <w:t>maximum sales under these</w:t>
      </w:r>
      <w:r>
        <w:rPr>
          <w:rFonts w:hint="eastAsia" w:ascii="Ubuntu" w:hAnsi="Ubuntu" w:eastAsia="Ubuntu" w:cs="Ubuntu"/>
          <w:sz w:val="28"/>
          <w:szCs w:val="28"/>
        </w:rPr>
        <w:t xml:space="preserve"> two conditions: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Ubuntu" w:hAnsi="Ubuntu" w:eastAsia="Ubuntu" w:cs="Ubuntu"/>
          <w:sz w:val="28"/>
          <w:szCs w:val="28"/>
        </w:rPr>
      </w:pPr>
      <w:r>
        <w:rPr>
          <w:rFonts w:hint="default" w:ascii="Ubuntu" w:hAnsi="Ubuntu" w:eastAsia="Ubuntu" w:cs="Ubuntu"/>
          <w:sz w:val="28"/>
          <w:szCs w:val="28"/>
        </w:rPr>
        <w:t>T</w:t>
      </w:r>
      <w:r>
        <w:rPr>
          <w:rFonts w:hint="eastAsia" w:ascii="Ubuntu" w:hAnsi="Ubuntu" w:eastAsia="Ubuntu" w:cs="Ubuntu"/>
          <w:sz w:val="28"/>
          <w:szCs w:val="28"/>
        </w:rPr>
        <w:t xml:space="preserve">he pricePaids </w:t>
      </w:r>
      <w:r>
        <w:rPr>
          <w:rFonts w:hint="default" w:ascii="Ubuntu" w:hAnsi="Ubuntu" w:eastAsia="Ubuntu" w:cs="Ubuntu"/>
          <w:sz w:val="28"/>
          <w:szCs w:val="28"/>
        </w:rPr>
        <w:t>within the</w:t>
      </w:r>
      <w:r>
        <w:rPr>
          <w:rFonts w:hint="eastAsia" w:ascii="Ubuntu" w:hAnsi="Ubuntu" w:eastAsia="Ubuntu" w:cs="Ubuntu"/>
          <w:sz w:val="28"/>
          <w:szCs w:val="28"/>
        </w:rPr>
        <w:t xml:space="preserve"> range of 6 to 10,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 xml:space="preserve"> and </w:t>
      </w:r>
      <w:r>
        <w:rPr>
          <w:rFonts w:hint="default" w:ascii="Ubuntu" w:hAnsi="Ubuntu" w:eastAsia="Ubuntu" w:cs="Ubuntu"/>
          <w:sz w:val="28"/>
          <w:szCs w:val="28"/>
        </w:rPr>
        <w:t xml:space="preserve">the </w:t>
      </w:r>
      <w:r>
        <w:rPr>
          <w:rFonts w:hint="eastAsia" w:ascii="Ubuntu" w:hAnsi="Ubuntu" w:eastAsia="Ubuntu" w:cs="Ubuntu"/>
          <w:sz w:val="28"/>
          <w:szCs w:val="28"/>
        </w:rPr>
        <w:t xml:space="preserve">salesPersonid </w:t>
      </w:r>
      <w:r>
        <w:rPr>
          <w:rFonts w:hint="default" w:ascii="Ubuntu" w:hAnsi="Ubuntu" w:eastAsia="Ubuntu" w:cs="Ubuntu"/>
          <w:sz w:val="28"/>
          <w:szCs w:val="28"/>
        </w:rPr>
        <w:t>of</w:t>
      </w:r>
      <w:r>
        <w:rPr>
          <w:rFonts w:hint="eastAsia" w:ascii="Ubuntu" w:hAnsi="Ubuntu" w:eastAsia="Ubuntu" w:cs="Ubuntu"/>
          <w:sz w:val="28"/>
          <w:szCs w:val="28"/>
        </w:rPr>
        <w:t xml:space="preserve"> greater than 19.</w:t>
      </w:r>
    </w:p>
    <w:p>
      <w:pPr>
        <w:numPr>
          <w:numId w:val="0"/>
        </w:numPr>
        <w:ind w:left="840" w:leftChars="0"/>
        <w:rPr>
          <w:rFonts w:hint="eastAsia" w:ascii="Ubuntu" w:hAnsi="Ubuntu" w:eastAsia="Ubuntu" w:cs="Ubuntu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The maximum sales within this specific price range is: 12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F5C94"/>
    <w:multiLevelType w:val="singleLevel"/>
    <w:tmpl w:val="DFFF5C94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5B6CC84B"/>
    <w:multiLevelType w:val="singleLevel"/>
    <w:tmpl w:val="5B6CC8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A3290"/>
    <w:rsid w:val="0AFF72A2"/>
    <w:rsid w:val="7B7B9BA8"/>
    <w:rsid w:val="7CFFBB00"/>
    <w:rsid w:val="BB7A3290"/>
    <w:rsid w:val="DAFEE9D5"/>
    <w:rsid w:val="DF3DF514"/>
    <w:rsid w:val="ECD672C1"/>
    <w:rsid w:val="F2F3737C"/>
    <w:rsid w:val="F3BBB753"/>
    <w:rsid w:val="FBBF1DF8"/>
    <w:rsid w:val="FD3F2EA2"/>
    <w:rsid w:val="FDFC4FB9"/>
    <w:rsid w:val="FDFFF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2020-04-22T01:22:00Z</dcterms:created>
  <dc:creator>bcuser</dc:creator>
  <cp:lastModifiedBy>bcuser</cp:lastModifiedBy>
  <dcterms:modified xsi:type="dcterms:W3CDTF">2020-04-25T13:35:18Z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