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D8429" w14:textId="32A2E93A" w:rsidR="00073EEA" w:rsidRPr="00073EEA" w:rsidRDefault="00073EEA" w:rsidP="00073EEA">
      <w:pPr>
        <w:pStyle w:val="Ttulo2"/>
      </w:pPr>
      <w:r w:rsidRPr="00073EEA">
        <w:t>MAESTRO DE PROVEEDORES</w:t>
      </w:r>
    </w:p>
    <w:p w14:paraId="6DFF36AC" w14:textId="32E42E61" w:rsidR="00F5642E" w:rsidRDefault="00F5642E" w:rsidP="001C025F">
      <w:pPr>
        <w:pStyle w:val="Cuerpo"/>
      </w:pPr>
      <w:r>
        <w:t>La</w:t>
      </w:r>
      <w:r w:rsidR="006D51A2">
        <w:t xml:space="preserve"> </w:t>
      </w:r>
      <w:r>
        <w:t>base</w:t>
      </w:r>
      <w:r w:rsidR="006D51A2">
        <w:t xml:space="preserve"> </w:t>
      </w:r>
      <w:r>
        <w:t>de</w:t>
      </w:r>
      <w:r w:rsidR="006D51A2">
        <w:t xml:space="preserve"> </w:t>
      </w:r>
      <w:r>
        <w:t>datos</w:t>
      </w:r>
      <w:r w:rsidR="006D51A2">
        <w:t xml:space="preserve"> </w:t>
      </w:r>
      <w:r>
        <w:t>maestro</w:t>
      </w:r>
      <w:r w:rsidR="006D51A2">
        <w:t xml:space="preserve"> </w:t>
      </w:r>
      <w:r>
        <w:t>de</w:t>
      </w:r>
      <w:r w:rsidR="006D51A2">
        <w:t xml:space="preserve"> </w:t>
      </w:r>
      <w:r>
        <w:t>proveedores</w:t>
      </w:r>
      <w:r w:rsidR="006D51A2">
        <w:t xml:space="preserve"> </w:t>
      </w:r>
      <w:r>
        <w:t>contiene</w:t>
      </w:r>
      <w:r w:rsidR="006D51A2">
        <w:t xml:space="preserve"> </w:t>
      </w:r>
      <w:r>
        <w:t>información</w:t>
      </w:r>
      <w:r w:rsidR="006D51A2">
        <w:t xml:space="preserve"> </w:t>
      </w:r>
      <w:r>
        <w:t>sobre</w:t>
      </w:r>
      <w:r w:rsidR="006D51A2">
        <w:t xml:space="preserve"> </w:t>
      </w:r>
      <w:r>
        <w:t>los</w:t>
      </w:r>
      <w:r w:rsidR="006D51A2">
        <w:t xml:space="preserve"> </w:t>
      </w:r>
      <w:r>
        <w:t>proveedores</w:t>
      </w:r>
      <w:r w:rsidR="006D51A2">
        <w:t xml:space="preserve"> </w:t>
      </w:r>
      <w:r>
        <w:t>que</w:t>
      </w:r>
      <w:r w:rsidR="006D51A2">
        <w:t xml:space="preserve"> </w:t>
      </w:r>
      <w:r>
        <w:t>abastecen</w:t>
      </w:r>
      <w:r w:rsidR="006D51A2">
        <w:t xml:space="preserve"> </w:t>
      </w:r>
      <w:r>
        <w:t>a</w:t>
      </w:r>
      <w:r w:rsidR="006D51A2">
        <w:t xml:space="preserve"> </w:t>
      </w:r>
      <w:r>
        <w:t>una</w:t>
      </w:r>
      <w:r w:rsidR="006D51A2">
        <w:t xml:space="preserve"> </w:t>
      </w:r>
      <w:r>
        <w:t>empresa.</w:t>
      </w:r>
      <w:r w:rsidR="006D51A2">
        <w:t xml:space="preserve"> </w:t>
      </w:r>
      <w:r>
        <w:t>Esta</w:t>
      </w:r>
      <w:r w:rsidR="006D51A2">
        <w:t xml:space="preserve"> </w:t>
      </w:r>
      <w:r>
        <w:t>información</w:t>
      </w:r>
      <w:r w:rsidR="006D51A2">
        <w:t xml:space="preserve"> </w:t>
      </w:r>
      <w:r>
        <w:t>se</w:t>
      </w:r>
      <w:r w:rsidR="006D51A2">
        <w:t xml:space="preserve"> </w:t>
      </w:r>
      <w:r>
        <w:t>almacena</w:t>
      </w:r>
      <w:r w:rsidR="006D51A2">
        <w:t xml:space="preserve"> </w:t>
      </w:r>
      <w:r>
        <w:t>en</w:t>
      </w:r>
      <w:r w:rsidR="006D51A2">
        <w:t xml:space="preserve"> </w:t>
      </w:r>
      <w:r>
        <w:t>registros</w:t>
      </w:r>
      <w:r w:rsidR="006D51A2">
        <w:t xml:space="preserve"> </w:t>
      </w:r>
      <w:r>
        <w:t>maestros</w:t>
      </w:r>
      <w:r w:rsidR="006D51A2">
        <w:t xml:space="preserve"> </w:t>
      </w:r>
      <w:r>
        <w:t>de</w:t>
      </w:r>
      <w:r w:rsidR="006D51A2">
        <w:t xml:space="preserve"> </w:t>
      </w:r>
      <w:r>
        <w:t>proveedores</w:t>
      </w:r>
      <w:r w:rsidR="006D51A2">
        <w:t xml:space="preserve"> </w:t>
      </w:r>
      <w:r>
        <w:t>individuales.</w:t>
      </w:r>
      <w:r w:rsidR="006D51A2">
        <w:t xml:space="preserve"> </w:t>
      </w:r>
    </w:p>
    <w:p w14:paraId="4979615C" w14:textId="5B82D525" w:rsidR="00F5642E" w:rsidRDefault="00F5642E" w:rsidP="00F5642E">
      <w:pPr>
        <w:pStyle w:val="Cuerpo"/>
      </w:pPr>
      <w:r>
        <w:t>Dado</w:t>
      </w:r>
      <w:r w:rsidR="006D51A2">
        <w:t xml:space="preserve"> </w:t>
      </w:r>
      <w:r>
        <w:t>que,</w:t>
      </w:r>
      <w:r w:rsidR="006D51A2">
        <w:t xml:space="preserve"> </w:t>
      </w:r>
      <w:r>
        <w:t>para</w:t>
      </w:r>
      <w:r w:rsidR="006D51A2">
        <w:t xml:space="preserve"> </w:t>
      </w:r>
      <w:r>
        <w:t>el</w:t>
      </w:r>
      <w:r w:rsidR="006D51A2">
        <w:t xml:space="preserve"> </w:t>
      </w:r>
      <w:r>
        <w:t>departamento</w:t>
      </w:r>
      <w:r w:rsidR="006D51A2">
        <w:t xml:space="preserve"> </w:t>
      </w:r>
      <w:r>
        <w:t>de</w:t>
      </w:r>
      <w:r w:rsidR="006D51A2">
        <w:t xml:space="preserve"> </w:t>
      </w:r>
      <w:r>
        <w:t>cuentas,</w:t>
      </w:r>
      <w:r w:rsidR="006D51A2">
        <w:t xml:space="preserve"> </w:t>
      </w:r>
      <w:r>
        <w:t>los</w:t>
      </w:r>
      <w:r w:rsidR="006D51A2">
        <w:t xml:space="preserve"> </w:t>
      </w:r>
      <w:r>
        <w:t>proveedores</w:t>
      </w:r>
      <w:r w:rsidR="006D51A2">
        <w:t xml:space="preserve"> </w:t>
      </w:r>
      <w:r>
        <w:t>son</w:t>
      </w:r>
      <w:r w:rsidR="006D51A2">
        <w:t xml:space="preserve"> </w:t>
      </w:r>
      <w:r>
        <w:t>generalmente</w:t>
      </w:r>
      <w:r w:rsidR="006D51A2">
        <w:t xml:space="preserve"> </w:t>
      </w:r>
      <w:r>
        <w:t>acreedores</w:t>
      </w:r>
      <w:r w:rsidR="006D51A2">
        <w:t xml:space="preserve"> </w:t>
      </w:r>
      <w:r>
        <w:t>(cuentas</w:t>
      </w:r>
      <w:r w:rsidR="006D51A2">
        <w:t xml:space="preserve"> </w:t>
      </w:r>
      <w:r>
        <w:t>por</w:t>
      </w:r>
      <w:r w:rsidR="006D51A2">
        <w:t xml:space="preserve"> </w:t>
      </w:r>
      <w:r>
        <w:t>pagar),</w:t>
      </w:r>
      <w:r w:rsidR="006D51A2">
        <w:t xml:space="preserve"> </w:t>
      </w:r>
      <w:r>
        <w:t>el</w:t>
      </w:r>
      <w:r w:rsidR="006D51A2">
        <w:t xml:space="preserve"> </w:t>
      </w:r>
      <w:r>
        <w:t>registro</w:t>
      </w:r>
      <w:r w:rsidR="006D51A2">
        <w:t xml:space="preserve"> </w:t>
      </w:r>
      <w:r>
        <w:t>maestro</w:t>
      </w:r>
      <w:r w:rsidR="006D51A2">
        <w:t xml:space="preserve"> </w:t>
      </w:r>
      <w:r>
        <w:t>de</w:t>
      </w:r>
      <w:r w:rsidR="006D51A2">
        <w:t xml:space="preserve"> </w:t>
      </w:r>
      <w:r>
        <w:t>proveedores</w:t>
      </w:r>
      <w:r w:rsidR="006D51A2">
        <w:t xml:space="preserve"> </w:t>
      </w:r>
      <w:r>
        <w:t>también</w:t>
      </w:r>
      <w:r w:rsidR="006D51A2">
        <w:t xml:space="preserve"> </w:t>
      </w:r>
      <w:r>
        <w:t>contiene</w:t>
      </w:r>
      <w:r w:rsidR="006D51A2">
        <w:t xml:space="preserve"> </w:t>
      </w:r>
      <w:r>
        <w:t>información</w:t>
      </w:r>
      <w:r w:rsidR="006D51A2">
        <w:t xml:space="preserve"> </w:t>
      </w:r>
      <w:r>
        <w:t>contable.</w:t>
      </w:r>
      <w:r w:rsidR="006D51A2">
        <w:t xml:space="preserve"> </w:t>
      </w:r>
    </w:p>
    <w:p w14:paraId="5098E668" w14:textId="473CF88B" w:rsidR="00F5642E" w:rsidRDefault="00F5642E" w:rsidP="00F5642E">
      <w:pPr>
        <w:pStyle w:val="Cuerpo"/>
      </w:pPr>
      <w:r>
        <w:t>Por</w:t>
      </w:r>
      <w:r w:rsidR="006D51A2">
        <w:t xml:space="preserve"> </w:t>
      </w:r>
      <w:r>
        <w:t>lo</w:t>
      </w:r>
      <w:r w:rsidR="006D51A2">
        <w:t xml:space="preserve"> </w:t>
      </w:r>
      <w:r>
        <w:t>tanto,</w:t>
      </w:r>
      <w:r w:rsidR="006D51A2">
        <w:t xml:space="preserve"> </w:t>
      </w:r>
      <w:r>
        <w:t>el</w:t>
      </w:r>
      <w:r w:rsidR="006D51A2">
        <w:t xml:space="preserve"> </w:t>
      </w:r>
      <w:r>
        <w:t>registro</w:t>
      </w:r>
      <w:r w:rsidR="006D51A2">
        <w:t xml:space="preserve"> </w:t>
      </w:r>
      <w:r>
        <w:t>maestro</w:t>
      </w:r>
      <w:r w:rsidR="006D51A2">
        <w:t xml:space="preserve"> </w:t>
      </w:r>
      <w:r>
        <w:t>de</w:t>
      </w:r>
      <w:r w:rsidR="006D51A2">
        <w:t xml:space="preserve"> </w:t>
      </w:r>
      <w:r>
        <w:t>proveedores</w:t>
      </w:r>
      <w:r w:rsidR="006D51A2">
        <w:t xml:space="preserve"> </w:t>
      </w:r>
      <w:r>
        <w:t>se</w:t>
      </w:r>
      <w:r w:rsidR="006D51A2">
        <w:t xml:space="preserve"> </w:t>
      </w:r>
      <w:r>
        <w:t>actualiza</w:t>
      </w:r>
      <w:r w:rsidR="006D51A2">
        <w:t xml:space="preserve"> </w:t>
      </w:r>
      <w:r>
        <w:t>tanto</w:t>
      </w:r>
      <w:r w:rsidR="006D51A2">
        <w:t xml:space="preserve"> </w:t>
      </w:r>
      <w:r>
        <w:t>en</w:t>
      </w:r>
      <w:r w:rsidR="006D51A2">
        <w:t xml:space="preserve"> </w:t>
      </w:r>
      <w:r>
        <w:t>Contabilidad</w:t>
      </w:r>
      <w:r w:rsidR="006D51A2">
        <w:t xml:space="preserve"> </w:t>
      </w:r>
      <w:r>
        <w:t>como</w:t>
      </w:r>
      <w:r w:rsidR="006D51A2">
        <w:t xml:space="preserve"> </w:t>
      </w:r>
      <w:r>
        <w:t>en</w:t>
      </w:r>
      <w:r w:rsidR="006D51A2">
        <w:t xml:space="preserve"> </w:t>
      </w:r>
      <w:r>
        <w:t>Compras</w:t>
      </w:r>
      <w:r w:rsidR="00660D8F">
        <w:t>:</w:t>
      </w:r>
    </w:p>
    <w:p w14:paraId="2AE7B091" w14:textId="5F077EB6" w:rsidR="00660D8F" w:rsidRDefault="002A67F5" w:rsidP="00451C49">
      <w:pPr>
        <w:pStyle w:val="Cuerpo"/>
        <w:jc w:val="center"/>
      </w:pPr>
      <w:r>
        <w:rPr>
          <w:noProof/>
        </w:rPr>
        <w:drawing>
          <wp:inline distT="0" distB="0" distL="0" distR="0" wp14:anchorId="3890B843" wp14:editId="458D767D">
            <wp:extent cx="4203065" cy="2868295"/>
            <wp:effectExtent l="0" t="0" r="6985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065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F01E1" w14:textId="77777777" w:rsidR="00846AF3" w:rsidRDefault="00846AF3" w:rsidP="001C025F">
      <w:pPr>
        <w:pStyle w:val="Cuerpo"/>
      </w:pPr>
    </w:p>
    <w:p w14:paraId="1C8087E6" w14:textId="1C1E9914" w:rsidR="006B1996" w:rsidRDefault="001C025F" w:rsidP="001C025F">
      <w:pPr>
        <w:pStyle w:val="Cuerpo"/>
      </w:pPr>
      <w:r w:rsidRPr="001C025F">
        <w:t>Los</w:t>
      </w:r>
      <w:r w:rsidR="006D51A2">
        <w:t xml:space="preserve"> </w:t>
      </w:r>
      <w:r>
        <w:t>datos</w:t>
      </w:r>
      <w:r w:rsidR="006D51A2">
        <w:t xml:space="preserve"> </w:t>
      </w:r>
      <w:r>
        <w:t>del</w:t>
      </w:r>
      <w:r w:rsidR="006D51A2">
        <w:t xml:space="preserve"> </w:t>
      </w:r>
      <w:r>
        <w:t>maestro</w:t>
      </w:r>
      <w:r w:rsidR="006D51A2">
        <w:t xml:space="preserve"> </w:t>
      </w:r>
      <w:r>
        <w:t>de</w:t>
      </w:r>
      <w:r w:rsidR="006D51A2">
        <w:t xml:space="preserve"> </w:t>
      </w:r>
      <w:r>
        <w:t>proveedores</w:t>
      </w:r>
      <w:r w:rsidR="006D51A2">
        <w:t xml:space="preserve"> </w:t>
      </w:r>
      <w:r w:rsidRPr="001C025F">
        <w:t>incluyen</w:t>
      </w:r>
      <w:r w:rsidR="006D51A2">
        <w:t xml:space="preserve"> </w:t>
      </w:r>
      <w:r w:rsidRPr="001C025F">
        <w:t>los</w:t>
      </w:r>
      <w:r w:rsidR="006D51A2">
        <w:t xml:space="preserve"> </w:t>
      </w:r>
      <w:r w:rsidRPr="001C025F">
        <w:t>datos</w:t>
      </w:r>
      <w:r w:rsidR="006D51A2">
        <w:t xml:space="preserve"> </w:t>
      </w:r>
      <w:r w:rsidRPr="001C025F">
        <w:t>necesarios</w:t>
      </w:r>
      <w:r w:rsidR="006D51A2">
        <w:t xml:space="preserve"> </w:t>
      </w:r>
      <w:r w:rsidRPr="001C025F">
        <w:t>para</w:t>
      </w:r>
      <w:r w:rsidR="006D51A2">
        <w:t xml:space="preserve"> </w:t>
      </w:r>
      <w:r w:rsidRPr="001C025F">
        <w:t>hacer</w:t>
      </w:r>
      <w:r w:rsidR="006D51A2">
        <w:t xml:space="preserve"> </w:t>
      </w:r>
      <w:r w:rsidRPr="001C025F">
        <w:t>negocios</w:t>
      </w:r>
      <w:r w:rsidR="006D51A2">
        <w:t xml:space="preserve"> </w:t>
      </w:r>
      <w:r w:rsidRPr="001C025F">
        <w:t>con</w:t>
      </w:r>
      <w:r w:rsidR="006D51A2">
        <w:t xml:space="preserve"> </w:t>
      </w:r>
      <w:r w:rsidRPr="001C025F">
        <w:t>un</w:t>
      </w:r>
      <w:r w:rsidR="006D51A2">
        <w:t xml:space="preserve"> </w:t>
      </w:r>
      <w:r w:rsidRPr="001C025F">
        <w:t>proveedor</w:t>
      </w:r>
      <w:r w:rsidR="006D51A2">
        <w:t xml:space="preserve"> </w:t>
      </w:r>
      <w:r w:rsidRPr="001C025F">
        <w:t>y</w:t>
      </w:r>
      <w:r w:rsidR="006D51A2">
        <w:t xml:space="preserve"> </w:t>
      </w:r>
      <w:r w:rsidRPr="001C025F">
        <w:t>ejecutar</w:t>
      </w:r>
      <w:r w:rsidR="006D51A2">
        <w:t xml:space="preserve"> </w:t>
      </w:r>
      <w:r w:rsidRPr="001C025F">
        <w:t>transacciones</w:t>
      </w:r>
      <w:r w:rsidR="006D51A2">
        <w:t xml:space="preserve"> </w:t>
      </w:r>
      <w:r w:rsidRPr="001C025F">
        <w:t>relacionadas</w:t>
      </w:r>
      <w:r w:rsidR="006D51A2">
        <w:t xml:space="preserve"> </w:t>
      </w:r>
      <w:r w:rsidRPr="001C025F">
        <w:t>con</w:t>
      </w:r>
      <w:r w:rsidR="006D51A2">
        <w:t xml:space="preserve"> </w:t>
      </w:r>
      <w:r w:rsidRPr="001C025F">
        <w:t>el</w:t>
      </w:r>
      <w:r w:rsidR="006D51A2">
        <w:t xml:space="preserve"> </w:t>
      </w:r>
      <w:r w:rsidRPr="001C025F">
        <w:t>proceso</w:t>
      </w:r>
      <w:r w:rsidR="006D51A2">
        <w:t xml:space="preserve"> </w:t>
      </w:r>
      <w:r w:rsidRPr="001C025F">
        <w:t>de</w:t>
      </w:r>
      <w:r w:rsidR="006D51A2">
        <w:t xml:space="preserve"> </w:t>
      </w:r>
      <w:r w:rsidRPr="001C025F">
        <w:t>compras.</w:t>
      </w:r>
    </w:p>
    <w:p w14:paraId="09EA4F6F" w14:textId="7001E469" w:rsidR="006B1996" w:rsidRDefault="006B1996" w:rsidP="006B1996">
      <w:pPr>
        <w:pStyle w:val="Cuerpo"/>
      </w:pPr>
      <w:r w:rsidRPr="005F4E7E">
        <w:t>Se</w:t>
      </w:r>
      <w:r w:rsidR="006D51A2">
        <w:t xml:space="preserve"> </w:t>
      </w:r>
      <w:r w:rsidRPr="005F4E7E">
        <w:t>puede</w:t>
      </w:r>
      <w:r w:rsidR="006D51A2">
        <w:t xml:space="preserve"> </w:t>
      </w:r>
      <w:r w:rsidRPr="005F4E7E">
        <w:t>decidir</w:t>
      </w:r>
      <w:r w:rsidR="006D51A2">
        <w:t xml:space="preserve"> </w:t>
      </w:r>
      <w:r w:rsidRPr="005F4E7E">
        <w:t>si</w:t>
      </w:r>
      <w:r w:rsidR="006D51A2">
        <w:t xml:space="preserve"> </w:t>
      </w:r>
      <w:r w:rsidRPr="005F4E7E">
        <w:t>los</w:t>
      </w:r>
      <w:r w:rsidR="006D51A2">
        <w:t xml:space="preserve"> </w:t>
      </w:r>
      <w:r w:rsidRPr="005F4E7E">
        <w:t>registros</w:t>
      </w:r>
      <w:r w:rsidR="006D51A2">
        <w:t xml:space="preserve"> </w:t>
      </w:r>
      <w:r w:rsidRPr="005F4E7E">
        <w:t>maestros</w:t>
      </w:r>
      <w:r w:rsidR="006D51A2">
        <w:t xml:space="preserve"> </w:t>
      </w:r>
      <w:r w:rsidRPr="005F4E7E">
        <w:t>de</w:t>
      </w:r>
      <w:r w:rsidR="006D51A2">
        <w:t xml:space="preserve"> </w:t>
      </w:r>
      <w:r w:rsidRPr="005F4E7E">
        <w:t>proveedores</w:t>
      </w:r>
      <w:r w:rsidR="006D51A2">
        <w:t xml:space="preserve"> </w:t>
      </w:r>
      <w:r w:rsidRPr="005F4E7E">
        <w:t>deben</w:t>
      </w:r>
      <w:r w:rsidR="006D51A2">
        <w:t xml:space="preserve"> </w:t>
      </w:r>
      <w:r w:rsidRPr="005F4E7E">
        <w:t>ser</w:t>
      </w:r>
      <w:r w:rsidR="006D51A2">
        <w:t xml:space="preserve"> </w:t>
      </w:r>
      <w:r w:rsidRPr="005F4E7E">
        <w:t>mantenidos</w:t>
      </w:r>
      <w:r w:rsidR="006D51A2">
        <w:t xml:space="preserve"> </w:t>
      </w:r>
      <w:r w:rsidRPr="005F4E7E">
        <w:t>centralmente</w:t>
      </w:r>
      <w:r w:rsidR="00966F49">
        <w:t xml:space="preserve"> </w:t>
      </w:r>
      <w:r w:rsidRPr="005F4E7E">
        <w:t>o</w:t>
      </w:r>
      <w:r w:rsidR="006D51A2">
        <w:t xml:space="preserve"> </w:t>
      </w:r>
      <w:r w:rsidRPr="005F4E7E">
        <w:t>de</w:t>
      </w:r>
      <w:r w:rsidR="006D51A2">
        <w:t xml:space="preserve"> </w:t>
      </w:r>
      <w:r w:rsidRPr="005F4E7E">
        <w:t>manera</w:t>
      </w:r>
      <w:r w:rsidR="006D51A2">
        <w:t xml:space="preserve"> </w:t>
      </w:r>
      <w:r w:rsidRPr="005F4E7E">
        <w:t>descentralizada</w:t>
      </w:r>
      <w:r w:rsidR="006D51A2">
        <w:t xml:space="preserve"> </w:t>
      </w:r>
      <w:r w:rsidRPr="005F4E7E">
        <w:t>(es</w:t>
      </w:r>
      <w:r w:rsidR="006D51A2">
        <w:t xml:space="preserve"> </w:t>
      </w:r>
      <w:r w:rsidRPr="005F4E7E">
        <w:t>decir,</w:t>
      </w:r>
      <w:r w:rsidR="006D51A2">
        <w:t xml:space="preserve"> </w:t>
      </w:r>
      <w:r w:rsidRPr="005F4E7E">
        <w:t>el</w:t>
      </w:r>
      <w:r w:rsidR="006D51A2">
        <w:t xml:space="preserve"> </w:t>
      </w:r>
      <w:r w:rsidRPr="005F4E7E">
        <w:t>correspondiente</w:t>
      </w:r>
      <w:r w:rsidR="006D51A2">
        <w:t xml:space="preserve"> </w:t>
      </w:r>
      <w:r w:rsidRPr="005F4E7E">
        <w:t>departamento</w:t>
      </w:r>
      <w:r w:rsidR="006D51A2">
        <w:t xml:space="preserve"> </w:t>
      </w:r>
      <w:r w:rsidRPr="005F4E7E">
        <w:t>mantiene</w:t>
      </w:r>
      <w:r w:rsidR="006D51A2">
        <w:t xml:space="preserve"> </w:t>
      </w:r>
      <w:r w:rsidRPr="005F4E7E">
        <w:t>cada</w:t>
      </w:r>
      <w:r w:rsidR="006D51A2">
        <w:t xml:space="preserve"> </w:t>
      </w:r>
      <w:r w:rsidRPr="005F4E7E">
        <w:t>uno</w:t>
      </w:r>
      <w:r w:rsidR="006D51A2">
        <w:t xml:space="preserve"> </w:t>
      </w:r>
      <w:r w:rsidRPr="005F4E7E">
        <w:t>sus</w:t>
      </w:r>
      <w:r w:rsidR="006D51A2">
        <w:t xml:space="preserve"> </w:t>
      </w:r>
      <w:r w:rsidRPr="005F4E7E">
        <w:t>propios</w:t>
      </w:r>
      <w:r w:rsidR="006D51A2">
        <w:t xml:space="preserve"> </w:t>
      </w:r>
      <w:r w:rsidRPr="005F4E7E">
        <w:t>datos).</w:t>
      </w:r>
    </w:p>
    <w:p w14:paraId="3FC2C2DA" w14:textId="04040818" w:rsidR="00EB741D" w:rsidRPr="004A1264" w:rsidRDefault="004A1264" w:rsidP="00EB741D">
      <w:pPr>
        <w:pStyle w:val="Cuerpo"/>
      </w:pPr>
      <w:r>
        <w:t>Para</w:t>
      </w:r>
      <w:r w:rsidR="006D51A2">
        <w:t xml:space="preserve"> </w:t>
      </w:r>
      <w:r w:rsidR="00EB741D" w:rsidRPr="00846AF3">
        <w:t>acceder</w:t>
      </w:r>
      <w:r w:rsidR="006D51A2">
        <w:t xml:space="preserve"> </w:t>
      </w:r>
      <w:r w:rsidR="00EB741D" w:rsidRPr="00846AF3">
        <w:t>al</w:t>
      </w:r>
      <w:r w:rsidR="006D51A2">
        <w:t xml:space="preserve"> </w:t>
      </w:r>
      <w:r w:rsidR="00EB741D" w:rsidRPr="00846AF3">
        <w:t>maestro</w:t>
      </w:r>
      <w:r w:rsidR="006D51A2">
        <w:t xml:space="preserve"> </w:t>
      </w:r>
      <w:r w:rsidR="00EB741D" w:rsidRPr="00846AF3">
        <w:t>de</w:t>
      </w:r>
      <w:r w:rsidR="006D51A2">
        <w:t xml:space="preserve"> </w:t>
      </w:r>
      <w:r w:rsidR="00EB741D" w:rsidRPr="00846AF3">
        <w:t>proveedores</w:t>
      </w:r>
      <w:r w:rsidR="006D51A2">
        <w:t xml:space="preserve"> </w:t>
      </w:r>
      <w:r w:rsidR="00EB741D" w:rsidRPr="00846AF3">
        <w:t>existen</w:t>
      </w:r>
      <w:r w:rsidR="006D51A2">
        <w:t xml:space="preserve"> </w:t>
      </w:r>
      <w:r w:rsidR="00EB741D" w:rsidRPr="00846AF3">
        <w:t>transacciones</w:t>
      </w:r>
      <w:r w:rsidR="006D51A2">
        <w:t xml:space="preserve"> </w:t>
      </w:r>
      <w:r w:rsidR="00EB741D" w:rsidRPr="00846AF3">
        <w:t>FK__</w:t>
      </w:r>
      <w:r w:rsidR="006D51A2">
        <w:t xml:space="preserve"> </w:t>
      </w:r>
      <w:r w:rsidR="00EB741D" w:rsidRPr="00846AF3">
        <w:t>que</w:t>
      </w:r>
      <w:r w:rsidR="006D51A2">
        <w:t xml:space="preserve"> </w:t>
      </w:r>
      <w:r w:rsidR="00EB741D" w:rsidRPr="00846AF3">
        <w:t>acceden</w:t>
      </w:r>
      <w:r w:rsidR="006D51A2">
        <w:t xml:space="preserve"> </w:t>
      </w:r>
      <w:r w:rsidR="00EB741D" w:rsidRPr="00846AF3">
        <w:t>desde</w:t>
      </w:r>
      <w:r w:rsidR="006D51A2">
        <w:t xml:space="preserve"> </w:t>
      </w:r>
      <w:r w:rsidR="00EB741D" w:rsidRPr="00846AF3">
        <w:t>el</w:t>
      </w:r>
      <w:r w:rsidR="006D51A2">
        <w:t xml:space="preserve"> </w:t>
      </w:r>
      <w:r w:rsidR="00EB741D" w:rsidRPr="00846AF3">
        <w:t>módulo</w:t>
      </w:r>
      <w:r w:rsidR="006D51A2">
        <w:t xml:space="preserve"> </w:t>
      </w:r>
      <w:r w:rsidR="00EB741D" w:rsidRPr="00846AF3">
        <w:t>finanzas</w:t>
      </w:r>
      <w:r w:rsidR="006D51A2">
        <w:t xml:space="preserve"> </w:t>
      </w:r>
      <w:r w:rsidR="00EB741D" w:rsidRPr="00846AF3">
        <w:t>para</w:t>
      </w:r>
      <w:r w:rsidR="006D51A2">
        <w:t xml:space="preserve"> </w:t>
      </w:r>
      <w:r w:rsidR="00EB741D" w:rsidRPr="00846AF3">
        <w:t>fines</w:t>
      </w:r>
      <w:r w:rsidR="006D51A2">
        <w:t xml:space="preserve"> </w:t>
      </w:r>
      <w:r w:rsidR="00EB741D" w:rsidRPr="00846AF3">
        <w:t>contables,</w:t>
      </w:r>
      <w:r w:rsidR="006D51A2">
        <w:t xml:space="preserve"> </w:t>
      </w:r>
      <w:r w:rsidR="00EB741D" w:rsidRPr="00846AF3">
        <w:t>transacciones</w:t>
      </w:r>
      <w:r w:rsidR="006D51A2">
        <w:t xml:space="preserve"> </w:t>
      </w:r>
      <w:r w:rsidR="00EB741D" w:rsidRPr="00846AF3">
        <w:t>MK__</w:t>
      </w:r>
      <w:r w:rsidR="006D51A2">
        <w:t xml:space="preserve"> </w:t>
      </w:r>
      <w:r w:rsidR="00EB741D" w:rsidRPr="00846AF3">
        <w:t>desde</w:t>
      </w:r>
      <w:r w:rsidR="006D51A2">
        <w:t xml:space="preserve"> </w:t>
      </w:r>
      <w:r w:rsidR="00EB741D" w:rsidRPr="00846AF3">
        <w:t>el</w:t>
      </w:r>
      <w:r w:rsidR="006D51A2">
        <w:t xml:space="preserve"> </w:t>
      </w:r>
      <w:r w:rsidR="00EB741D" w:rsidRPr="00846AF3">
        <w:t>módulo</w:t>
      </w:r>
      <w:r w:rsidR="006D51A2">
        <w:t xml:space="preserve"> </w:t>
      </w:r>
      <w:r w:rsidR="00EB741D" w:rsidRPr="00846AF3">
        <w:t>de</w:t>
      </w:r>
      <w:r w:rsidR="006D51A2">
        <w:t xml:space="preserve"> </w:t>
      </w:r>
      <w:r w:rsidR="00EB741D" w:rsidRPr="00846AF3">
        <w:t>compras</w:t>
      </w:r>
      <w:r w:rsidR="006D51A2">
        <w:t xml:space="preserve"> </w:t>
      </w:r>
      <w:r w:rsidR="00EB741D" w:rsidRPr="00846AF3">
        <w:t>para</w:t>
      </w:r>
      <w:r w:rsidR="006D51A2">
        <w:t xml:space="preserve"> </w:t>
      </w:r>
      <w:r w:rsidR="00EB741D" w:rsidRPr="00846AF3">
        <w:t>opciones</w:t>
      </w:r>
      <w:r w:rsidR="006D51A2">
        <w:t xml:space="preserve"> </w:t>
      </w:r>
      <w:r w:rsidR="00EB741D" w:rsidRPr="00846AF3">
        <w:t>de</w:t>
      </w:r>
      <w:r w:rsidR="006D51A2">
        <w:t xml:space="preserve"> </w:t>
      </w:r>
      <w:r w:rsidR="00EB741D" w:rsidRPr="00846AF3">
        <w:t>compras</w:t>
      </w:r>
      <w:r w:rsidR="006D51A2">
        <w:t xml:space="preserve"> </w:t>
      </w:r>
      <w:r w:rsidR="00EB741D" w:rsidRPr="00846AF3">
        <w:t>y</w:t>
      </w:r>
      <w:r w:rsidR="006D51A2">
        <w:t xml:space="preserve"> </w:t>
      </w:r>
      <w:r w:rsidR="00EB741D" w:rsidRPr="00846AF3">
        <w:t>transacciones</w:t>
      </w:r>
      <w:r w:rsidR="006D51A2">
        <w:t xml:space="preserve"> </w:t>
      </w:r>
      <w:r w:rsidR="00EB741D" w:rsidRPr="00846AF3">
        <w:t>XK__</w:t>
      </w:r>
      <w:r w:rsidR="006D51A2">
        <w:t xml:space="preserve"> </w:t>
      </w:r>
      <w:r w:rsidR="00EB741D">
        <w:t>de</w:t>
      </w:r>
      <w:r w:rsidR="006D51A2">
        <w:t xml:space="preserve"> </w:t>
      </w:r>
      <w:r w:rsidR="00EB741D">
        <w:t>acceso</w:t>
      </w:r>
      <w:r w:rsidR="006D51A2">
        <w:t xml:space="preserve"> </w:t>
      </w:r>
      <w:r w:rsidR="00EB741D">
        <w:t>centralizado</w:t>
      </w:r>
      <w:r w:rsidR="00EB741D" w:rsidRPr="00846AF3">
        <w:t>.</w:t>
      </w:r>
      <w:r w:rsidR="006D51A2">
        <w:t xml:space="preserve"> </w:t>
      </w:r>
      <w:r w:rsidRPr="004A1264">
        <w:t>Desde</w:t>
      </w:r>
      <w:r w:rsidR="006D51A2">
        <w:t xml:space="preserve"> </w:t>
      </w:r>
      <w:r w:rsidRPr="004A1264">
        <w:t>SAP</w:t>
      </w:r>
      <w:r w:rsidR="006D51A2">
        <w:t xml:space="preserve"> </w:t>
      </w:r>
      <w:r w:rsidRPr="004A1264">
        <w:t>ECC6.0,</w:t>
      </w:r>
      <w:r w:rsidR="006D51A2">
        <w:t xml:space="preserve"> </w:t>
      </w:r>
      <w:r w:rsidRPr="004A1264">
        <w:t>utilizado</w:t>
      </w:r>
      <w:r w:rsidR="006D51A2">
        <w:t xml:space="preserve"> </w:t>
      </w:r>
      <w:r w:rsidRPr="004A1264">
        <w:t>en</w:t>
      </w:r>
      <w:r w:rsidR="006D51A2">
        <w:t xml:space="preserve"> </w:t>
      </w:r>
      <w:r w:rsidRPr="004A1264">
        <w:t>S/4</w:t>
      </w:r>
      <w:r w:rsidR="006D51A2">
        <w:t xml:space="preserve"> </w:t>
      </w:r>
      <w:r w:rsidRPr="004A1264">
        <w:t>HANA,</w:t>
      </w:r>
      <w:r w:rsidR="006D51A2">
        <w:t xml:space="preserve"> </w:t>
      </w:r>
      <w:r w:rsidRPr="004A1264">
        <w:t>las</w:t>
      </w:r>
      <w:r w:rsidR="006D51A2">
        <w:t xml:space="preserve"> </w:t>
      </w:r>
      <w:r w:rsidRPr="004A1264">
        <w:t>transacciones</w:t>
      </w:r>
      <w:r w:rsidR="006D51A2">
        <w:t xml:space="preserve"> </w:t>
      </w:r>
      <w:r w:rsidRPr="004A1264">
        <w:t>de</w:t>
      </w:r>
      <w:r w:rsidR="006D51A2">
        <w:t xml:space="preserve"> </w:t>
      </w:r>
      <w:r w:rsidR="00007AE6">
        <w:t>creación</w:t>
      </w:r>
      <w:r w:rsidR="006D51A2">
        <w:t xml:space="preserve"> </w:t>
      </w:r>
      <w:r w:rsidR="00007AE6">
        <w:t>de</w:t>
      </w:r>
      <w:r w:rsidR="006D51A2">
        <w:t xml:space="preserve"> </w:t>
      </w:r>
      <w:r w:rsidRPr="004A1264">
        <w:t>clientes</w:t>
      </w:r>
      <w:r w:rsidR="006D51A2">
        <w:t xml:space="preserve"> </w:t>
      </w:r>
      <w:r w:rsidRPr="004A1264">
        <w:t>y</w:t>
      </w:r>
      <w:r w:rsidR="006D51A2">
        <w:t xml:space="preserve"> </w:t>
      </w:r>
      <w:r w:rsidRPr="004A1264">
        <w:t>proveedores</w:t>
      </w:r>
      <w:r w:rsidR="006D51A2">
        <w:t xml:space="preserve"> </w:t>
      </w:r>
      <w:r w:rsidRPr="004A1264">
        <w:t>se</w:t>
      </w:r>
      <w:r w:rsidR="006D51A2">
        <w:t xml:space="preserve"> </w:t>
      </w:r>
      <w:r w:rsidRPr="004A1264">
        <w:t>han</w:t>
      </w:r>
      <w:r w:rsidR="006D51A2">
        <w:t xml:space="preserve"> </w:t>
      </w:r>
      <w:r w:rsidRPr="004A1264">
        <w:t>fusionado</w:t>
      </w:r>
      <w:r w:rsidR="006D51A2">
        <w:t xml:space="preserve"> </w:t>
      </w:r>
      <w:r w:rsidRPr="004A1264">
        <w:t>en</w:t>
      </w:r>
      <w:r w:rsidR="006D51A2">
        <w:t xml:space="preserve"> </w:t>
      </w:r>
      <w:r w:rsidRPr="004A1264">
        <w:t>la</w:t>
      </w:r>
      <w:r w:rsidR="006D51A2">
        <w:t xml:space="preserve"> </w:t>
      </w:r>
      <w:r w:rsidRPr="004A1264">
        <w:t>misma</w:t>
      </w:r>
      <w:r w:rsidR="006D51A2">
        <w:t xml:space="preserve"> </w:t>
      </w:r>
      <w:r w:rsidRPr="004A1264">
        <w:t>transacción</w:t>
      </w:r>
      <w:r w:rsidR="006D51A2">
        <w:t xml:space="preserve"> </w:t>
      </w:r>
      <w:r w:rsidRPr="004A1264">
        <w:t>BP,</w:t>
      </w:r>
      <w:r w:rsidR="006D51A2">
        <w:t xml:space="preserve"> </w:t>
      </w:r>
      <w:r w:rsidRPr="004A1264">
        <w:t>Business</w:t>
      </w:r>
      <w:r w:rsidR="006D51A2">
        <w:t xml:space="preserve"> </w:t>
      </w:r>
      <w:r w:rsidRPr="004A1264">
        <w:t>Partner</w:t>
      </w:r>
      <w:r w:rsidR="006D51A2">
        <w:t xml:space="preserve"> </w:t>
      </w:r>
      <w:r>
        <w:t>(socio</w:t>
      </w:r>
      <w:r w:rsidR="006D51A2">
        <w:t xml:space="preserve"> </w:t>
      </w:r>
      <w:r>
        <w:t>comercial)</w:t>
      </w:r>
      <w:r w:rsidRPr="004A1264">
        <w:t>.</w:t>
      </w:r>
    </w:p>
    <w:p w14:paraId="049769CE" w14:textId="77777777" w:rsidR="00EB741D" w:rsidRDefault="00EB741D" w:rsidP="006B1996">
      <w:pPr>
        <w:pStyle w:val="Cuerpo"/>
      </w:pPr>
    </w:p>
    <w:p w14:paraId="745324E6" w14:textId="77777777" w:rsidR="00D73886" w:rsidRDefault="00D73886" w:rsidP="001C025F">
      <w:pPr>
        <w:pStyle w:val="Cuerpo"/>
      </w:pPr>
    </w:p>
    <w:p w14:paraId="360A0F83" w14:textId="2A64B3D1" w:rsidR="001C025F" w:rsidRPr="001C025F" w:rsidRDefault="001C025F" w:rsidP="001C025F">
      <w:pPr>
        <w:pStyle w:val="Cuerpo"/>
      </w:pPr>
      <w:r w:rsidRPr="001C025F">
        <w:lastRenderedPageBreak/>
        <w:t>Los</w:t>
      </w:r>
      <w:r w:rsidR="006D51A2">
        <w:t xml:space="preserve"> </w:t>
      </w:r>
      <w:r w:rsidRPr="001C025F">
        <w:t>datos</w:t>
      </w:r>
      <w:r w:rsidR="006D51A2">
        <w:t xml:space="preserve"> </w:t>
      </w:r>
      <w:r w:rsidRPr="001C025F">
        <w:t>del</w:t>
      </w:r>
      <w:r w:rsidR="006D51A2">
        <w:t xml:space="preserve"> </w:t>
      </w:r>
      <w:r w:rsidRPr="001C025F">
        <w:t>maestro</w:t>
      </w:r>
      <w:r w:rsidR="006D51A2">
        <w:t xml:space="preserve"> </w:t>
      </w:r>
      <w:r w:rsidRPr="001C025F">
        <w:t>de</w:t>
      </w:r>
      <w:r w:rsidR="006D51A2">
        <w:t xml:space="preserve"> </w:t>
      </w:r>
      <w:r w:rsidRPr="001C025F">
        <w:t>proveedores</w:t>
      </w:r>
      <w:r w:rsidR="006D51A2">
        <w:t xml:space="preserve"> </w:t>
      </w:r>
      <w:r w:rsidRPr="001C025F">
        <w:t>se</w:t>
      </w:r>
      <w:r w:rsidR="006D51A2">
        <w:t xml:space="preserve"> </w:t>
      </w:r>
      <w:r w:rsidRPr="001C025F">
        <w:t>agrupan</w:t>
      </w:r>
      <w:r w:rsidR="006D51A2">
        <w:t xml:space="preserve"> </w:t>
      </w:r>
      <w:r w:rsidRPr="001C025F">
        <w:t>en</w:t>
      </w:r>
      <w:r w:rsidR="006D51A2">
        <w:t xml:space="preserve"> </w:t>
      </w:r>
      <w:r w:rsidRPr="001C025F">
        <w:t>tres</w:t>
      </w:r>
      <w:r w:rsidR="006D51A2">
        <w:t xml:space="preserve"> </w:t>
      </w:r>
      <w:r w:rsidRPr="001C025F">
        <w:t>segmentos:</w:t>
      </w:r>
      <w:r w:rsidR="006D51A2">
        <w:t xml:space="preserve"> </w:t>
      </w:r>
      <w:r w:rsidRPr="001C025F">
        <w:t>datos</w:t>
      </w:r>
      <w:r w:rsidR="006D51A2">
        <w:t xml:space="preserve"> </w:t>
      </w:r>
      <w:r w:rsidRPr="001C025F">
        <w:t>generales,</w:t>
      </w:r>
      <w:r w:rsidR="006D51A2">
        <w:t xml:space="preserve"> </w:t>
      </w:r>
      <w:r w:rsidRPr="001C025F">
        <w:t>datos</w:t>
      </w:r>
      <w:r w:rsidR="006D51A2">
        <w:t xml:space="preserve"> </w:t>
      </w:r>
      <w:r w:rsidRPr="001C025F">
        <w:t>contables</w:t>
      </w:r>
      <w:r w:rsidR="006D51A2">
        <w:t xml:space="preserve"> </w:t>
      </w:r>
      <w:r w:rsidRPr="001C025F">
        <w:t>y</w:t>
      </w:r>
      <w:r w:rsidR="006D51A2">
        <w:t xml:space="preserve"> </w:t>
      </w:r>
      <w:r w:rsidRPr="001C025F">
        <w:t>datos</w:t>
      </w:r>
      <w:r w:rsidR="006D51A2">
        <w:t xml:space="preserve"> </w:t>
      </w:r>
      <w:r w:rsidRPr="001C025F">
        <w:t>de</w:t>
      </w:r>
      <w:r w:rsidR="006D51A2">
        <w:t xml:space="preserve"> </w:t>
      </w:r>
      <w:r w:rsidRPr="001C025F">
        <w:t>compras.</w:t>
      </w:r>
    </w:p>
    <w:p w14:paraId="2A758A05" w14:textId="7A3CA3C0" w:rsidR="001C025F" w:rsidRDefault="001C025F" w:rsidP="00F5642E">
      <w:pPr>
        <w:pStyle w:val="Cuerpo"/>
      </w:pPr>
    </w:p>
    <w:p w14:paraId="06A8F8BD" w14:textId="109C468C" w:rsidR="001C025F" w:rsidRPr="001C025F" w:rsidRDefault="00451C49" w:rsidP="00451C49">
      <w:pPr>
        <w:pStyle w:val="Cuerpo"/>
        <w:numPr>
          <w:ilvl w:val="0"/>
          <w:numId w:val="28"/>
        </w:numPr>
      </w:pPr>
      <w:r w:rsidRPr="00073EEA">
        <w:rPr>
          <w:b/>
          <w:bCs/>
        </w:rPr>
        <w:t>Datos</w:t>
      </w:r>
      <w:r w:rsidR="006D51A2" w:rsidRPr="00073EEA">
        <w:rPr>
          <w:b/>
          <w:bCs/>
        </w:rPr>
        <w:t xml:space="preserve"> </w:t>
      </w:r>
      <w:r w:rsidRPr="00073EEA">
        <w:rPr>
          <w:b/>
          <w:bCs/>
        </w:rPr>
        <w:t>Generales</w:t>
      </w:r>
      <w:r>
        <w:t>:</w:t>
      </w:r>
      <w:r w:rsidR="006D51A2">
        <w:t xml:space="preserve">  </w:t>
      </w:r>
      <w:r w:rsidR="001C025F" w:rsidRPr="001C025F">
        <w:t>incluyen</w:t>
      </w:r>
      <w:r w:rsidR="006D51A2">
        <w:t xml:space="preserve"> </w:t>
      </w:r>
      <w:r w:rsidR="001C025F" w:rsidRPr="001C025F">
        <w:t>el</w:t>
      </w:r>
      <w:r w:rsidR="006D51A2">
        <w:t xml:space="preserve"> </w:t>
      </w:r>
      <w:r w:rsidR="001C025F" w:rsidRPr="001C025F">
        <w:t>nombre</w:t>
      </w:r>
      <w:r w:rsidR="006D51A2">
        <w:t xml:space="preserve"> </w:t>
      </w:r>
      <w:r w:rsidR="001C025F" w:rsidRPr="001C025F">
        <w:t>del</w:t>
      </w:r>
      <w:r w:rsidR="006D51A2">
        <w:t xml:space="preserve"> </w:t>
      </w:r>
      <w:r w:rsidR="001C025F" w:rsidRPr="001C025F">
        <w:t>proveedor,</w:t>
      </w:r>
      <w:r w:rsidR="006D51A2">
        <w:t xml:space="preserve"> </w:t>
      </w:r>
      <w:r w:rsidR="001C025F" w:rsidRPr="001C025F">
        <w:t>dirección</w:t>
      </w:r>
      <w:r w:rsidR="006D51A2">
        <w:t xml:space="preserve"> </w:t>
      </w:r>
      <w:r w:rsidR="001C025F" w:rsidRPr="001C025F">
        <w:t>e</w:t>
      </w:r>
      <w:r w:rsidR="006D51A2">
        <w:t xml:space="preserve"> </w:t>
      </w:r>
      <w:r w:rsidR="001C025F" w:rsidRPr="001C025F">
        <w:t>información</w:t>
      </w:r>
      <w:r w:rsidR="006D51A2">
        <w:t xml:space="preserve"> </w:t>
      </w:r>
      <w:r w:rsidR="001C025F" w:rsidRPr="001C025F">
        <w:t>de</w:t>
      </w:r>
      <w:r w:rsidR="006D51A2">
        <w:t xml:space="preserve"> </w:t>
      </w:r>
      <w:r w:rsidR="001C025F" w:rsidRPr="001C025F">
        <w:t>comunicación</w:t>
      </w:r>
      <w:r w:rsidR="006D51A2">
        <w:t xml:space="preserve"> </w:t>
      </w:r>
      <w:r w:rsidR="001C025F" w:rsidRPr="001C025F">
        <w:t>tales</w:t>
      </w:r>
      <w:r w:rsidR="006D51A2">
        <w:t xml:space="preserve"> </w:t>
      </w:r>
      <w:r w:rsidR="001C025F" w:rsidRPr="001C025F">
        <w:t>como</w:t>
      </w:r>
      <w:r w:rsidR="006D51A2">
        <w:t xml:space="preserve"> </w:t>
      </w:r>
      <w:r w:rsidR="001C025F" w:rsidRPr="001C025F">
        <w:t>números</w:t>
      </w:r>
      <w:r w:rsidR="006D51A2">
        <w:t xml:space="preserve"> </w:t>
      </w:r>
      <w:r w:rsidR="001C025F" w:rsidRPr="001C025F">
        <w:t>de</w:t>
      </w:r>
      <w:r w:rsidR="006D51A2">
        <w:t xml:space="preserve"> </w:t>
      </w:r>
      <w:r w:rsidR="001C025F" w:rsidRPr="001C025F">
        <w:t>teléfono</w:t>
      </w:r>
      <w:r w:rsidR="006D51A2">
        <w:t xml:space="preserve"> </w:t>
      </w:r>
      <w:r w:rsidR="001C025F" w:rsidRPr="001C025F">
        <w:t>y</w:t>
      </w:r>
      <w:r w:rsidR="006D51A2">
        <w:t xml:space="preserve"> </w:t>
      </w:r>
      <w:r w:rsidR="001C025F" w:rsidRPr="001C025F">
        <w:t>fax.</w:t>
      </w:r>
      <w:r w:rsidR="006D51A2">
        <w:t xml:space="preserve"> </w:t>
      </w:r>
      <w:r w:rsidR="001C025F" w:rsidRPr="001C025F">
        <w:t>Estos</w:t>
      </w:r>
      <w:r w:rsidR="006D51A2">
        <w:t xml:space="preserve"> </w:t>
      </w:r>
      <w:r w:rsidR="001C025F" w:rsidRPr="001C025F">
        <w:t>datos</w:t>
      </w:r>
      <w:r w:rsidR="006D51A2">
        <w:t xml:space="preserve"> </w:t>
      </w:r>
      <w:r w:rsidR="001C025F" w:rsidRPr="001C025F">
        <w:t>se</w:t>
      </w:r>
      <w:r w:rsidR="006D51A2">
        <w:t xml:space="preserve"> </w:t>
      </w:r>
      <w:r w:rsidR="001C025F" w:rsidRPr="001C025F">
        <w:t>definen</w:t>
      </w:r>
      <w:r w:rsidR="006D51A2">
        <w:t xml:space="preserve"> </w:t>
      </w:r>
      <w:r w:rsidR="001C025F" w:rsidRPr="001C025F">
        <w:t>a</w:t>
      </w:r>
      <w:r w:rsidR="006D51A2">
        <w:t xml:space="preserve"> </w:t>
      </w:r>
      <w:r w:rsidR="001C025F" w:rsidRPr="001C025F">
        <w:t>nivel</w:t>
      </w:r>
      <w:r w:rsidR="006D51A2">
        <w:t xml:space="preserve"> </w:t>
      </w:r>
      <w:r w:rsidR="001C025F" w:rsidRPr="001C025F">
        <w:t>del</w:t>
      </w:r>
      <w:r w:rsidR="006D51A2">
        <w:t xml:space="preserve"> </w:t>
      </w:r>
      <w:r w:rsidR="001C025F" w:rsidRPr="001C025F">
        <w:t>mandante</w:t>
      </w:r>
      <w:r w:rsidR="006D51A2">
        <w:t xml:space="preserve"> </w:t>
      </w:r>
      <w:r w:rsidR="001C025F" w:rsidRPr="001C025F">
        <w:t>y</w:t>
      </w:r>
      <w:r w:rsidR="006D51A2">
        <w:t xml:space="preserve"> </w:t>
      </w:r>
      <w:r w:rsidR="001C025F" w:rsidRPr="001C025F">
        <w:t>son</w:t>
      </w:r>
      <w:r w:rsidR="006D51A2">
        <w:t xml:space="preserve"> </w:t>
      </w:r>
      <w:r w:rsidR="001C025F" w:rsidRPr="001C025F">
        <w:t>consistentes</w:t>
      </w:r>
      <w:r w:rsidR="006D51A2">
        <w:t xml:space="preserve"> </w:t>
      </w:r>
      <w:r w:rsidR="001C025F" w:rsidRPr="001C025F">
        <w:t>a</w:t>
      </w:r>
      <w:r w:rsidR="006D51A2">
        <w:t xml:space="preserve"> </w:t>
      </w:r>
      <w:r w:rsidR="001C025F" w:rsidRPr="001C025F">
        <w:t>través</w:t>
      </w:r>
      <w:r w:rsidR="006D51A2">
        <w:t xml:space="preserve"> </w:t>
      </w:r>
      <w:r w:rsidR="001C025F" w:rsidRPr="001C025F">
        <w:t>de</w:t>
      </w:r>
      <w:r w:rsidR="006D51A2">
        <w:t xml:space="preserve"> </w:t>
      </w:r>
      <w:r>
        <w:t>t</w:t>
      </w:r>
      <w:r w:rsidR="001C025F" w:rsidRPr="001C025F">
        <w:t>odas</w:t>
      </w:r>
      <w:r w:rsidR="006D51A2">
        <w:t xml:space="preserve"> </w:t>
      </w:r>
      <w:r w:rsidR="001C025F" w:rsidRPr="001C025F">
        <w:t>las</w:t>
      </w:r>
      <w:r w:rsidR="006D51A2">
        <w:t xml:space="preserve"> </w:t>
      </w:r>
      <w:r w:rsidR="001C025F" w:rsidRPr="001C025F">
        <w:t>sociedades</w:t>
      </w:r>
      <w:r w:rsidR="006D51A2">
        <w:t xml:space="preserve"> </w:t>
      </w:r>
      <w:r w:rsidR="001C025F" w:rsidRPr="001C025F">
        <w:t>y</w:t>
      </w:r>
      <w:r w:rsidR="006D51A2">
        <w:t xml:space="preserve"> </w:t>
      </w:r>
      <w:r w:rsidR="001C025F" w:rsidRPr="001C025F">
        <w:t>de</w:t>
      </w:r>
      <w:r w:rsidR="006D51A2">
        <w:t xml:space="preserve"> </w:t>
      </w:r>
      <w:r w:rsidR="001C025F" w:rsidRPr="001C025F">
        <w:t>las</w:t>
      </w:r>
      <w:r w:rsidR="006D51A2">
        <w:t xml:space="preserve"> </w:t>
      </w:r>
      <w:r w:rsidR="001C025F" w:rsidRPr="001C025F">
        <w:t>organizaciones</w:t>
      </w:r>
      <w:r w:rsidR="006D51A2">
        <w:t xml:space="preserve"> </w:t>
      </w:r>
      <w:r w:rsidR="001C025F" w:rsidRPr="001C025F">
        <w:t>de</w:t>
      </w:r>
      <w:r w:rsidR="006D51A2">
        <w:t xml:space="preserve"> </w:t>
      </w:r>
      <w:r w:rsidR="001C025F" w:rsidRPr="001C025F">
        <w:t>compras</w:t>
      </w:r>
      <w:r w:rsidR="006D51A2">
        <w:t xml:space="preserve"> </w:t>
      </w:r>
      <w:r w:rsidR="001C025F" w:rsidRPr="001C025F">
        <w:t>de</w:t>
      </w:r>
      <w:r w:rsidR="006D51A2">
        <w:t xml:space="preserve"> </w:t>
      </w:r>
      <w:r w:rsidR="001C025F" w:rsidRPr="001C025F">
        <w:t>la</w:t>
      </w:r>
      <w:r w:rsidR="006D51A2">
        <w:t xml:space="preserve"> </w:t>
      </w:r>
      <w:r w:rsidR="001C025F" w:rsidRPr="001C025F">
        <w:t>empresa</w:t>
      </w:r>
      <w:r w:rsidR="006D51A2">
        <w:t xml:space="preserve"> </w:t>
      </w:r>
      <w:r w:rsidR="001C025F" w:rsidRPr="001C025F">
        <w:t>globa</w:t>
      </w:r>
      <w:r>
        <w:t>l</w:t>
      </w:r>
      <w:r w:rsidR="001C025F" w:rsidRPr="001C025F">
        <w:t>.</w:t>
      </w:r>
      <w:r w:rsidR="006D51A2">
        <w:t xml:space="preserve"> </w:t>
      </w:r>
      <w:r w:rsidR="001C025F" w:rsidRPr="001C025F">
        <w:t>Los</w:t>
      </w:r>
      <w:r w:rsidR="006D51A2">
        <w:t xml:space="preserve"> </w:t>
      </w:r>
      <w:r w:rsidR="001C025F" w:rsidRPr="001C025F">
        <w:t>datos</w:t>
      </w:r>
      <w:r w:rsidR="006D51A2">
        <w:t xml:space="preserve"> </w:t>
      </w:r>
      <w:r w:rsidR="001C025F" w:rsidRPr="001C025F">
        <w:t>generales</w:t>
      </w:r>
      <w:r w:rsidR="006D51A2">
        <w:t xml:space="preserve"> </w:t>
      </w:r>
      <w:r w:rsidR="001C025F" w:rsidRPr="001C025F">
        <w:t>son</w:t>
      </w:r>
      <w:r w:rsidR="006D51A2">
        <w:t xml:space="preserve"> </w:t>
      </w:r>
      <w:r w:rsidR="001C025F" w:rsidRPr="001C025F">
        <w:t>comunes</w:t>
      </w:r>
      <w:r w:rsidR="006D51A2">
        <w:t xml:space="preserve"> </w:t>
      </w:r>
      <w:r w:rsidR="001C025F" w:rsidRPr="001C025F">
        <w:t>en</w:t>
      </w:r>
      <w:r w:rsidR="006D51A2">
        <w:t xml:space="preserve"> </w:t>
      </w:r>
      <w:r w:rsidR="001C025F" w:rsidRPr="001C025F">
        <w:t>los</w:t>
      </w:r>
      <w:r w:rsidR="006D51A2">
        <w:t xml:space="preserve"> </w:t>
      </w:r>
      <w:r w:rsidR="001C025F" w:rsidRPr="001C025F">
        <w:t>departamentos</w:t>
      </w:r>
      <w:r w:rsidR="006D51A2">
        <w:t xml:space="preserve"> </w:t>
      </w:r>
      <w:r w:rsidR="001C025F" w:rsidRPr="001C025F">
        <w:t>de</w:t>
      </w:r>
      <w:r w:rsidR="006D51A2">
        <w:t xml:space="preserve"> </w:t>
      </w:r>
      <w:r w:rsidR="001C025F" w:rsidRPr="001C025F">
        <w:t>compras</w:t>
      </w:r>
      <w:r w:rsidR="006D51A2">
        <w:t xml:space="preserve"> </w:t>
      </w:r>
      <w:r w:rsidR="001C025F" w:rsidRPr="001C025F">
        <w:t>y</w:t>
      </w:r>
      <w:r w:rsidR="006D51A2">
        <w:t xml:space="preserve"> </w:t>
      </w:r>
      <w:r w:rsidR="001C025F" w:rsidRPr="001C025F">
        <w:t>contabilidad</w:t>
      </w:r>
      <w:r w:rsidR="006D51A2">
        <w:t xml:space="preserve"> </w:t>
      </w:r>
      <w:r w:rsidR="001C025F" w:rsidRPr="001C025F">
        <w:t>y</w:t>
      </w:r>
      <w:r w:rsidR="006D51A2">
        <w:t xml:space="preserve"> </w:t>
      </w:r>
      <w:r w:rsidR="001C025F" w:rsidRPr="001C025F">
        <w:t>los</w:t>
      </w:r>
      <w:r w:rsidR="006D51A2">
        <w:t xml:space="preserve"> </w:t>
      </w:r>
      <w:r w:rsidR="001C025F" w:rsidRPr="001C025F">
        <w:t>puede</w:t>
      </w:r>
      <w:r w:rsidR="006D51A2">
        <w:t xml:space="preserve"> </w:t>
      </w:r>
      <w:r w:rsidR="001C025F" w:rsidRPr="001C025F">
        <w:t>mantener</w:t>
      </w:r>
      <w:r w:rsidR="006D51A2">
        <w:t xml:space="preserve"> </w:t>
      </w:r>
      <w:r w:rsidR="001C025F" w:rsidRPr="001C025F">
        <w:t>cualquiera</w:t>
      </w:r>
      <w:r w:rsidR="006D51A2">
        <w:t xml:space="preserve"> </w:t>
      </w:r>
      <w:r w:rsidR="001C025F" w:rsidRPr="001C025F">
        <w:t>de</w:t>
      </w:r>
      <w:r w:rsidR="006D51A2">
        <w:t xml:space="preserve"> </w:t>
      </w:r>
      <w:r w:rsidR="001C025F" w:rsidRPr="001C025F">
        <w:t>estos</w:t>
      </w:r>
      <w:r w:rsidR="006D51A2">
        <w:t xml:space="preserve"> </w:t>
      </w:r>
      <w:r w:rsidR="001C025F" w:rsidRPr="001C025F">
        <w:t>dos</w:t>
      </w:r>
      <w:r w:rsidR="006D51A2">
        <w:t xml:space="preserve"> </w:t>
      </w:r>
      <w:r w:rsidR="001C025F" w:rsidRPr="001C025F">
        <w:t>departamentos.</w:t>
      </w:r>
    </w:p>
    <w:p w14:paraId="1B5B1512" w14:textId="77777777" w:rsidR="001C025F" w:rsidRPr="001C025F" w:rsidRDefault="001C025F" w:rsidP="001C025F">
      <w:pPr>
        <w:pStyle w:val="Cuerpo"/>
      </w:pPr>
    </w:p>
    <w:p w14:paraId="2B21E9DC" w14:textId="23BB3DF6" w:rsidR="004F5ECE" w:rsidRDefault="007D3F3D" w:rsidP="004F5ECE">
      <w:pPr>
        <w:pStyle w:val="Cuerpo"/>
        <w:numPr>
          <w:ilvl w:val="0"/>
          <w:numId w:val="28"/>
        </w:numPr>
      </w:pPr>
      <w:r w:rsidRPr="00073EEA">
        <w:rPr>
          <w:b/>
          <w:bCs/>
        </w:rPr>
        <w:t>Datos</w:t>
      </w:r>
      <w:r w:rsidR="006D51A2" w:rsidRPr="00073EEA">
        <w:rPr>
          <w:b/>
          <w:bCs/>
        </w:rPr>
        <w:t xml:space="preserve"> </w:t>
      </w:r>
      <w:r w:rsidRPr="00073EEA">
        <w:rPr>
          <w:b/>
          <w:bCs/>
        </w:rPr>
        <w:t>Contables</w:t>
      </w:r>
      <w:r>
        <w:t>:</w:t>
      </w:r>
      <w:r w:rsidR="006D51A2">
        <w:t xml:space="preserve"> </w:t>
      </w:r>
      <w:r w:rsidR="001C025F" w:rsidRPr="001C025F">
        <w:t>incluyen</w:t>
      </w:r>
      <w:r w:rsidR="006D51A2">
        <w:t xml:space="preserve"> </w:t>
      </w:r>
      <w:r w:rsidR="001C025F" w:rsidRPr="001C025F">
        <w:t>datos</w:t>
      </w:r>
      <w:r w:rsidR="006D51A2">
        <w:t xml:space="preserve"> </w:t>
      </w:r>
      <w:r w:rsidR="001C025F" w:rsidRPr="001C025F">
        <w:t>relacionados</w:t>
      </w:r>
      <w:r w:rsidR="006D51A2">
        <w:t xml:space="preserve"> </w:t>
      </w:r>
      <w:r w:rsidR="001C025F" w:rsidRPr="001C025F">
        <w:t>con</w:t>
      </w:r>
      <w:r w:rsidR="006D51A2">
        <w:t xml:space="preserve"> </w:t>
      </w:r>
      <w:r w:rsidR="001C025F" w:rsidRPr="001C025F">
        <w:t>los</w:t>
      </w:r>
      <w:r w:rsidR="006D51A2">
        <w:t xml:space="preserve"> </w:t>
      </w:r>
      <w:r w:rsidR="001C025F" w:rsidRPr="001C025F">
        <w:t>impuestos,</w:t>
      </w:r>
      <w:r w:rsidR="006D51A2">
        <w:t xml:space="preserve"> </w:t>
      </w:r>
      <w:r w:rsidR="001C025F" w:rsidRPr="001C025F">
        <w:t>datos</w:t>
      </w:r>
      <w:r w:rsidR="006D51A2">
        <w:t xml:space="preserve"> </w:t>
      </w:r>
      <w:r w:rsidR="001C025F" w:rsidRPr="001C025F">
        <w:t>bancarios</w:t>
      </w:r>
      <w:r w:rsidR="006D51A2">
        <w:t xml:space="preserve"> </w:t>
      </w:r>
      <w:r w:rsidR="001C025F" w:rsidRPr="001C025F">
        <w:t>y</w:t>
      </w:r>
      <w:r w:rsidR="006D51A2">
        <w:t xml:space="preserve"> </w:t>
      </w:r>
      <w:r w:rsidR="001C025F" w:rsidRPr="001C025F">
        <w:t>condiciones</w:t>
      </w:r>
      <w:r w:rsidR="006D51A2">
        <w:t xml:space="preserve"> </w:t>
      </w:r>
      <w:r w:rsidR="001C025F" w:rsidRPr="001C025F">
        <w:t>y</w:t>
      </w:r>
      <w:r w:rsidR="006D51A2">
        <w:t xml:space="preserve"> </w:t>
      </w:r>
      <w:r w:rsidR="001C025F" w:rsidRPr="001C025F">
        <w:t>métodos</w:t>
      </w:r>
      <w:r w:rsidR="006D51A2">
        <w:t xml:space="preserve"> </w:t>
      </w:r>
      <w:r w:rsidR="001C025F" w:rsidRPr="001C025F">
        <w:t>de</w:t>
      </w:r>
      <w:r w:rsidR="006D51A2">
        <w:t xml:space="preserve"> </w:t>
      </w:r>
      <w:r w:rsidR="001C025F" w:rsidRPr="001C025F">
        <w:t>pago.</w:t>
      </w:r>
      <w:r w:rsidR="006D51A2">
        <w:t xml:space="preserve"> </w:t>
      </w:r>
      <w:r>
        <w:t>Será</w:t>
      </w:r>
      <w:r w:rsidR="006D51A2">
        <w:t xml:space="preserve"> </w:t>
      </w:r>
      <w:r>
        <w:t>e</w:t>
      </w:r>
      <w:r w:rsidR="001C025F" w:rsidRPr="001C025F">
        <w:t>l</w:t>
      </w:r>
      <w:r w:rsidR="006D51A2">
        <w:t xml:space="preserve"> </w:t>
      </w:r>
      <w:r w:rsidR="001C025F" w:rsidRPr="001C025F">
        <w:t>departamento</w:t>
      </w:r>
      <w:r w:rsidR="006D51A2">
        <w:t xml:space="preserve"> </w:t>
      </w:r>
      <w:r w:rsidR="001C025F" w:rsidRPr="001C025F">
        <w:t>de</w:t>
      </w:r>
      <w:r w:rsidR="006D51A2">
        <w:t xml:space="preserve"> </w:t>
      </w:r>
      <w:r w:rsidR="001C025F" w:rsidRPr="001C025F">
        <w:t>contabilidad</w:t>
      </w:r>
      <w:r w:rsidR="006D51A2">
        <w:t xml:space="preserve"> </w:t>
      </w:r>
      <w:r>
        <w:t>el</w:t>
      </w:r>
      <w:r w:rsidR="006D51A2">
        <w:t xml:space="preserve"> </w:t>
      </w:r>
      <w:r>
        <w:t>que</w:t>
      </w:r>
      <w:r w:rsidR="006D51A2">
        <w:t xml:space="preserve"> </w:t>
      </w:r>
      <w:r w:rsidR="001C025F" w:rsidRPr="001C025F">
        <w:t>generalmente</w:t>
      </w:r>
      <w:r w:rsidR="006D51A2">
        <w:t xml:space="preserve"> </w:t>
      </w:r>
      <w:r w:rsidR="001C025F" w:rsidRPr="001C025F">
        <w:t>completará</w:t>
      </w:r>
      <w:r w:rsidR="006D51A2">
        <w:t xml:space="preserve"> </w:t>
      </w:r>
      <w:r w:rsidR="001C025F" w:rsidRPr="001C025F">
        <w:t>este</w:t>
      </w:r>
      <w:r w:rsidR="006D51A2">
        <w:t xml:space="preserve"> </w:t>
      </w:r>
      <w:r w:rsidR="001C025F" w:rsidRPr="001C025F">
        <w:t>segmento</w:t>
      </w:r>
      <w:r w:rsidR="006D51A2">
        <w:t xml:space="preserve"> </w:t>
      </w:r>
      <w:r w:rsidR="001C025F" w:rsidRPr="001C025F">
        <w:t>del</w:t>
      </w:r>
      <w:r w:rsidR="006D51A2">
        <w:t xml:space="preserve"> </w:t>
      </w:r>
      <w:r w:rsidR="001C025F" w:rsidRPr="001C025F">
        <w:t>maestro</w:t>
      </w:r>
      <w:r w:rsidR="006D51A2">
        <w:t xml:space="preserve"> </w:t>
      </w:r>
      <w:r w:rsidR="001C025F" w:rsidRPr="001C025F">
        <w:t>de</w:t>
      </w:r>
      <w:r w:rsidR="006D51A2">
        <w:t xml:space="preserve"> </w:t>
      </w:r>
      <w:r w:rsidR="001C025F" w:rsidRPr="001C025F">
        <w:t>proveedores.</w:t>
      </w:r>
      <w:r w:rsidR="006D51A2">
        <w:t xml:space="preserve"> </w:t>
      </w:r>
      <w:r w:rsidR="005F4E7E">
        <w:t>A</w:t>
      </w:r>
      <w:r w:rsidR="006D51A2">
        <w:t xml:space="preserve"> </w:t>
      </w:r>
      <w:r w:rsidR="005F4E7E">
        <w:t>cada</w:t>
      </w:r>
      <w:r w:rsidR="006D51A2">
        <w:t xml:space="preserve"> </w:t>
      </w:r>
      <w:r w:rsidR="005F4E7E">
        <w:t>registro</w:t>
      </w:r>
      <w:r w:rsidR="006D51A2">
        <w:t xml:space="preserve"> </w:t>
      </w:r>
      <w:r w:rsidR="005F4E7E">
        <w:t>maestro</w:t>
      </w:r>
      <w:r w:rsidR="006D51A2">
        <w:t xml:space="preserve"> </w:t>
      </w:r>
      <w:r w:rsidR="005F4E7E">
        <w:t>de</w:t>
      </w:r>
      <w:r w:rsidR="006D51A2">
        <w:t xml:space="preserve"> </w:t>
      </w:r>
      <w:r w:rsidR="005F4E7E">
        <w:t>proveedor</w:t>
      </w:r>
      <w:r w:rsidR="006D51A2">
        <w:t xml:space="preserve"> </w:t>
      </w:r>
      <w:r w:rsidR="005F4E7E">
        <w:t>se</w:t>
      </w:r>
      <w:r w:rsidR="006D51A2">
        <w:t xml:space="preserve"> </w:t>
      </w:r>
      <w:r w:rsidR="005F4E7E">
        <w:t>le</w:t>
      </w:r>
      <w:r w:rsidR="006D51A2">
        <w:t xml:space="preserve"> </w:t>
      </w:r>
      <w:r w:rsidR="005F4E7E">
        <w:t>asigna</w:t>
      </w:r>
      <w:r w:rsidR="006D51A2">
        <w:t xml:space="preserve"> </w:t>
      </w:r>
      <w:r w:rsidR="005F4E7E">
        <w:t>un</w:t>
      </w:r>
      <w:r w:rsidR="006D51A2">
        <w:t xml:space="preserve"> </w:t>
      </w:r>
      <w:r w:rsidR="005F4E7E">
        <w:t>número</w:t>
      </w:r>
      <w:r w:rsidR="006D51A2">
        <w:t xml:space="preserve"> </w:t>
      </w:r>
      <w:r w:rsidR="005F4E7E">
        <w:t>único</w:t>
      </w:r>
      <w:r w:rsidR="006D51A2">
        <w:t xml:space="preserve"> </w:t>
      </w:r>
      <w:r w:rsidR="005F4E7E">
        <w:t>(el</w:t>
      </w:r>
      <w:r w:rsidR="006D51A2">
        <w:t xml:space="preserve"> </w:t>
      </w:r>
      <w:r w:rsidR="005F4E7E">
        <w:t>número</w:t>
      </w:r>
      <w:r w:rsidR="006D51A2">
        <w:t xml:space="preserve"> </w:t>
      </w:r>
      <w:r w:rsidR="005F4E7E">
        <w:t>de</w:t>
      </w:r>
      <w:r w:rsidR="006D51A2">
        <w:t xml:space="preserve"> </w:t>
      </w:r>
      <w:r w:rsidR="005F4E7E">
        <w:t>cuenta</w:t>
      </w:r>
      <w:r w:rsidR="006D51A2">
        <w:t xml:space="preserve"> </w:t>
      </w:r>
      <w:r w:rsidR="005F4E7E">
        <w:t>del</w:t>
      </w:r>
      <w:r w:rsidR="006D51A2">
        <w:t xml:space="preserve"> </w:t>
      </w:r>
      <w:r w:rsidR="005F4E7E">
        <w:t>proveedor</w:t>
      </w:r>
      <w:r w:rsidR="006D51A2">
        <w:t xml:space="preserve"> </w:t>
      </w:r>
      <w:r w:rsidR="005F4E7E">
        <w:t>utilizado</w:t>
      </w:r>
      <w:r w:rsidR="006D51A2">
        <w:t xml:space="preserve"> </w:t>
      </w:r>
      <w:r w:rsidR="005F4E7E">
        <w:t>por</w:t>
      </w:r>
      <w:r w:rsidR="006D51A2">
        <w:t xml:space="preserve"> </w:t>
      </w:r>
      <w:r w:rsidR="005F4E7E">
        <w:t>Contabilidad</w:t>
      </w:r>
      <w:r w:rsidR="006D51A2">
        <w:t xml:space="preserve"> </w:t>
      </w:r>
      <w:r w:rsidR="005F4E7E">
        <w:t>financiera).</w:t>
      </w:r>
      <w:r w:rsidR="006D51A2">
        <w:t xml:space="preserve"> </w:t>
      </w:r>
      <w:r w:rsidR="00C563AB" w:rsidRPr="00C563AB">
        <w:t>Este</w:t>
      </w:r>
      <w:r w:rsidR="006D51A2">
        <w:t xml:space="preserve"> </w:t>
      </w:r>
      <w:r w:rsidR="00C563AB">
        <w:t>número</w:t>
      </w:r>
      <w:r w:rsidR="006D51A2">
        <w:t xml:space="preserve"> </w:t>
      </w:r>
      <w:r w:rsidR="00C563AB">
        <w:t>puede</w:t>
      </w:r>
      <w:r w:rsidR="006D51A2">
        <w:t xml:space="preserve"> </w:t>
      </w:r>
      <w:r w:rsidR="00C563AB">
        <w:t>ser</w:t>
      </w:r>
      <w:r w:rsidR="006D51A2">
        <w:t xml:space="preserve"> </w:t>
      </w:r>
      <w:r w:rsidR="00C563AB" w:rsidRPr="00C563AB">
        <w:t>asignado</w:t>
      </w:r>
      <w:r w:rsidR="006D51A2">
        <w:t xml:space="preserve"> </w:t>
      </w:r>
      <w:r w:rsidR="00C563AB" w:rsidRPr="00C563AB">
        <w:t>de</w:t>
      </w:r>
      <w:r w:rsidR="006D51A2">
        <w:t xml:space="preserve"> </w:t>
      </w:r>
      <w:r w:rsidR="00C563AB" w:rsidRPr="00C563AB">
        <w:t>forma</w:t>
      </w:r>
      <w:r w:rsidR="006D51A2">
        <w:t xml:space="preserve"> </w:t>
      </w:r>
      <w:r w:rsidR="00C563AB" w:rsidRPr="00C563AB">
        <w:t>automática</w:t>
      </w:r>
      <w:r w:rsidR="006D51A2">
        <w:t xml:space="preserve"> </w:t>
      </w:r>
      <w:r w:rsidR="00C563AB" w:rsidRPr="00C563AB">
        <w:t>por</w:t>
      </w:r>
      <w:r w:rsidR="006D51A2">
        <w:t xml:space="preserve"> </w:t>
      </w:r>
      <w:r w:rsidR="00C563AB" w:rsidRPr="00C563AB">
        <w:t>el</w:t>
      </w:r>
      <w:r w:rsidR="006D51A2">
        <w:t xml:space="preserve"> </w:t>
      </w:r>
      <w:r w:rsidR="00C563AB" w:rsidRPr="00C563AB">
        <w:t>sistema,</w:t>
      </w:r>
      <w:r w:rsidR="006D51A2">
        <w:t xml:space="preserve"> </w:t>
      </w:r>
      <w:r w:rsidR="00C563AB" w:rsidRPr="00C563AB">
        <w:t>o</w:t>
      </w:r>
      <w:r w:rsidR="006D51A2">
        <w:t xml:space="preserve"> </w:t>
      </w:r>
      <w:r w:rsidR="00C563AB" w:rsidRPr="00C563AB">
        <w:t>manualmente</w:t>
      </w:r>
      <w:r w:rsidR="00C563AB">
        <w:t>.</w:t>
      </w:r>
      <w:r w:rsidR="006D51A2">
        <w:t xml:space="preserve"> </w:t>
      </w:r>
      <w:r w:rsidR="005F4E7E">
        <w:t>Un</w:t>
      </w:r>
      <w:r w:rsidR="006D51A2">
        <w:t xml:space="preserve"> </w:t>
      </w:r>
      <w:r w:rsidR="005F4E7E">
        <w:t>proveedor</w:t>
      </w:r>
      <w:r w:rsidR="006D51A2">
        <w:t xml:space="preserve"> </w:t>
      </w:r>
      <w:r w:rsidR="005F4E7E">
        <w:t>tiene</w:t>
      </w:r>
      <w:r w:rsidR="006D51A2">
        <w:t xml:space="preserve"> </w:t>
      </w:r>
      <w:r w:rsidR="005F4E7E">
        <w:t>el</w:t>
      </w:r>
      <w:r w:rsidR="006D51A2">
        <w:t xml:space="preserve"> </w:t>
      </w:r>
      <w:r w:rsidR="005F4E7E">
        <w:t>mismo</w:t>
      </w:r>
      <w:r w:rsidR="006D51A2">
        <w:t xml:space="preserve"> </w:t>
      </w:r>
      <w:r w:rsidR="005F4E7E">
        <w:t>número</w:t>
      </w:r>
      <w:r w:rsidR="006D51A2">
        <w:t xml:space="preserve"> </w:t>
      </w:r>
      <w:r w:rsidR="005F4E7E">
        <w:t>de</w:t>
      </w:r>
      <w:r w:rsidR="006D51A2">
        <w:t xml:space="preserve"> </w:t>
      </w:r>
      <w:r w:rsidR="005F4E7E">
        <w:t>cuenta</w:t>
      </w:r>
      <w:r w:rsidR="006D51A2">
        <w:t xml:space="preserve"> </w:t>
      </w:r>
      <w:r w:rsidR="005F4E7E">
        <w:t>en</w:t>
      </w:r>
      <w:r w:rsidR="006D51A2">
        <w:t xml:space="preserve"> </w:t>
      </w:r>
      <w:r w:rsidR="005F4E7E">
        <w:t>todas</w:t>
      </w:r>
      <w:r w:rsidR="006D51A2">
        <w:t xml:space="preserve"> </w:t>
      </w:r>
      <w:r w:rsidR="005F4E7E">
        <w:t>las</w:t>
      </w:r>
      <w:r w:rsidR="006D51A2">
        <w:t xml:space="preserve"> </w:t>
      </w:r>
      <w:r w:rsidR="005F4E7E">
        <w:t>sociedades.</w:t>
      </w:r>
      <w:r w:rsidR="006D51A2">
        <w:t xml:space="preserve"> </w:t>
      </w:r>
      <w:r w:rsidR="004F5ECE">
        <w:t>Para</w:t>
      </w:r>
      <w:r w:rsidR="006D51A2">
        <w:t xml:space="preserve"> </w:t>
      </w:r>
      <w:r w:rsidR="004F5ECE">
        <w:t>la</w:t>
      </w:r>
      <w:r w:rsidR="006D51A2">
        <w:t xml:space="preserve"> </w:t>
      </w:r>
      <w:r w:rsidR="004F5ECE">
        <w:t>asignación</w:t>
      </w:r>
      <w:r w:rsidR="006D51A2">
        <w:t xml:space="preserve"> </w:t>
      </w:r>
      <w:r w:rsidR="004F5ECE">
        <w:t>de</w:t>
      </w:r>
      <w:r w:rsidR="006D51A2">
        <w:t xml:space="preserve"> </w:t>
      </w:r>
      <w:r w:rsidR="004F5ECE">
        <w:t>números</w:t>
      </w:r>
      <w:r w:rsidR="006D51A2">
        <w:t xml:space="preserve"> </w:t>
      </w:r>
      <w:r w:rsidR="004F5ECE">
        <w:t>de</w:t>
      </w:r>
      <w:r w:rsidR="006D51A2">
        <w:t xml:space="preserve"> </w:t>
      </w:r>
      <w:r w:rsidR="004F5ECE">
        <w:t>forma</w:t>
      </w:r>
      <w:r w:rsidR="006D51A2">
        <w:t xml:space="preserve"> </w:t>
      </w:r>
      <w:r w:rsidR="004F5ECE">
        <w:t>manual</w:t>
      </w:r>
      <w:r w:rsidR="006D51A2">
        <w:t xml:space="preserve"> </w:t>
      </w:r>
      <w:r w:rsidR="004F5ECE">
        <w:t>se</w:t>
      </w:r>
      <w:r w:rsidR="006D51A2">
        <w:t xml:space="preserve"> </w:t>
      </w:r>
      <w:r w:rsidR="004F5ECE">
        <w:t>permiten</w:t>
      </w:r>
      <w:r w:rsidR="006D51A2">
        <w:t xml:space="preserve"> </w:t>
      </w:r>
      <w:r w:rsidR="004F5ECE">
        <w:t>caracteres</w:t>
      </w:r>
      <w:r w:rsidR="006D51A2">
        <w:t xml:space="preserve"> </w:t>
      </w:r>
      <w:r w:rsidR="004F5ECE">
        <w:t>alfanuméricos.</w:t>
      </w:r>
    </w:p>
    <w:p w14:paraId="7A4741BF" w14:textId="29B7231D" w:rsidR="007D3F3D" w:rsidRDefault="004F5ECE" w:rsidP="004F5ECE">
      <w:pPr>
        <w:pStyle w:val="Cuerpo"/>
        <w:ind w:left="720"/>
      </w:pPr>
      <w:r>
        <w:t>El</w:t>
      </w:r>
      <w:r w:rsidR="006D51A2">
        <w:t xml:space="preserve"> </w:t>
      </w:r>
      <w:r>
        <w:t>sistema</w:t>
      </w:r>
      <w:r w:rsidR="006D51A2">
        <w:t xml:space="preserve"> </w:t>
      </w:r>
      <w:r>
        <w:t>asegura</w:t>
      </w:r>
      <w:r w:rsidR="006D51A2">
        <w:t xml:space="preserve"> </w:t>
      </w:r>
      <w:r>
        <w:t>que</w:t>
      </w:r>
      <w:r w:rsidR="006D51A2">
        <w:t xml:space="preserve"> </w:t>
      </w:r>
      <w:r>
        <w:t>los</w:t>
      </w:r>
      <w:r w:rsidR="006D51A2">
        <w:t xml:space="preserve"> </w:t>
      </w:r>
      <w:r>
        <w:t>números</w:t>
      </w:r>
      <w:r w:rsidR="006D51A2">
        <w:t xml:space="preserve"> </w:t>
      </w:r>
      <w:r>
        <w:t>sean</w:t>
      </w:r>
      <w:r w:rsidR="006D51A2">
        <w:t xml:space="preserve"> </w:t>
      </w:r>
      <w:r>
        <w:t>siempre</w:t>
      </w:r>
      <w:r w:rsidR="006D51A2">
        <w:t xml:space="preserve"> </w:t>
      </w:r>
      <w:r>
        <w:t>únicos.</w:t>
      </w:r>
      <w:r w:rsidR="006D51A2">
        <w:t xml:space="preserve"> </w:t>
      </w:r>
      <w:r>
        <w:t>Con</w:t>
      </w:r>
      <w:r w:rsidR="006D51A2">
        <w:t xml:space="preserve"> </w:t>
      </w:r>
      <w:r>
        <w:t>la</w:t>
      </w:r>
      <w:r w:rsidR="006D51A2">
        <w:t xml:space="preserve"> </w:t>
      </w:r>
      <w:r>
        <w:t>asignación</w:t>
      </w:r>
      <w:r w:rsidR="006D51A2">
        <w:t xml:space="preserve"> </w:t>
      </w:r>
      <w:r>
        <w:t>de</w:t>
      </w:r>
      <w:r w:rsidR="006D51A2">
        <w:t xml:space="preserve"> </w:t>
      </w:r>
      <w:r>
        <w:t>números</w:t>
      </w:r>
      <w:r w:rsidR="006D51A2">
        <w:t xml:space="preserve"> </w:t>
      </w:r>
      <w:r>
        <w:t>interna,</w:t>
      </w:r>
      <w:r w:rsidR="006D51A2">
        <w:t xml:space="preserve"> </w:t>
      </w:r>
      <w:r>
        <w:t>el</w:t>
      </w:r>
      <w:r w:rsidR="006D51A2">
        <w:t xml:space="preserve"> </w:t>
      </w:r>
      <w:r>
        <w:t>sistema</w:t>
      </w:r>
      <w:r w:rsidR="006D51A2">
        <w:t xml:space="preserve"> </w:t>
      </w:r>
      <w:r>
        <w:t>asigna</w:t>
      </w:r>
      <w:r w:rsidR="006D51A2">
        <w:t xml:space="preserve"> </w:t>
      </w:r>
      <w:r>
        <w:t>números</w:t>
      </w:r>
      <w:r w:rsidR="006D51A2">
        <w:t xml:space="preserve"> </w:t>
      </w:r>
      <w:r>
        <w:t>consecutivamente.</w:t>
      </w:r>
      <w:r w:rsidR="006D51A2">
        <w:t xml:space="preserve"> </w:t>
      </w:r>
      <w:r>
        <w:t>Con</w:t>
      </w:r>
      <w:r w:rsidR="006D51A2">
        <w:t xml:space="preserve"> </w:t>
      </w:r>
      <w:r>
        <w:t>la</w:t>
      </w:r>
      <w:r w:rsidR="006D51A2">
        <w:t xml:space="preserve"> </w:t>
      </w:r>
      <w:r>
        <w:t>asignación</w:t>
      </w:r>
      <w:r w:rsidR="006D51A2">
        <w:t xml:space="preserve"> </w:t>
      </w:r>
      <w:r>
        <w:t>de</w:t>
      </w:r>
      <w:r w:rsidR="006D51A2">
        <w:t xml:space="preserve"> </w:t>
      </w:r>
      <w:r>
        <w:t>números</w:t>
      </w:r>
      <w:r w:rsidR="006D51A2">
        <w:t xml:space="preserve"> </w:t>
      </w:r>
      <w:r>
        <w:t>manuales,</w:t>
      </w:r>
      <w:r w:rsidR="006D51A2">
        <w:t xml:space="preserve"> </w:t>
      </w:r>
      <w:r>
        <w:t>comprueba</w:t>
      </w:r>
      <w:r w:rsidR="006D51A2">
        <w:t xml:space="preserve"> </w:t>
      </w:r>
      <w:r>
        <w:t>que</w:t>
      </w:r>
      <w:r w:rsidR="006D51A2">
        <w:t xml:space="preserve"> </w:t>
      </w:r>
      <w:r>
        <w:t>se</w:t>
      </w:r>
      <w:r w:rsidR="006D51A2">
        <w:t xml:space="preserve"> </w:t>
      </w:r>
      <w:r>
        <w:t>reutilice</w:t>
      </w:r>
      <w:r w:rsidR="006D51A2">
        <w:t xml:space="preserve"> </w:t>
      </w:r>
      <w:r>
        <w:t>un</w:t>
      </w:r>
      <w:r w:rsidR="006D51A2">
        <w:t xml:space="preserve"> </w:t>
      </w:r>
      <w:r>
        <w:t>número</w:t>
      </w:r>
      <w:r w:rsidR="006D51A2">
        <w:t xml:space="preserve"> </w:t>
      </w:r>
      <w:r>
        <w:t>ya</w:t>
      </w:r>
      <w:r w:rsidR="006D51A2">
        <w:t xml:space="preserve"> </w:t>
      </w:r>
      <w:r>
        <w:t>utilizado.</w:t>
      </w:r>
      <w:r w:rsidR="006D51A2">
        <w:t xml:space="preserve"> </w:t>
      </w:r>
      <w:r w:rsidR="00E02D4C" w:rsidRPr="00E02D4C">
        <w:t>El</w:t>
      </w:r>
      <w:r w:rsidR="006D51A2">
        <w:t xml:space="preserve"> </w:t>
      </w:r>
      <w:r w:rsidR="00E02D4C" w:rsidRPr="00E02D4C">
        <w:t>número</w:t>
      </w:r>
      <w:r w:rsidR="006D51A2">
        <w:t xml:space="preserve"> </w:t>
      </w:r>
      <w:r w:rsidR="00E02D4C" w:rsidRPr="00E02D4C">
        <w:t>de</w:t>
      </w:r>
      <w:r w:rsidR="006D51A2">
        <w:t xml:space="preserve"> </w:t>
      </w:r>
      <w:r w:rsidR="00E02D4C" w:rsidRPr="00E02D4C">
        <w:t>proveedor</w:t>
      </w:r>
      <w:r w:rsidR="006D51A2">
        <w:t xml:space="preserve"> </w:t>
      </w:r>
      <w:r w:rsidR="00E02D4C" w:rsidRPr="00E02D4C">
        <w:t>(acreedor)</w:t>
      </w:r>
      <w:r w:rsidR="00073EEA">
        <w:t xml:space="preserve"> </w:t>
      </w:r>
      <w:r w:rsidR="00E02D4C" w:rsidRPr="00E02D4C">
        <w:t>también</w:t>
      </w:r>
      <w:r w:rsidR="006D51A2">
        <w:t xml:space="preserve"> </w:t>
      </w:r>
      <w:r w:rsidR="00E02D4C" w:rsidRPr="00E02D4C">
        <w:t>se</w:t>
      </w:r>
      <w:r w:rsidR="006D51A2">
        <w:t xml:space="preserve"> </w:t>
      </w:r>
      <w:r w:rsidR="00E02D4C" w:rsidRPr="00E02D4C">
        <w:t>utiliza</w:t>
      </w:r>
      <w:r w:rsidR="006D51A2">
        <w:t xml:space="preserve"> </w:t>
      </w:r>
      <w:r w:rsidR="00E02D4C" w:rsidRPr="00E02D4C">
        <w:t>como</w:t>
      </w:r>
      <w:r w:rsidR="006D51A2">
        <w:t xml:space="preserve"> </w:t>
      </w:r>
      <w:r w:rsidR="00E02D4C" w:rsidRPr="00E02D4C">
        <w:t>cuenta</w:t>
      </w:r>
      <w:r w:rsidR="006D51A2">
        <w:t xml:space="preserve"> </w:t>
      </w:r>
      <w:r w:rsidR="00E02D4C" w:rsidRPr="00E02D4C">
        <w:t>de</w:t>
      </w:r>
      <w:r w:rsidR="006D51A2">
        <w:t xml:space="preserve"> </w:t>
      </w:r>
      <w:r w:rsidR="00E02D4C" w:rsidRPr="00E02D4C">
        <w:t>mayor</w:t>
      </w:r>
      <w:r w:rsidR="006D51A2">
        <w:t xml:space="preserve"> </w:t>
      </w:r>
      <w:r w:rsidR="00E02D4C" w:rsidRPr="00E02D4C">
        <w:t>en</w:t>
      </w:r>
      <w:r w:rsidR="006D51A2">
        <w:t xml:space="preserve"> </w:t>
      </w:r>
      <w:r w:rsidR="00E02D4C" w:rsidRPr="00E02D4C">
        <w:t>la</w:t>
      </w:r>
      <w:r w:rsidR="006D51A2">
        <w:t xml:space="preserve"> </w:t>
      </w:r>
      <w:r w:rsidR="00E02D4C" w:rsidRPr="00E02D4C">
        <w:t>contabilidad</w:t>
      </w:r>
      <w:r w:rsidR="006D51A2">
        <w:t xml:space="preserve"> </w:t>
      </w:r>
      <w:r w:rsidR="00E02D4C" w:rsidRPr="00E02D4C">
        <w:t>financiera</w:t>
      </w:r>
      <w:r w:rsidR="00E02D4C">
        <w:t>:</w:t>
      </w:r>
    </w:p>
    <w:p w14:paraId="6E8F242D" w14:textId="77777777" w:rsidR="00E02D4C" w:rsidRDefault="00E02D4C" w:rsidP="00E02D4C">
      <w:pPr>
        <w:pStyle w:val="Prrafodelista"/>
      </w:pPr>
    </w:p>
    <w:p w14:paraId="6E87E5FE" w14:textId="0B5A5864" w:rsidR="00E02D4C" w:rsidRDefault="00E02D4C" w:rsidP="00E02D4C">
      <w:pPr>
        <w:pStyle w:val="Cuerpo"/>
        <w:ind w:left="359"/>
        <w:jc w:val="center"/>
      </w:pPr>
      <w:r w:rsidRPr="00E02D4C">
        <w:rPr>
          <w:noProof/>
        </w:rPr>
        <w:drawing>
          <wp:inline distT="0" distB="0" distL="0" distR="0" wp14:anchorId="23FDA75B" wp14:editId="550A1C48">
            <wp:extent cx="3386817" cy="1253943"/>
            <wp:effectExtent l="0" t="0" r="4445" b="3810"/>
            <wp:docPr id="5" name="Imagen 1" descr="Interfaz de usuario gráfica, Texto, Aplicación, Chat o mensaje de text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38A90D54-1E4C-446B-A939-BC2E84CB89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 descr="Interfaz de usuario gráfica, Texto, Aplicación, Chat o mensaje de texto&#10;&#10;Descripción generada automáticamente">
                      <a:extLst>
                        <a:ext uri="{FF2B5EF4-FFF2-40B4-BE49-F238E27FC236}">
                          <a16:creationId xmlns:a16="http://schemas.microsoft.com/office/drawing/2014/main" id="{38A90D54-1E4C-446B-A939-BC2E84CB89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6817" cy="125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6A49" w14:textId="77777777" w:rsidR="007D3F3D" w:rsidRPr="001C025F" w:rsidRDefault="007D3F3D" w:rsidP="007D3F3D">
      <w:pPr>
        <w:pStyle w:val="Cuerpo"/>
      </w:pPr>
    </w:p>
    <w:p w14:paraId="455A8B5D" w14:textId="0CCD2310" w:rsidR="001C025F" w:rsidRPr="00901D17" w:rsidRDefault="007D3F3D" w:rsidP="002B1BAC">
      <w:pPr>
        <w:pStyle w:val="Cuerpo"/>
        <w:numPr>
          <w:ilvl w:val="0"/>
          <w:numId w:val="28"/>
        </w:numPr>
        <w:rPr>
          <w:b/>
          <w:bCs/>
          <w:i/>
        </w:rPr>
      </w:pPr>
      <w:r w:rsidRPr="00073EEA">
        <w:rPr>
          <w:b/>
          <w:bCs/>
        </w:rPr>
        <w:t>Datos</w:t>
      </w:r>
      <w:r w:rsidR="006D51A2" w:rsidRPr="00073EEA">
        <w:rPr>
          <w:b/>
          <w:bCs/>
        </w:rPr>
        <w:t xml:space="preserve"> </w:t>
      </w:r>
      <w:r w:rsidRPr="00073EEA">
        <w:rPr>
          <w:b/>
          <w:bCs/>
        </w:rPr>
        <w:t>de</w:t>
      </w:r>
      <w:r w:rsidR="006D51A2" w:rsidRPr="00073EEA">
        <w:rPr>
          <w:b/>
          <w:bCs/>
        </w:rPr>
        <w:t xml:space="preserve"> </w:t>
      </w:r>
      <w:r w:rsidRPr="00073EEA">
        <w:rPr>
          <w:b/>
          <w:bCs/>
        </w:rPr>
        <w:t>compras</w:t>
      </w:r>
      <w:r w:rsidR="00073EEA">
        <w:t>:</w:t>
      </w:r>
      <w:r w:rsidR="006D51A2">
        <w:t xml:space="preserve"> </w:t>
      </w:r>
      <w:r w:rsidR="001C025F" w:rsidRPr="001C025F">
        <w:t>incluyen</w:t>
      </w:r>
      <w:r w:rsidR="006D51A2">
        <w:t xml:space="preserve"> </w:t>
      </w:r>
      <w:r w:rsidR="001C025F" w:rsidRPr="001C025F">
        <w:t>varios</w:t>
      </w:r>
      <w:r w:rsidR="006D51A2">
        <w:t xml:space="preserve"> </w:t>
      </w:r>
      <w:r w:rsidR="001C025F" w:rsidRPr="001C025F">
        <w:t>aspectos</w:t>
      </w:r>
      <w:r w:rsidR="006D51A2">
        <w:t xml:space="preserve"> </w:t>
      </w:r>
      <w:r w:rsidR="001C025F" w:rsidRPr="001C025F">
        <w:t>relacionados</w:t>
      </w:r>
      <w:r w:rsidR="006D51A2">
        <w:t xml:space="preserve"> </w:t>
      </w:r>
      <w:r w:rsidR="001C025F" w:rsidRPr="001C025F">
        <w:t>con</w:t>
      </w:r>
      <w:r w:rsidR="006D51A2">
        <w:t xml:space="preserve"> </w:t>
      </w:r>
      <w:r>
        <w:t>la</w:t>
      </w:r>
      <w:r w:rsidR="006D51A2">
        <w:t xml:space="preserve"> </w:t>
      </w:r>
      <w:r w:rsidR="001C025F" w:rsidRPr="001C025F">
        <w:t>determinación</w:t>
      </w:r>
      <w:r w:rsidR="006D51A2">
        <w:t xml:space="preserve"> </w:t>
      </w:r>
      <w:r w:rsidR="001C025F" w:rsidRPr="001C025F">
        <w:t>de</w:t>
      </w:r>
      <w:r w:rsidR="006D51A2">
        <w:t xml:space="preserve"> </w:t>
      </w:r>
      <w:r w:rsidR="001C025F" w:rsidRPr="001C025F">
        <w:t>precios,</w:t>
      </w:r>
      <w:r w:rsidR="006D51A2">
        <w:t xml:space="preserve"> </w:t>
      </w:r>
      <w:r w:rsidR="001C025F" w:rsidRPr="001C025F">
        <w:t>creación</w:t>
      </w:r>
      <w:r w:rsidR="006D51A2">
        <w:t xml:space="preserve"> </w:t>
      </w:r>
      <w:r w:rsidR="001C025F" w:rsidRPr="001C025F">
        <w:t>y</w:t>
      </w:r>
      <w:r w:rsidR="006D51A2">
        <w:t xml:space="preserve"> </w:t>
      </w:r>
      <w:r w:rsidR="001C025F" w:rsidRPr="001C025F">
        <w:t>comunicación</w:t>
      </w:r>
      <w:r w:rsidR="006D51A2">
        <w:t xml:space="preserve"> </w:t>
      </w:r>
      <w:r w:rsidR="001C025F" w:rsidRPr="001C025F">
        <w:t>de</w:t>
      </w:r>
      <w:r w:rsidR="006D51A2">
        <w:t xml:space="preserve"> </w:t>
      </w:r>
      <w:r w:rsidR="001C025F" w:rsidRPr="001C025F">
        <w:t>pedidos</w:t>
      </w:r>
      <w:r w:rsidR="006D51A2">
        <w:t xml:space="preserve"> </w:t>
      </w:r>
      <w:r w:rsidR="001C025F" w:rsidRPr="001C025F">
        <w:t>de</w:t>
      </w:r>
      <w:r w:rsidR="006D51A2">
        <w:t xml:space="preserve"> </w:t>
      </w:r>
      <w:r w:rsidR="001C025F" w:rsidRPr="001C025F">
        <w:t>compra,</w:t>
      </w:r>
      <w:r w:rsidR="006D51A2">
        <w:t xml:space="preserve"> </w:t>
      </w:r>
      <w:r w:rsidR="001C025F" w:rsidRPr="001C025F">
        <w:t>verificación</w:t>
      </w:r>
      <w:r w:rsidR="006D51A2">
        <w:t xml:space="preserve"> </w:t>
      </w:r>
      <w:r w:rsidR="001C025F" w:rsidRPr="001C025F">
        <w:t>de</w:t>
      </w:r>
      <w:r w:rsidR="006D51A2">
        <w:t xml:space="preserve"> </w:t>
      </w:r>
      <w:r w:rsidR="001C025F" w:rsidRPr="001C025F">
        <w:t>facturas</w:t>
      </w:r>
      <w:r w:rsidR="006D51A2">
        <w:t xml:space="preserve"> </w:t>
      </w:r>
      <w:r w:rsidR="001C025F" w:rsidRPr="001C025F">
        <w:t>y</w:t>
      </w:r>
      <w:r w:rsidR="006D51A2">
        <w:t xml:space="preserve"> </w:t>
      </w:r>
      <w:r w:rsidR="001C025F" w:rsidRPr="001C025F">
        <w:t>otras</w:t>
      </w:r>
      <w:r w:rsidR="006D51A2">
        <w:t xml:space="preserve"> </w:t>
      </w:r>
      <w:r w:rsidR="001C025F" w:rsidRPr="001C025F">
        <w:t>etapas</w:t>
      </w:r>
      <w:r w:rsidR="006D51A2">
        <w:t xml:space="preserve"> </w:t>
      </w:r>
      <w:r w:rsidR="001C025F" w:rsidRPr="001C025F">
        <w:t>involucradas</w:t>
      </w:r>
      <w:r w:rsidR="006D51A2">
        <w:t xml:space="preserve"> </w:t>
      </w:r>
      <w:r w:rsidR="001C025F" w:rsidRPr="001C025F">
        <w:t>en</w:t>
      </w:r>
      <w:r w:rsidR="006D51A2">
        <w:t xml:space="preserve"> </w:t>
      </w:r>
      <w:r w:rsidR="001C025F" w:rsidRPr="001C025F">
        <w:t>la</w:t>
      </w:r>
      <w:r w:rsidR="006D51A2">
        <w:t xml:space="preserve"> </w:t>
      </w:r>
      <w:r w:rsidR="001C025F" w:rsidRPr="001C025F">
        <w:t>ejecución</w:t>
      </w:r>
      <w:r w:rsidR="006D51A2">
        <w:t xml:space="preserve"> </w:t>
      </w:r>
      <w:r w:rsidR="001C025F" w:rsidRPr="001C025F">
        <w:t>de</w:t>
      </w:r>
      <w:r w:rsidR="006D51A2">
        <w:t xml:space="preserve"> </w:t>
      </w:r>
      <w:r w:rsidR="001C025F" w:rsidRPr="001C025F">
        <w:t>compras</w:t>
      </w:r>
      <w:r w:rsidR="006D51A2">
        <w:t xml:space="preserve"> </w:t>
      </w:r>
      <w:r w:rsidR="001C025F" w:rsidRPr="001C025F">
        <w:t>con</w:t>
      </w:r>
      <w:r w:rsidR="006D51A2">
        <w:t xml:space="preserve"> </w:t>
      </w:r>
      <w:r w:rsidR="001C025F" w:rsidRPr="001C025F">
        <w:t>el</w:t>
      </w:r>
      <w:r w:rsidR="006D51A2">
        <w:t xml:space="preserve"> </w:t>
      </w:r>
      <w:r w:rsidR="001C025F" w:rsidRPr="001C025F">
        <w:t>proveedor.</w:t>
      </w:r>
      <w:r w:rsidR="006D51A2">
        <w:t xml:space="preserve"> </w:t>
      </w:r>
      <w:r w:rsidR="001C025F" w:rsidRPr="001C025F">
        <w:t>El</w:t>
      </w:r>
      <w:r w:rsidR="006D51A2">
        <w:t xml:space="preserve"> </w:t>
      </w:r>
      <w:r w:rsidR="001C025F" w:rsidRPr="001C025F">
        <w:t>departamento</w:t>
      </w:r>
      <w:r w:rsidR="006D51A2">
        <w:t xml:space="preserve"> </w:t>
      </w:r>
      <w:r w:rsidR="001C025F" w:rsidRPr="001C025F">
        <w:t>de</w:t>
      </w:r>
      <w:r w:rsidR="006D51A2">
        <w:t xml:space="preserve"> </w:t>
      </w:r>
      <w:r w:rsidR="001C025F" w:rsidRPr="001C025F">
        <w:t>compras</w:t>
      </w:r>
      <w:r w:rsidR="006D51A2">
        <w:t xml:space="preserve"> </w:t>
      </w:r>
      <w:r w:rsidR="001C025F" w:rsidRPr="001C025F">
        <w:t>generalmente</w:t>
      </w:r>
      <w:r w:rsidR="006D51A2">
        <w:t xml:space="preserve"> </w:t>
      </w:r>
      <w:r w:rsidR="001C025F" w:rsidRPr="001C025F">
        <w:t>completará</w:t>
      </w:r>
      <w:r w:rsidR="006D51A2">
        <w:t xml:space="preserve"> </w:t>
      </w:r>
      <w:r w:rsidR="001C025F" w:rsidRPr="001C025F">
        <w:t>este</w:t>
      </w:r>
      <w:r w:rsidR="006D51A2">
        <w:t xml:space="preserve"> </w:t>
      </w:r>
      <w:r w:rsidR="001C025F" w:rsidRPr="001C025F">
        <w:t>segmento.</w:t>
      </w:r>
      <w:r w:rsidR="006D51A2">
        <w:t xml:space="preserve"> </w:t>
      </w:r>
      <w:r w:rsidR="001C025F" w:rsidRPr="001C025F">
        <w:t>Los</w:t>
      </w:r>
      <w:r w:rsidR="006D51A2">
        <w:t xml:space="preserve"> </w:t>
      </w:r>
      <w:r w:rsidR="001C025F" w:rsidRPr="001C025F">
        <w:t>datos</w:t>
      </w:r>
      <w:r w:rsidR="006D51A2">
        <w:t xml:space="preserve"> </w:t>
      </w:r>
      <w:r w:rsidR="001C025F" w:rsidRPr="001C025F">
        <w:t>de</w:t>
      </w:r>
      <w:r w:rsidR="006D51A2">
        <w:t xml:space="preserve"> </w:t>
      </w:r>
      <w:r w:rsidR="001C025F" w:rsidRPr="001C025F">
        <w:lastRenderedPageBreak/>
        <w:t>compras</w:t>
      </w:r>
      <w:r w:rsidR="006D51A2">
        <w:t xml:space="preserve"> </w:t>
      </w:r>
      <w:r w:rsidR="001C025F" w:rsidRPr="001C025F">
        <w:t>se</w:t>
      </w:r>
      <w:r w:rsidR="006D51A2">
        <w:t xml:space="preserve"> </w:t>
      </w:r>
      <w:r w:rsidR="001C025F" w:rsidRPr="001C025F">
        <w:t>definen</w:t>
      </w:r>
      <w:r w:rsidR="006D51A2">
        <w:t xml:space="preserve"> </w:t>
      </w:r>
      <w:r w:rsidR="001C025F" w:rsidRPr="001C025F">
        <w:t>a</w:t>
      </w:r>
      <w:r w:rsidR="006D51A2">
        <w:t xml:space="preserve"> </w:t>
      </w:r>
      <w:r w:rsidR="001C025F" w:rsidRPr="001C025F">
        <w:t>nivel</w:t>
      </w:r>
      <w:r w:rsidR="006D51A2">
        <w:t xml:space="preserve"> </w:t>
      </w:r>
      <w:r w:rsidR="001C025F" w:rsidRPr="001C025F">
        <w:t>de</w:t>
      </w:r>
      <w:r w:rsidR="006D51A2">
        <w:t xml:space="preserve"> </w:t>
      </w:r>
      <w:r w:rsidR="001C025F" w:rsidRPr="001C025F">
        <w:t>organización</w:t>
      </w:r>
      <w:r w:rsidR="006D51A2">
        <w:t xml:space="preserve"> </w:t>
      </w:r>
      <w:r w:rsidR="001C025F" w:rsidRPr="001C025F">
        <w:t>de</w:t>
      </w:r>
      <w:r w:rsidR="006D51A2">
        <w:t xml:space="preserve"> </w:t>
      </w:r>
      <w:r w:rsidR="001C025F" w:rsidRPr="001C025F">
        <w:t>compras</w:t>
      </w:r>
      <w:r w:rsidR="006D51A2">
        <w:t xml:space="preserve"> </w:t>
      </w:r>
      <w:r w:rsidR="001C025F" w:rsidRPr="001C025F">
        <w:t>y</w:t>
      </w:r>
      <w:r w:rsidR="006D51A2">
        <w:t xml:space="preserve"> </w:t>
      </w:r>
      <w:r w:rsidR="001C025F" w:rsidRPr="001C025F">
        <w:t>se</w:t>
      </w:r>
      <w:r w:rsidR="006D51A2">
        <w:t xml:space="preserve"> </w:t>
      </w:r>
      <w:r w:rsidR="001C025F" w:rsidRPr="001C025F">
        <w:t>aplican</w:t>
      </w:r>
      <w:r w:rsidR="006D51A2">
        <w:t xml:space="preserve"> </w:t>
      </w:r>
      <w:r w:rsidR="001C025F" w:rsidRPr="001C025F">
        <w:t>solo</w:t>
      </w:r>
      <w:r w:rsidR="006D51A2">
        <w:t xml:space="preserve"> </w:t>
      </w:r>
      <w:r w:rsidR="001C025F" w:rsidRPr="001C025F">
        <w:t>a</w:t>
      </w:r>
      <w:r w:rsidR="006D51A2">
        <w:t xml:space="preserve"> </w:t>
      </w:r>
      <w:r w:rsidR="001C025F" w:rsidRPr="001C025F">
        <w:t>esa</w:t>
      </w:r>
      <w:r w:rsidR="006D51A2">
        <w:t xml:space="preserve"> </w:t>
      </w:r>
      <w:r w:rsidR="001C025F" w:rsidRPr="001C025F">
        <w:t>organización.</w:t>
      </w:r>
      <w:r w:rsidR="006D51A2">
        <w:t xml:space="preserve"> </w:t>
      </w:r>
      <w:r w:rsidR="001C025F" w:rsidRPr="001C025F">
        <w:t>Si</w:t>
      </w:r>
      <w:r w:rsidR="006D51A2">
        <w:t xml:space="preserve"> </w:t>
      </w:r>
      <w:r w:rsidR="001C025F" w:rsidRPr="001C025F">
        <w:t>una</w:t>
      </w:r>
      <w:r w:rsidR="006D51A2">
        <w:t xml:space="preserve"> </w:t>
      </w:r>
      <w:r w:rsidR="001C025F" w:rsidRPr="001C025F">
        <w:t>empresa</w:t>
      </w:r>
      <w:r w:rsidR="006D51A2">
        <w:t xml:space="preserve"> </w:t>
      </w:r>
      <w:r w:rsidR="001C025F" w:rsidRPr="001C025F">
        <w:t>tiene</w:t>
      </w:r>
      <w:r w:rsidR="006D51A2">
        <w:t xml:space="preserve"> </w:t>
      </w:r>
      <w:r w:rsidR="001C025F" w:rsidRPr="001C025F">
        <w:t>múltiples</w:t>
      </w:r>
      <w:r w:rsidR="006D51A2">
        <w:t xml:space="preserve"> </w:t>
      </w:r>
      <w:r w:rsidR="001C025F" w:rsidRPr="001C025F">
        <w:t>organizaciones</w:t>
      </w:r>
      <w:r w:rsidR="006D51A2">
        <w:t xml:space="preserve"> </w:t>
      </w:r>
      <w:r w:rsidR="001C025F" w:rsidRPr="001C025F">
        <w:t>de</w:t>
      </w:r>
      <w:r w:rsidR="006D51A2">
        <w:t xml:space="preserve"> </w:t>
      </w:r>
      <w:r w:rsidR="001C025F" w:rsidRPr="001C025F">
        <w:t>compras</w:t>
      </w:r>
      <w:r w:rsidR="006D51A2">
        <w:t xml:space="preserve"> </w:t>
      </w:r>
      <w:r w:rsidR="001C025F" w:rsidRPr="001C025F">
        <w:t>que</w:t>
      </w:r>
      <w:r w:rsidR="006D51A2">
        <w:t xml:space="preserve"> </w:t>
      </w:r>
      <w:r w:rsidR="001C025F" w:rsidRPr="001C025F">
        <w:t>tratan</w:t>
      </w:r>
      <w:r w:rsidR="006D51A2">
        <w:t xml:space="preserve"> </w:t>
      </w:r>
      <w:r w:rsidR="001C025F" w:rsidRPr="001C025F">
        <w:t>con</w:t>
      </w:r>
      <w:r w:rsidR="006D51A2">
        <w:t xml:space="preserve"> </w:t>
      </w:r>
      <w:r w:rsidR="001C025F" w:rsidRPr="001C025F">
        <w:t>el</w:t>
      </w:r>
      <w:r w:rsidR="006D51A2">
        <w:t xml:space="preserve"> </w:t>
      </w:r>
      <w:r w:rsidR="001C025F" w:rsidRPr="001C025F">
        <w:t>proveedor,</w:t>
      </w:r>
      <w:r w:rsidR="006D51A2">
        <w:t xml:space="preserve"> </w:t>
      </w:r>
      <w:r w:rsidR="001C025F" w:rsidRPr="001C025F">
        <w:t>debe</w:t>
      </w:r>
      <w:r w:rsidR="006D51A2">
        <w:t xml:space="preserve"> </w:t>
      </w:r>
      <w:r w:rsidR="001C025F" w:rsidRPr="001C025F">
        <w:t>mantener</w:t>
      </w:r>
      <w:r w:rsidR="006D51A2">
        <w:t xml:space="preserve"> </w:t>
      </w:r>
      <w:r w:rsidR="001C025F" w:rsidRPr="001C025F">
        <w:t>separados</w:t>
      </w:r>
      <w:r w:rsidR="006D51A2">
        <w:t xml:space="preserve"> </w:t>
      </w:r>
      <w:r w:rsidR="001C025F" w:rsidRPr="001C025F">
        <w:t>los</w:t>
      </w:r>
      <w:r w:rsidR="006D51A2">
        <w:t xml:space="preserve"> </w:t>
      </w:r>
      <w:r w:rsidR="001C025F" w:rsidRPr="001C025F">
        <w:t>datos</w:t>
      </w:r>
      <w:r w:rsidR="006D51A2">
        <w:t xml:space="preserve"> </w:t>
      </w:r>
      <w:r w:rsidR="001C025F" w:rsidRPr="001C025F">
        <w:t>para</w:t>
      </w:r>
      <w:r w:rsidR="006D51A2">
        <w:t xml:space="preserve"> </w:t>
      </w:r>
      <w:r w:rsidR="001C025F" w:rsidRPr="001C025F">
        <w:t>cada</w:t>
      </w:r>
      <w:r w:rsidR="006D51A2">
        <w:t xml:space="preserve"> </w:t>
      </w:r>
      <w:r w:rsidR="001C025F" w:rsidRPr="001C025F">
        <w:t>una.</w:t>
      </w:r>
      <w:r w:rsidR="006D51A2">
        <w:t xml:space="preserve">  </w:t>
      </w:r>
      <w:r w:rsidR="001C025F" w:rsidRPr="001C025F">
        <w:t>Por</w:t>
      </w:r>
      <w:r w:rsidR="006D51A2">
        <w:t xml:space="preserve"> </w:t>
      </w:r>
      <w:r w:rsidR="001C025F" w:rsidRPr="001C025F">
        <w:t>ejemplo,</w:t>
      </w:r>
      <w:r w:rsidR="006D51A2">
        <w:t xml:space="preserve"> </w:t>
      </w:r>
      <w:r w:rsidR="001C025F" w:rsidRPr="001C025F">
        <w:t>las</w:t>
      </w:r>
      <w:r w:rsidR="006D51A2">
        <w:t xml:space="preserve"> </w:t>
      </w:r>
      <w:r w:rsidR="001C025F" w:rsidRPr="001C025F">
        <w:t>condiciones</w:t>
      </w:r>
      <w:r w:rsidR="006D51A2">
        <w:t xml:space="preserve"> </w:t>
      </w:r>
      <w:r w:rsidR="001C025F" w:rsidRPr="001C025F">
        <w:t>de</w:t>
      </w:r>
      <w:r w:rsidR="006D51A2">
        <w:t xml:space="preserve"> </w:t>
      </w:r>
      <w:r w:rsidR="001C025F" w:rsidRPr="001C025F">
        <w:t>entrega</w:t>
      </w:r>
      <w:r w:rsidR="006D51A2">
        <w:t xml:space="preserve"> </w:t>
      </w:r>
      <w:r w:rsidR="001C025F" w:rsidRPr="001C025F">
        <w:t>y</w:t>
      </w:r>
      <w:r w:rsidR="006D51A2">
        <w:t xml:space="preserve"> </w:t>
      </w:r>
      <w:r w:rsidR="001C025F" w:rsidRPr="001C025F">
        <w:t>pago</w:t>
      </w:r>
      <w:r w:rsidR="006D51A2">
        <w:t xml:space="preserve"> </w:t>
      </w:r>
      <w:r w:rsidR="001C025F" w:rsidRPr="001C025F">
        <w:t>pueden</w:t>
      </w:r>
      <w:r w:rsidR="006D51A2">
        <w:t xml:space="preserve"> </w:t>
      </w:r>
      <w:r w:rsidR="001C025F" w:rsidRPr="001C025F">
        <w:t>variar</w:t>
      </w:r>
      <w:r w:rsidR="006D51A2">
        <w:t xml:space="preserve"> </w:t>
      </w:r>
      <w:r w:rsidR="001C025F" w:rsidRPr="001C025F">
        <w:t>para</w:t>
      </w:r>
      <w:r w:rsidR="006D51A2">
        <w:t xml:space="preserve"> </w:t>
      </w:r>
      <w:r w:rsidR="001C025F" w:rsidRPr="001C025F">
        <w:t>diferentes</w:t>
      </w:r>
      <w:r w:rsidR="006D51A2">
        <w:t xml:space="preserve"> </w:t>
      </w:r>
      <w:r w:rsidR="001C025F" w:rsidRPr="001C025F">
        <w:t>organizaciones</w:t>
      </w:r>
      <w:r w:rsidR="006D51A2">
        <w:t xml:space="preserve"> </w:t>
      </w:r>
      <w:r w:rsidR="001C025F" w:rsidRPr="001C025F">
        <w:t>de</w:t>
      </w:r>
      <w:r w:rsidR="006D51A2">
        <w:t xml:space="preserve"> </w:t>
      </w:r>
      <w:r w:rsidR="001C025F" w:rsidRPr="001C025F">
        <w:t>compras</w:t>
      </w:r>
      <w:r w:rsidR="001C025F" w:rsidRPr="00901D17">
        <w:rPr>
          <w:w w:val="105"/>
        </w:rPr>
        <w:t>.</w:t>
      </w:r>
    </w:p>
    <w:p w14:paraId="0362F6F6" w14:textId="4A050A1E" w:rsidR="001C025F" w:rsidRDefault="001C025F" w:rsidP="00F5642E">
      <w:pPr>
        <w:pStyle w:val="Cuerpo"/>
      </w:pPr>
    </w:p>
    <w:p w14:paraId="4239D12D" w14:textId="5B76AD51" w:rsidR="0020338C" w:rsidRDefault="002B1BAC" w:rsidP="00E558FE">
      <w:pPr>
        <w:pStyle w:val="Cuerpo"/>
        <w:jc w:val="center"/>
      </w:pPr>
      <w:r>
        <w:rPr>
          <w:noProof/>
        </w:rPr>
        <w:drawing>
          <wp:inline distT="0" distB="0" distL="0" distR="0" wp14:anchorId="6F242A56" wp14:editId="7CC6EC4B">
            <wp:extent cx="5727700" cy="1562100"/>
            <wp:effectExtent l="0" t="0" r="635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97C2" w14:textId="77B68CED" w:rsidR="0020338C" w:rsidRPr="0020338C" w:rsidRDefault="0020338C" w:rsidP="0020338C">
      <w:pPr>
        <w:pStyle w:val="Cuerpo"/>
      </w:pPr>
      <w:r w:rsidRPr="0020338C">
        <w:t>GBI</w:t>
      </w:r>
      <w:r w:rsidR="006D51A2">
        <w:t xml:space="preserve"> </w:t>
      </w:r>
      <w:r w:rsidRPr="0020338C">
        <w:t>US</w:t>
      </w:r>
      <w:r w:rsidR="006D51A2">
        <w:t xml:space="preserve"> </w:t>
      </w:r>
      <w:r w:rsidRPr="0020338C">
        <w:t>y</w:t>
      </w:r>
      <w:r w:rsidR="006D51A2">
        <w:t xml:space="preserve"> </w:t>
      </w:r>
      <w:r w:rsidRPr="0020338C">
        <w:t>GBI</w:t>
      </w:r>
      <w:r w:rsidR="00073EEA">
        <w:t xml:space="preserve"> </w:t>
      </w:r>
      <w:r w:rsidRPr="0020338C">
        <w:t>DE</w:t>
      </w:r>
      <w:r w:rsidR="006D51A2">
        <w:t xml:space="preserve"> </w:t>
      </w:r>
      <w:r w:rsidRPr="0020338C">
        <w:t>tienen</w:t>
      </w:r>
      <w:r w:rsidR="006D51A2">
        <w:t xml:space="preserve"> </w:t>
      </w:r>
      <w:r w:rsidRPr="0020338C">
        <w:t>proveedores</w:t>
      </w:r>
      <w:r w:rsidR="006D51A2">
        <w:t xml:space="preserve"> </w:t>
      </w:r>
      <w:r w:rsidRPr="0020338C">
        <w:t>que</w:t>
      </w:r>
      <w:r w:rsidR="006D51A2">
        <w:t xml:space="preserve"> </w:t>
      </w:r>
      <w:r w:rsidRPr="0020338C">
        <w:t>suministran</w:t>
      </w:r>
      <w:r w:rsidR="006D51A2">
        <w:t xml:space="preserve"> </w:t>
      </w:r>
      <w:r w:rsidRPr="0020338C">
        <w:t>materias</w:t>
      </w:r>
      <w:r w:rsidR="006D51A2">
        <w:t xml:space="preserve"> </w:t>
      </w:r>
      <w:r w:rsidRPr="0020338C">
        <w:t>primas</w:t>
      </w:r>
      <w:r w:rsidR="006D51A2">
        <w:t xml:space="preserve"> </w:t>
      </w:r>
      <w:r w:rsidRPr="0020338C">
        <w:t>y</w:t>
      </w:r>
      <w:r w:rsidR="006D51A2">
        <w:t xml:space="preserve"> </w:t>
      </w:r>
      <w:r w:rsidRPr="0020338C">
        <w:t>mercaderías:</w:t>
      </w:r>
    </w:p>
    <w:p w14:paraId="22531264" w14:textId="77777777" w:rsidR="0020338C" w:rsidRDefault="0020338C" w:rsidP="0020338C">
      <w:pPr>
        <w:tabs>
          <w:tab w:val="left" w:pos="6353"/>
        </w:tabs>
        <w:ind w:left="533"/>
        <w:rPr>
          <w:rFonts w:ascii="Arial"/>
          <w:b/>
          <w:spacing w:val="-2"/>
          <w:w w:val="105"/>
          <w:sz w:val="18"/>
        </w:rPr>
      </w:pPr>
    </w:p>
    <w:p w14:paraId="6CCE4837" w14:textId="0B88D0A2" w:rsidR="0020338C" w:rsidRPr="00901D17" w:rsidRDefault="0020338C" w:rsidP="0020338C">
      <w:pPr>
        <w:tabs>
          <w:tab w:val="left" w:pos="6353"/>
        </w:tabs>
        <w:ind w:left="533"/>
        <w:rPr>
          <w:rFonts w:ascii="Arial" w:eastAsia="Arial" w:hAnsi="Arial" w:cs="Arial"/>
          <w:sz w:val="18"/>
          <w:szCs w:val="18"/>
        </w:rPr>
      </w:pPr>
      <w:r w:rsidRPr="00901D17">
        <w:rPr>
          <w:rFonts w:ascii="Arial"/>
          <w:b/>
          <w:spacing w:val="-2"/>
          <w:w w:val="105"/>
          <w:sz w:val="18"/>
        </w:rPr>
        <w:t>Proveedores</w:t>
      </w:r>
      <w:r w:rsidR="006D51A2">
        <w:rPr>
          <w:rFonts w:ascii="Arial"/>
          <w:b/>
          <w:spacing w:val="-34"/>
          <w:w w:val="105"/>
          <w:sz w:val="18"/>
        </w:rPr>
        <w:t xml:space="preserve"> </w:t>
      </w:r>
      <w:r w:rsidRPr="00901D17">
        <w:rPr>
          <w:rFonts w:ascii="Arial"/>
          <w:b/>
          <w:spacing w:val="-2"/>
          <w:w w:val="105"/>
          <w:sz w:val="18"/>
        </w:rPr>
        <w:t>de</w:t>
      </w:r>
      <w:r w:rsidR="006D51A2">
        <w:rPr>
          <w:rFonts w:ascii="Arial"/>
          <w:b/>
          <w:spacing w:val="-19"/>
          <w:w w:val="105"/>
          <w:sz w:val="18"/>
        </w:rPr>
        <w:t xml:space="preserve"> </w:t>
      </w:r>
      <w:r w:rsidRPr="00901D17">
        <w:rPr>
          <w:rFonts w:ascii="Arial"/>
          <w:b/>
          <w:spacing w:val="-3"/>
          <w:w w:val="105"/>
          <w:sz w:val="18"/>
        </w:rPr>
        <w:t>GBI</w:t>
      </w:r>
      <w:r w:rsidR="006D51A2">
        <w:rPr>
          <w:rFonts w:ascii="Arial"/>
          <w:b/>
          <w:spacing w:val="-18"/>
          <w:w w:val="105"/>
          <w:sz w:val="18"/>
        </w:rPr>
        <w:t xml:space="preserve"> </w:t>
      </w:r>
      <w:r w:rsidR="00E558FE" w:rsidRPr="00901D17">
        <w:rPr>
          <w:rFonts w:ascii="Arial"/>
          <w:b/>
          <w:spacing w:val="-3"/>
          <w:w w:val="105"/>
          <w:sz w:val="18"/>
        </w:rPr>
        <w:t>EE. UU.</w:t>
      </w:r>
      <w:r w:rsidRPr="00901D17">
        <w:rPr>
          <w:rFonts w:ascii="Arial"/>
          <w:b/>
          <w:spacing w:val="-3"/>
          <w:w w:val="105"/>
          <w:sz w:val="18"/>
        </w:rPr>
        <w:tab/>
      </w:r>
      <w:r w:rsidR="00E558FE" w:rsidRPr="00901D17">
        <w:rPr>
          <w:rFonts w:ascii="Arial"/>
          <w:b/>
          <w:spacing w:val="-1"/>
          <w:w w:val="105"/>
          <w:sz w:val="18"/>
        </w:rPr>
        <w:t>Proveedores</w:t>
      </w:r>
      <w:r w:rsidR="00E558FE">
        <w:rPr>
          <w:rFonts w:ascii="Arial"/>
          <w:b/>
          <w:w w:val="105"/>
          <w:sz w:val="18"/>
        </w:rPr>
        <w:t xml:space="preserve"> </w:t>
      </w:r>
      <w:r w:rsidR="00E558FE">
        <w:rPr>
          <w:rFonts w:ascii="Arial"/>
          <w:b/>
          <w:spacing w:val="3"/>
          <w:w w:val="105"/>
          <w:sz w:val="18"/>
        </w:rPr>
        <w:t>de</w:t>
      </w:r>
      <w:r w:rsidR="00E558FE">
        <w:rPr>
          <w:rFonts w:ascii="Arial"/>
          <w:b/>
          <w:w w:val="105"/>
          <w:sz w:val="18"/>
        </w:rPr>
        <w:t xml:space="preserve"> </w:t>
      </w:r>
      <w:r w:rsidR="00E558FE">
        <w:rPr>
          <w:rFonts w:ascii="Arial"/>
          <w:b/>
          <w:spacing w:val="11"/>
          <w:w w:val="105"/>
          <w:sz w:val="18"/>
        </w:rPr>
        <w:t>GBI</w:t>
      </w:r>
      <w:r w:rsidR="006D51A2">
        <w:rPr>
          <w:rFonts w:ascii="Arial"/>
          <w:b/>
          <w:spacing w:val="46"/>
          <w:w w:val="105"/>
          <w:sz w:val="18"/>
        </w:rPr>
        <w:t xml:space="preserve"> </w:t>
      </w:r>
      <w:r w:rsidRPr="00901D17">
        <w:rPr>
          <w:rFonts w:ascii="Arial"/>
          <w:b/>
          <w:spacing w:val="-1"/>
          <w:w w:val="105"/>
          <w:sz w:val="18"/>
        </w:rPr>
        <w:t>Alemania</w:t>
      </w:r>
    </w:p>
    <w:p w14:paraId="40B54AFC" w14:textId="77777777" w:rsidR="0020338C" w:rsidRPr="00901D17" w:rsidRDefault="0020338C" w:rsidP="0020338C">
      <w:pPr>
        <w:spacing w:before="11"/>
      </w:pPr>
    </w:p>
    <w:p w14:paraId="060A79B2" w14:textId="35FF69E1" w:rsidR="0020338C" w:rsidRDefault="0020338C" w:rsidP="0020338C">
      <w:pPr>
        <w:tabs>
          <w:tab w:val="left" w:pos="867"/>
          <w:tab w:val="left" w:pos="6371"/>
          <w:tab w:val="left" w:pos="6673"/>
        </w:tabs>
        <w:ind w:left="58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10"/>
          <w:sz w:val="19"/>
          <w:szCs w:val="19"/>
        </w:rPr>
        <w:t>•</w:t>
      </w:r>
      <w:r>
        <w:rPr>
          <w:rFonts w:ascii="Arial" w:eastAsia="Arial" w:hAnsi="Arial" w:cs="Arial"/>
          <w:w w:val="110"/>
          <w:sz w:val="19"/>
          <w:szCs w:val="19"/>
        </w:rPr>
        <w:tab/>
      </w:r>
      <w:r>
        <w:rPr>
          <w:rFonts w:ascii="Arial" w:eastAsia="Arial" w:hAnsi="Arial" w:cs="Arial"/>
          <w:spacing w:val="-1"/>
          <w:w w:val="120"/>
          <w:sz w:val="19"/>
          <w:szCs w:val="19"/>
        </w:rPr>
        <w:t>Olympic</w:t>
      </w:r>
      <w:r w:rsidR="006D51A2">
        <w:rPr>
          <w:rFonts w:ascii="Arial" w:eastAsia="Arial" w:hAnsi="Arial" w:cs="Arial"/>
          <w:spacing w:val="11"/>
          <w:w w:val="1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w w:val="120"/>
          <w:sz w:val="19"/>
          <w:szCs w:val="19"/>
        </w:rPr>
        <w:t>Protective</w:t>
      </w:r>
      <w:r w:rsidR="006D51A2">
        <w:rPr>
          <w:rFonts w:ascii="Arial" w:eastAsia="Arial" w:hAnsi="Arial" w:cs="Arial"/>
          <w:spacing w:val="12"/>
          <w:w w:val="1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20"/>
          <w:sz w:val="19"/>
          <w:szCs w:val="19"/>
        </w:rPr>
        <w:t>Gear</w:t>
      </w:r>
      <w:r>
        <w:rPr>
          <w:rFonts w:ascii="Arial" w:eastAsia="Arial" w:hAnsi="Arial" w:cs="Arial"/>
          <w:spacing w:val="-2"/>
          <w:w w:val="120"/>
          <w:sz w:val="19"/>
          <w:szCs w:val="19"/>
        </w:rPr>
        <w:tab/>
      </w:r>
      <w:r>
        <w:rPr>
          <w:rFonts w:ascii="Arial" w:eastAsia="Arial" w:hAnsi="Arial" w:cs="Arial"/>
          <w:w w:val="120"/>
          <w:sz w:val="19"/>
          <w:szCs w:val="19"/>
        </w:rPr>
        <w:t>•</w:t>
      </w:r>
      <w:r>
        <w:rPr>
          <w:rFonts w:ascii="Arial" w:eastAsia="Arial" w:hAnsi="Arial" w:cs="Arial"/>
          <w:w w:val="120"/>
          <w:sz w:val="19"/>
          <w:szCs w:val="19"/>
        </w:rPr>
        <w:tab/>
      </w:r>
      <w:r>
        <w:rPr>
          <w:rFonts w:ascii="Arial" w:eastAsia="Arial" w:hAnsi="Arial" w:cs="Arial"/>
          <w:spacing w:val="-1"/>
          <w:w w:val="120"/>
          <w:sz w:val="19"/>
          <w:szCs w:val="19"/>
        </w:rPr>
        <w:t>Burgmeister</w:t>
      </w:r>
      <w:r w:rsidR="006D51A2">
        <w:rPr>
          <w:rFonts w:ascii="Arial" w:eastAsia="Arial" w:hAnsi="Arial" w:cs="Arial"/>
          <w:spacing w:val="1"/>
          <w:w w:val="1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20"/>
          <w:sz w:val="19"/>
          <w:szCs w:val="19"/>
        </w:rPr>
        <w:t>Zubehór</w:t>
      </w:r>
      <w:r w:rsidR="006D51A2">
        <w:rPr>
          <w:rFonts w:ascii="Arial" w:eastAsia="Arial" w:hAnsi="Arial" w:cs="Arial"/>
          <w:spacing w:val="3"/>
          <w:w w:val="1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20"/>
          <w:sz w:val="19"/>
          <w:szCs w:val="19"/>
        </w:rPr>
        <w:t>OHG</w:t>
      </w:r>
    </w:p>
    <w:p w14:paraId="5AEB5477" w14:textId="551C3E02" w:rsidR="0020338C" w:rsidRDefault="0020338C" w:rsidP="0020338C">
      <w:pPr>
        <w:tabs>
          <w:tab w:val="left" w:pos="874"/>
          <w:tab w:val="left" w:pos="6371"/>
          <w:tab w:val="left" w:pos="6673"/>
        </w:tabs>
        <w:spacing w:before="85"/>
        <w:ind w:left="58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10"/>
          <w:sz w:val="19"/>
          <w:szCs w:val="19"/>
        </w:rPr>
        <w:t>•</w:t>
      </w:r>
      <w:r>
        <w:rPr>
          <w:rFonts w:ascii="Arial" w:eastAsia="Arial" w:hAnsi="Arial" w:cs="Arial"/>
          <w:w w:val="110"/>
          <w:sz w:val="19"/>
          <w:szCs w:val="19"/>
        </w:rPr>
        <w:tab/>
      </w:r>
      <w:r>
        <w:rPr>
          <w:rFonts w:ascii="Arial" w:eastAsia="Arial" w:hAnsi="Arial" w:cs="Arial"/>
          <w:spacing w:val="-2"/>
          <w:w w:val="120"/>
          <w:sz w:val="19"/>
          <w:szCs w:val="19"/>
        </w:rPr>
        <w:t>Boomtown</w:t>
      </w:r>
      <w:r w:rsidR="006D51A2">
        <w:rPr>
          <w:rFonts w:ascii="Arial" w:eastAsia="Arial" w:hAnsi="Arial" w:cs="Arial"/>
          <w:spacing w:val="18"/>
          <w:w w:val="1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20"/>
          <w:sz w:val="19"/>
          <w:szCs w:val="19"/>
        </w:rPr>
        <w:t>Tire</w:t>
      </w:r>
      <w:r w:rsidR="006D51A2">
        <w:rPr>
          <w:rFonts w:ascii="Arial" w:eastAsia="Arial" w:hAnsi="Arial" w:cs="Arial"/>
          <w:spacing w:val="16"/>
          <w:w w:val="120"/>
          <w:sz w:val="19"/>
          <w:szCs w:val="19"/>
        </w:rPr>
        <w:t xml:space="preserve"> </w:t>
      </w:r>
      <w:r>
        <w:rPr>
          <w:rFonts w:ascii="Arial" w:eastAsia="Arial" w:hAnsi="Arial" w:cs="Arial"/>
          <w:w w:val="120"/>
          <w:sz w:val="19"/>
          <w:szCs w:val="19"/>
        </w:rPr>
        <w:t>&amp;</w:t>
      </w:r>
      <w:r w:rsidR="006D51A2">
        <w:rPr>
          <w:rFonts w:ascii="Arial" w:eastAsia="Arial" w:hAnsi="Arial" w:cs="Arial"/>
          <w:spacing w:val="9"/>
          <w:w w:val="1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20"/>
          <w:sz w:val="19"/>
          <w:szCs w:val="19"/>
        </w:rPr>
        <w:t>Wheel</w:t>
      </w:r>
      <w:r>
        <w:rPr>
          <w:rFonts w:ascii="Arial" w:eastAsia="Arial" w:hAnsi="Arial" w:cs="Arial"/>
          <w:spacing w:val="-2"/>
          <w:w w:val="120"/>
          <w:sz w:val="19"/>
          <w:szCs w:val="19"/>
        </w:rPr>
        <w:tab/>
      </w:r>
      <w:r>
        <w:rPr>
          <w:rFonts w:ascii="Arial" w:eastAsia="Arial" w:hAnsi="Arial" w:cs="Arial"/>
          <w:w w:val="120"/>
          <w:position w:val="1"/>
          <w:sz w:val="19"/>
          <w:szCs w:val="19"/>
        </w:rPr>
        <w:t>•</w:t>
      </w:r>
      <w:r>
        <w:rPr>
          <w:rFonts w:ascii="Arial" w:eastAsia="Arial" w:hAnsi="Arial" w:cs="Arial"/>
          <w:w w:val="120"/>
          <w:position w:val="1"/>
          <w:sz w:val="19"/>
          <w:szCs w:val="19"/>
        </w:rPr>
        <w:tab/>
      </w:r>
      <w:r>
        <w:rPr>
          <w:rFonts w:ascii="Arial" w:eastAsia="Arial" w:hAnsi="Arial" w:cs="Arial"/>
          <w:spacing w:val="-1"/>
          <w:w w:val="120"/>
          <w:position w:val="1"/>
          <w:sz w:val="19"/>
          <w:szCs w:val="19"/>
        </w:rPr>
        <w:t>Pyramid</w:t>
      </w:r>
      <w:r w:rsidR="006D51A2">
        <w:rPr>
          <w:rFonts w:ascii="Arial" w:eastAsia="Arial" w:hAnsi="Arial" w:cs="Arial"/>
          <w:spacing w:val="16"/>
          <w:w w:val="120"/>
          <w:position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20"/>
          <w:position w:val="1"/>
          <w:sz w:val="19"/>
          <w:szCs w:val="19"/>
        </w:rPr>
        <w:t>Biking</w:t>
      </w:r>
    </w:p>
    <w:p w14:paraId="111438EB" w14:textId="7DE734EC" w:rsidR="0020338C" w:rsidRDefault="0020338C" w:rsidP="0020338C">
      <w:pPr>
        <w:tabs>
          <w:tab w:val="left" w:pos="871"/>
          <w:tab w:val="left" w:pos="6371"/>
          <w:tab w:val="left" w:pos="6663"/>
        </w:tabs>
        <w:spacing w:before="90"/>
        <w:ind w:left="58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10"/>
          <w:sz w:val="19"/>
          <w:szCs w:val="19"/>
        </w:rPr>
        <w:t>•</w:t>
      </w:r>
      <w:r>
        <w:rPr>
          <w:rFonts w:ascii="Arial" w:eastAsia="Arial" w:hAnsi="Arial" w:cs="Arial"/>
          <w:w w:val="110"/>
          <w:sz w:val="19"/>
          <w:szCs w:val="19"/>
        </w:rPr>
        <w:tab/>
      </w:r>
      <w:r>
        <w:rPr>
          <w:rFonts w:ascii="Arial" w:eastAsia="Arial" w:hAnsi="Arial" w:cs="Arial"/>
          <w:w w:val="115"/>
          <w:sz w:val="19"/>
          <w:szCs w:val="19"/>
        </w:rPr>
        <w:t>Dallas</w:t>
      </w:r>
      <w:r w:rsidR="006D51A2">
        <w:rPr>
          <w:rFonts w:ascii="Arial" w:eastAsia="Arial" w:hAnsi="Arial" w:cs="Arial"/>
          <w:spacing w:val="8"/>
          <w:w w:val="1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15"/>
          <w:sz w:val="19"/>
          <w:szCs w:val="19"/>
        </w:rPr>
        <w:t>Bike</w:t>
      </w:r>
      <w:r w:rsidR="006D51A2">
        <w:rPr>
          <w:rFonts w:ascii="Arial" w:eastAsia="Arial" w:hAnsi="Arial" w:cs="Arial"/>
          <w:spacing w:val="11"/>
          <w:w w:val="1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15"/>
          <w:sz w:val="19"/>
          <w:szCs w:val="19"/>
        </w:rPr>
        <w:t>Basics</w:t>
      </w:r>
      <w:r>
        <w:rPr>
          <w:rFonts w:ascii="Arial" w:eastAsia="Arial" w:hAnsi="Arial" w:cs="Arial"/>
          <w:spacing w:val="-2"/>
          <w:w w:val="115"/>
          <w:sz w:val="19"/>
          <w:szCs w:val="19"/>
        </w:rPr>
        <w:tab/>
      </w:r>
      <w:r>
        <w:rPr>
          <w:rFonts w:ascii="Arial" w:eastAsia="Arial" w:hAnsi="Arial" w:cs="Arial"/>
          <w:w w:val="115"/>
          <w:sz w:val="19"/>
          <w:szCs w:val="19"/>
        </w:rPr>
        <w:t>•</w:t>
      </w:r>
      <w:r>
        <w:rPr>
          <w:rFonts w:ascii="Arial" w:eastAsia="Arial" w:hAnsi="Arial" w:cs="Arial"/>
          <w:w w:val="115"/>
          <w:sz w:val="19"/>
          <w:szCs w:val="19"/>
        </w:rPr>
        <w:tab/>
      </w:r>
      <w:r>
        <w:rPr>
          <w:rFonts w:ascii="Arial" w:eastAsia="Arial" w:hAnsi="Arial" w:cs="Arial"/>
          <w:spacing w:val="-1"/>
          <w:w w:val="115"/>
          <w:sz w:val="19"/>
          <w:szCs w:val="19"/>
        </w:rPr>
        <w:t>ABS</w:t>
      </w:r>
      <w:r w:rsidR="006D51A2">
        <w:rPr>
          <w:rFonts w:ascii="Arial" w:eastAsia="Arial" w:hAnsi="Arial" w:cs="Arial"/>
          <w:spacing w:val="17"/>
          <w:w w:val="1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w w:val="115"/>
          <w:sz w:val="19"/>
          <w:szCs w:val="19"/>
        </w:rPr>
        <w:t>Brakes</w:t>
      </w:r>
      <w:r w:rsidR="006D51A2">
        <w:rPr>
          <w:rFonts w:ascii="Arial" w:eastAsia="Arial" w:hAnsi="Arial" w:cs="Arial"/>
          <w:spacing w:val="13"/>
          <w:w w:val="1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w w:val="115"/>
          <w:sz w:val="19"/>
          <w:szCs w:val="19"/>
        </w:rPr>
        <w:t>GmbH</w:t>
      </w:r>
    </w:p>
    <w:p w14:paraId="4FD8411F" w14:textId="5D249B0E" w:rsidR="0020338C" w:rsidRDefault="0020338C" w:rsidP="0020338C">
      <w:pPr>
        <w:tabs>
          <w:tab w:val="left" w:pos="874"/>
          <w:tab w:val="left" w:pos="6371"/>
          <w:tab w:val="left" w:pos="6673"/>
        </w:tabs>
        <w:spacing w:before="94"/>
        <w:ind w:left="58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10"/>
          <w:sz w:val="19"/>
          <w:szCs w:val="19"/>
        </w:rPr>
        <w:t>•</w:t>
      </w:r>
      <w:r>
        <w:rPr>
          <w:rFonts w:ascii="Arial" w:eastAsia="Arial" w:hAnsi="Arial" w:cs="Arial"/>
          <w:w w:val="110"/>
          <w:sz w:val="19"/>
          <w:szCs w:val="19"/>
        </w:rPr>
        <w:tab/>
      </w:r>
      <w:r>
        <w:rPr>
          <w:rFonts w:ascii="Arial" w:eastAsia="Arial" w:hAnsi="Arial" w:cs="Arial"/>
          <w:spacing w:val="-1"/>
          <w:w w:val="120"/>
          <w:sz w:val="19"/>
          <w:szCs w:val="19"/>
        </w:rPr>
        <w:t>Lightbulb</w:t>
      </w:r>
      <w:r w:rsidR="006D51A2">
        <w:rPr>
          <w:rFonts w:ascii="Arial" w:eastAsia="Arial" w:hAnsi="Arial" w:cs="Arial"/>
          <w:spacing w:val="9"/>
          <w:w w:val="1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w w:val="120"/>
          <w:sz w:val="19"/>
          <w:szCs w:val="19"/>
        </w:rPr>
        <w:t>Accessory</w:t>
      </w:r>
      <w:r w:rsidR="006D51A2">
        <w:rPr>
          <w:rFonts w:ascii="Arial" w:eastAsia="Arial" w:hAnsi="Arial" w:cs="Arial"/>
          <w:spacing w:val="20"/>
          <w:w w:val="1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20"/>
          <w:sz w:val="19"/>
          <w:szCs w:val="19"/>
        </w:rPr>
        <w:t>Kits</w:t>
      </w:r>
      <w:r>
        <w:rPr>
          <w:rFonts w:ascii="Arial" w:eastAsia="Arial" w:hAnsi="Arial" w:cs="Arial"/>
          <w:spacing w:val="-2"/>
          <w:w w:val="120"/>
          <w:sz w:val="19"/>
          <w:szCs w:val="19"/>
        </w:rPr>
        <w:tab/>
      </w:r>
      <w:r>
        <w:rPr>
          <w:rFonts w:ascii="Arial" w:eastAsia="Arial" w:hAnsi="Arial" w:cs="Arial"/>
          <w:w w:val="120"/>
          <w:sz w:val="19"/>
          <w:szCs w:val="19"/>
        </w:rPr>
        <w:t>•</w:t>
      </w:r>
      <w:r>
        <w:rPr>
          <w:rFonts w:ascii="Arial" w:eastAsia="Arial" w:hAnsi="Arial" w:cs="Arial"/>
          <w:w w:val="120"/>
          <w:sz w:val="19"/>
          <w:szCs w:val="19"/>
        </w:rPr>
        <w:tab/>
      </w:r>
      <w:r>
        <w:rPr>
          <w:rFonts w:ascii="Arial" w:eastAsia="Arial" w:hAnsi="Arial" w:cs="Arial"/>
          <w:spacing w:val="-2"/>
          <w:w w:val="120"/>
          <w:sz w:val="19"/>
          <w:szCs w:val="19"/>
        </w:rPr>
        <w:t>Fiat</w:t>
      </w:r>
      <w:r w:rsidR="006D51A2">
        <w:rPr>
          <w:rFonts w:ascii="Arial" w:eastAsia="Arial" w:hAnsi="Arial" w:cs="Arial"/>
          <w:spacing w:val="-13"/>
          <w:w w:val="1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20"/>
          <w:sz w:val="19"/>
          <w:szCs w:val="19"/>
        </w:rPr>
        <w:t>Tire</w:t>
      </w:r>
      <w:r w:rsidR="006D51A2">
        <w:rPr>
          <w:rFonts w:ascii="Arial" w:eastAsia="Arial" w:hAnsi="Arial" w:cs="Arial"/>
          <w:spacing w:val="-7"/>
          <w:w w:val="120"/>
          <w:sz w:val="19"/>
          <w:szCs w:val="19"/>
        </w:rPr>
        <w:t xml:space="preserve"> </w:t>
      </w:r>
      <w:r>
        <w:rPr>
          <w:rFonts w:ascii="Arial" w:eastAsia="Arial" w:hAnsi="Arial" w:cs="Arial"/>
          <w:w w:val="120"/>
          <w:sz w:val="19"/>
          <w:szCs w:val="19"/>
        </w:rPr>
        <w:t>and</w:t>
      </w:r>
      <w:r w:rsidR="006D51A2">
        <w:rPr>
          <w:rFonts w:ascii="Arial" w:eastAsia="Arial" w:hAnsi="Arial" w:cs="Arial"/>
          <w:spacing w:val="5"/>
          <w:w w:val="120"/>
          <w:sz w:val="19"/>
          <w:szCs w:val="19"/>
        </w:rPr>
        <w:t xml:space="preserve"> </w:t>
      </w:r>
      <w:r>
        <w:rPr>
          <w:rFonts w:ascii="Arial" w:eastAsia="Arial" w:hAnsi="Arial" w:cs="Arial"/>
          <w:w w:val="120"/>
          <w:sz w:val="19"/>
          <w:szCs w:val="19"/>
        </w:rPr>
        <w:t>More</w:t>
      </w:r>
    </w:p>
    <w:p w14:paraId="3647337B" w14:textId="7A8F0811" w:rsidR="0020338C" w:rsidRDefault="0020338C" w:rsidP="0020338C">
      <w:pPr>
        <w:tabs>
          <w:tab w:val="left" w:pos="867"/>
          <w:tab w:val="left" w:pos="6371"/>
          <w:tab w:val="left" w:pos="6670"/>
        </w:tabs>
        <w:spacing w:before="98"/>
        <w:ind w:left="58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15"/>
          <w:sz w:val="19"/>
          <w:szCs w:val="19"/>
        </w:rPr>
        <w:t>•</w:t>
      </w:r>
      <w:r>
        <w:rPr>
          <w:rFonts w:ascii="Arial" w:eastAsia="Arial" w:hAnsi="Arial" w:cs="Arial"/>
          <w:w w:val="115"/>
          <w:sz w:val="19"/>
          <w:szCs w:val="19"/>
        </w:rPr>
        <w:tab/>
      </w:r>
      <w:r>
        <w:rPr>
          <w:rFonts w:ascii="Arial" w:eastAsia="Arial" w:hAnsi="Arial" w:cs="Arial"/>
          <w:spacing w:val="-2"/>
          <w:w w:val="120"/>
          <w:sz w:val="19"/>
          <w:szCs w:val="19"/>
        </w:rPr>
        <w:t>Space</w:t>
      </w:r>
      <w:r w:rsidR="006D51A2">
        <w:rPr>
          <w:rFonts w:ascii="Arial" w:eastAsia="Arial" w:hAnsi="Arial" w:cs="Arial"/>
          <w:spacing w:val="-16"/>
          <w:w w:val="1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20"/>
          <w:sz w:val="19"/>
          <w:szCs w:val="19"/>
        </w:rPr>
        <w:t>Bike</w:t>
      </w:r>
      <w:r w:rsidR="006D51A2">
        <w:rPr>
          <w:rFonts w:ascii="Arial" w:eastAsia="Arial" w:hAnsi="Arial" w:cs="Arial"/>
          <w:spacing w:val="-18"/>
          <w:w w:val="1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w w:val="120"/>
          <w:sz w:val="19"/>
          <w:szCs w:val="19"/>
        </w:rPr>
        <w:t>Composites</w:t>
      </w:r>
      <w:r>
        <w:rPr>
          <w:rFonts w:ascii="Arial" w:eastAsia="Arial" w:hAnsi="Arial" w:cs="Arial"/>
          <w:spacing w:val="-1"/>
          <w:w w:val="120"/>
          <w:sz w:val="19"/>
          <w:szCs w:val="19"/>
        </w:rPr>
        <w:tab/>
      </w:r>
      <w:r>
        <w:rPr>
          <w:rFonts w:ascii="Arial" w:eastAsia="Arial" w:hAnsi="Arial" w:cs="Arial"/>
          <w:w w:val="120"/>
          <w:sz w:val="19"/>
          <w:szCs w:val="19"/>
        </w:rPr>
        <w:t>•</w:t>
      </w:r>
      <w:r>
        <w:rPr>
          <w:rFonts w:ascii="Arial" w:eastAsia="Arial" w:hAnsi="Arial" w:cs="Arial"/>
          <w:w w:val="120"/>
          <w:sz w:val="19"/>
          <w:szCs w:val="19"/>
        </w:rPr>
        <w:tab/>
      </w:r>
      <w:r>
        <w:rPr>
          <w:rFonts w:ascii="Arial" w:eastAsia="Arial" w:hAnsi="Arial" w:cs="Arial"/>
          <w:spacing w:val="-1"/>
          <w:w w:val="120"/>
          <w:sz w:val="19"/>
          <w:szCs w:val="19"/>
        </w:rPr>
        <w:t>Gummi</w:t>
      </w:r>
      <w:r w:rsidR="006D51A2">
        <w:rPr>
          <w:rFonts w:ascii="Arial" w:eastAsia="Arial" w:hAnsi="Arial" w:cs="Arial"/>
          <w:spacing w:val="23"/>
          <w:w w:val="1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20"/>
          <w:sz w:val="19"/>
          <w:szCs w:val="19"/>
        </w:rPr>
        <w:t>Schultze</w:t>
      </w:r>
    </w:p>
    <w:p w14:paraId="648EBAC4" w14:textId="577AB6B0" w:rsidR="0020338C" w:rsidRDefault="0020338C" w:rsidP="0020338C">
      <w:pPr>
        <w:tabs>
          <w:tab w:val="left" w:pos="874"/>
          <w:tab w:val="left" w:pos="6371"/>
          <w:tab w:val="left" w:pos="6673"/>
        </w:tabs>
        <w:spacing w:before="98"/>
        <w:ind w:left="58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10"/>
          <w:sz w:val="19"/>
          <w:szCs w:val="19"/>
        </w:rPr>
        <w:t>•</w:t>
      </w:r>
      <w:r>
        <w:rPr>
          <w:rFonts w:ascii="Arial" w:eastAsia="Arial" w:hAnsi="Arial" w:cs="Arial"/>
          <w:w w:val="110"/>
          <w:sz w:val="19"/>
          <w:szCs w:val="19"/>
        </w:rPr>
        <w:tab/>
      </w:r>
      <w:r>
        <w:rPr>
          <w:rFonts w:ascii="Arial" w:eastAsia="Arial" w:hAnsi="Arial" w:cs="Arial"/>
          <w:spacing w:val="-1"/>
          <w:w w:val="120"/>
          <w:sz w:val="19"/>
          <w:szCs w:val="19"/>
        </w:rPr>
        <w:t>Night</w:t>
      </w:r>
      <w:r w:rsidR="006D51A2">
        <w:rPr>
          <w:rFonts w:ascii="Arial" w:eastAsia="Arial" w:hAnsi="Arial" w:cs="Arial"/>
          <w:spacing w:val="34"/>
          <w:w w:val="120"/>
          <w:sz w:val="19"/>
          <w:szCs w:val="19"/>
        </w:rPr>
        <w:t xml:space="preserve"> </w:t>
      </w:r>
      <w:r>
        <w:rPr>
          <w:rFonts w:ascii="Arial" w:eastAsia="Arial" w:hAnsi="Arial" w:cs="Arial"/>
          <w:w w:val="120"/>
          <w:sz w:val="19"/>
          <w:szCs w:val="19"/>
        </w:rPr>
        <w:t>Rider</w:t>
      </w:r>
      <w:r w:rsidR="006D51A2">
        <w:rPr>
          <w:rFonts w:ascii="Arial" w:eastAsia="Arial" w:hAnsi="Arial" w:cs="Arial"/>
          <w:spacing w:val="13"/>
          <w:w w:val="1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w w:val="120"/>
          <w:sz w:val="19"/>
          <w:szCs w:val="19"/>
        </w:rPr>
        <w:t>Aluminum</w:t>
      </w:r>
      <w:r w:rsidR="006D51A2">
        <w:rPr>
          <w:rFonts w:ascii="Arial" w:eastAsia="Arial" w:hAnsi="Arial" w:cs="Arial"/>
          <w:spacing w:val="45"/>
          <w:w w:val="1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20"/>
          <w:sz w:val="19"/>
          <w:szCs w:val="19"/>
        </w:rPr>
        <w:t>Products</w:t>
      </w:r>
      <w:r>
        <w:rPr>
          <w:rFonts w:ascii="Arial" w:eastAsia="Arial" w:hAnsi="Arial" w:cs="Arial"/>
          <w:spacing w:val="-2"/>
          <w:w w:val="120"/>
          <w:sz w:val="19"/>
          <w:szCs w:val="19"/>
        </w:rPr>
        <w:tab/>
      </w:r>
      <w:r>
        <w:rPr>
          <w:rFonts w:ascii="Arial" w:eastAsia="Arial" w:hAnsi="Arial" w:cs="Arial"/>
          <w:w w:val="120"/>
          <w:sz w:val="19"/>
          <w:szCs w:val="19"/>
        </w:rPr>
        <w:t>•</w:t>
      </w:r>
      <w:r>
        <w:rPr>
          <w:rFonts w:ascii="Arial" w:eastAsia="Arial" w:hAnsi="Arial" w:cs="Arial"/>
          <w:w w:val="120"/>
          <w:sz w:val="19"/>
          <w:szCs w:val="19"/>
        </w:rPr>
        <w:tab/>
      </w:r>
      <w:r>
        <w:rPr>
          <w:rFonts w:ascii="Arial" w:eastAsia="Arial" w:hAnsi="Arial" w:cs="Arial"/>
          <w:spacing w:val="-2"/>
          <w:w w:val="120"/>
          <w:sz w:val="19"/>
          <w:szCs w:val="19"/>
        </w:rPr>
        <w:t>Lohse</w:t>
      </w:r>
      <w:r w:rsidR="006D51A2">
        <w:rPr>
          <w:rFonts w:ascii="Arial" w:eastAsia="Arial" w:hAnsi="Arial" w:cs="Arial"/>
          <w:spacing w:val="-22"/>
          <w:w w:val="1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20"/>
          <w:sz w:val="19"/>
          <w:szCs w:val="19"/>
        </w:rPr>
        <w:t>Schraube</w:t>
      </w:r>
    </w:p>
    <w:p w14:paraId="529FDD2D" w14:textId="6B4CE0CA" w:rsidR="0020338C" w:rsidRDefault="0020338C" w:rsidP="0020338C">
      <w:pPr>
        <w:tabs>
          <w:tab w:val="left" w:pos="867"/>
          <w:tab w:val="left" w:pos="6371"/>
          <w:tab w:val="left" w:pos="6663"/>
        </w:tabs>
        <w:spacing w:before="94"/>
        <w:ind w:left="58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10"/>
          <w:sz w:val="19"/>
          <w:szCs w:val="19"/>
        </w:rPr>
        <w:t>•</w:t>
      </w:r>
      <w:r>
        <w:rPr>
          <w:rFonts w:ascii="Arial" w:eastAsia="Arial" w:hAnsi="Arial" w:cs="Arial"/>
          <w:w w:val="110"/>
          <w:sz w:val="19"/>
          <w:szCs w:val="19"/>
        </w:rPr>
        <w:tab/>
      </w:r>
      <w:r>
        <w:rPr>
          <w:rFonts w:ascii="Arial" w:eastAsia="Arial" w:hAnsi="Arial" w:cs="Arial"/>
          <w:spacing w:val="-1"/>
          <w:w w:val="115"/>
          <w:sz w:val="19"/>
          <w:szCs w:val="19"/>
        </w:rPr>
        <w:t>Spy</w:t>
      </w:r>
      <w:r w:rsidR="006D51A2">
        <w:rPr>
          <w:rFonts w:ascii="Arial" w:eastAsia="Arial" w:hAnsi="Arial" w:cs="Arial"/>
          <w:spacing w:val="20"/>
          <w:w w:val="1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15"/>
          <w:sz w:val="19"/>
          <w:szCs w:val="19"/>
        </w:rPr>
        <w:t>Gear</w:t>
      </w:r>
      <w:r>
        <w:rPr>
          <w:rFonts w:ascii="Arial" w:eastAsia="Arial" w:hAnsi="Arial" w:cs="Arial"/>
          <w:spacing w:val="-2"/>
          <w:w w:val="115"/>
          <w:sz w:val="19"/>
          <w:szCs w:val="19"/>
        </w:rPr>
        <w:tab/>
      </w:r>
      <w:r>
        <w:rPr>
          <w:rFonts w:ascii="Arial" w:eastAsia="Arial" w:hAnsi="Arial" w:cs="Arial"/>
          <w:w w:val="115"/>
          <w:sz w:val="19"/>
          <w:szCs w:val="19"/>
        </w:rPr>
        <w:t>•</w:t>
      </w:r>
      <w:r>
        <w:rPr>
          <w:rFonts w:ascii="Arial" w:eastAsia="Arial" w:hAnsi="Arial" w:cs="Arial"/>
          <w:w w:val="115"/>
          <w:sz w:val="19"/>
          <w:szCs w:val="19"/>
        </w:rPr>
        <w:tab/>
      </w:r>
      <w:r>
        <w:rPr>
          <w:rFonts w:ascii="Arial" w:eastAsia="Arial" w:hAnsi="Arial" w:cs="Arial"/>
          <w:spacing w:val="-1"/>
          <w:w w:val="115"/>
          <w:sz w:val="19"/>
          <w:szCs w:val="19"/>
        </w:rPr>
        <w:t>Thick</w:t>
      </w:r>
      <w:r w:rsidR="006D51A2">
        <w:rPr>
          <w:rFonts w:ascii="Arial" w:eastAsia="Arial" w:hAnsi="Arial" w:cs="Arial"/>
          <w:spacing w:val="27"/>
          <w:w w:val="1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w w:val="115"/>
          <w:sz w:val="19"/>
          <w:szCs w:val="19"/>
        </w:rPr>
        <w:t>Spoke</w:t>
      </w:r>
    </w:p>
    <w:p w14:paraId="59F4D75F" w14:textId="617DB5F6" w:rsidR="0020338C" w:rsidRDefault="0020338C" w:rsidP="0020338C">
      <w:pPr>
        <w:tabs>
          <w:tab w:val="left" w:pos="871"/>
          <w:tab w:val="left" w:pos="6371"/>
          <w:tab w:val="left" w:pos="6673"/>
        </w:tabs>
        <w:spacing w:before="98"/>
        <w:ind w:left="58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15"/>
          <w:sz w:val="19"/>
          <w:szCs w:val="19"/>
        </w:rPr>
        <w:t>•</w:t>
      </w:r>
      <w:r>
        <w:rPr>
          <w:rFonts w:ascii="Arial" w:eastAsia="Arial" w:hAnsi="Arial" w:cs="Arial"/>
          <w:w w:val="115"/>
          <w:sz w:val="19"/>
          <w:szCs w:val="19"/>
        </w:rPr>
        <w:tab/>
      </w:r>
      <w:r>
        <w:rPr>
          <w:rFonts w:ascii="Arial" w:eastAsia="Arial" w:hAnsi="Arial" w:cs="Arial"/>
          <w:spacing w:val="-1"/>
          <w:w w:val="115"/>
          <w:sz w:val="19"/>
          <w:szCs w:val="19"/>
        </w:rPr>
        <w:t>Rapids</w:t>
      </w:r>
      <w:r w:rsidR="006D51A2">
        <w:rPr>
          <w:rFonts w:ascii="Arial" w:eastAsia="Arial" w:hAnsi="Arial" w:cs="Arial"/>
          <w:spacing w:val="21"/>
          <w:w w:val="1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w w:val="115"/>
          <w:sz w:val="19"/>
          <w:szCs w:val="19"/>
        </w:rPr>
        <w:t>Nuts</w:t>
      </w:r>
      <w:r w:rsidR="006D51A2">
        <w:rPr>
          <w:rFonts w:ascii="Arial" w:eastAsia="Arial" w:hAnsi="Arial" w:cs="Arial"/>
          <w:spacing w:val="23"/>
          <w:w w:val="115"/>
          <w:sz w:val="19"/>
          <w:szCs w:val="19"/>
        </w:rPr>
        <w:t xml:space="preserve"> </w:t>
      </w:r>
      <w:r>
        <w:rPr>
          <w:rFonts w:ascii="Arial" w:eastAsia="Arial" w:hAnsi="Arial" w:cs="Arial"/>
          <w:w w:val="115"/>
          <w:sz w:val="19"/>
          <w:szCs w:val="19"/>
        </w:rPr>
        <w:t>n</w:t>
      </w:r>
      <w:r w:rsidR="006D51A2">
        <w:rPr>
          <w:rFonts w:ascii="Arial" w:eastAsia="Arial" w:hAnsi="Arial" w:cs="Arial"/>
          <w:spacing w:val="32"/>
          <w:w w:val="1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w w:val="115"/>
          <w:sz w:val="19"/>
          <w:szCs w:val="19"/>
        </w:rPr>
        <w:t>Bolts</w:t>
      </w:r>
      <w:r>
        <w:rPr>
          <w:rFonts w:ascii="Arial" w:eastAsia="Arial" w:hAnsi="Arial" w:cs="Arial"/>
          <w:spacing w:val="-1"/>
          <w:w w:val="115"/>
          <w:sz w:val="19"/>
          <w:szCs w:val="19"/>
        </w:rPr>
        <w:tab/>
      </w:r>
      <w:r>
        <w:rPr>
          <w:rFonts w:ascii="Arial" w:eastAsia="Arial" w:hAnsi="Arial" w:cs="Arial"/>
          <w:w w:val="115"/>
          <w:sz w:val="19"/>
          <w:szCs w:val="19"/>
        </w:rPr>
        <w:t>•</w:t>
      </w:r>
      <w:r>
        <w:rPr>
          <w:rFonts w:ascii="Arial" w:eastAsia="Arial" w:hAnsi="Arial" w:cs="Arial"/>
          <w:w w:val="115"/>
          <w:sz w:val="19"/>
          <w:szCs w:val="19"/>
        </w:rPr>
        <w:tab/>
        <w:t>Main</w:t>
      </w:r>
      <w:r w:rsidR="006D51A2">
        <w:rPr>
          <w:rFonts w:ascii="Arial" w:eastAsia="Arial" w:hAnsi="Arial" w:cs="Arial"/>
          <w:spacing w:val="51"/>
          <w:w w:val="115"/>
          <w:sz w:val="19"/>
          <w:szCs w:val="19"/>
        </w:rPr>
        <w:t xml:space="preserve"> </w:t>
      </w:r>
      <w:r>
        <w:rPr>
          <w:rFonts w:ascii="Arial" w:eastAsia="Arial" w:hAnsi="Arial" w:cs="Arial"/>
          <w:w w:val="115"/>
          <w:sz w:val="19"/>
          <w:szCs w:val="19"/>
        </w:rPr>
        <w:t>Carbón</w:t>
      </w:r>
    </w:p>
    <w:p w14:paraId="20F7310E" w14:textId="664F31EA" w:rsidR="0020338C" w:rsidRDefault="0020338C" w:rsidP="0020338C">
      <w:pPr>
        <w:tabs>
          <w:tab w:val="left" w:pos="867"/>
          <w:tab w:val="left" w:pos="6371"/>
          <w:tab w:val="left" w:pos="6670"/>
        </w:tabs>
        <w:spacing w:before="94"/>
        <w:ind w:left="58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10"/>
          <w:sz w:val="19"/>
          <w:szCs w:val="19"/>
        </w:rPr>
        <w:t>•</w:t>
      </w:r>
      <w:r>
        <w:rPr>
          <w:rFonts w:ascii="Arial" w:eastAsia="Arial" w:hAnsi="Arial" w:cs="Arial"/>
          <w:w w:val="110"/>
          <w:sz w:val="19"/>
          <w:szCs w:val="19"/>
        </w:rPr>
        <w:tab/>
      </w:r>
      <w:r>
        <w:rPr>
          <w:rFonts w:ascii="Arial" w:eastAsia="Arial" w:hAnsi="Arial" w:cs="Arial"/>
          <w:spacing w:val="-1"/>
          <w:w w:val="115"/>
          <w:sz w:val="19"/>
          <w:szCs w:val="19"/>
        </w:rPr>
        <w:t>Green</w:t>
      </w:r>
      <w:r w:rsidR="006D51A2">
        <w:rPr>
          <w:rFonts w:ascii="Arial" w:eastAsia="Arial" w:hAnsi="Arial" w:cs="Arial"/>
          <w:spacing w:val="13"/>
          <w:w w:val="1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w w:val="115"/>
          <w:sz w:val="19"/>
          <w:szCs w:val="19"/>
        </w:rPr>
        <w:t>Blazers</w:t>
      </w:r>
      <w:r w:rsidR="006D51A2">
        <w:rPr>
          <w:rFonts w:ascii="Arial" w:eastAsia="Arial" w:hAnsi="Arial" w:cs="Arial"/>
          <w:spacing w:val="9"/>
          <w:w w:val="1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15"/>
          <w:sz w:val="19"/>
          <w:szCs w:val="19"/>
        </w:rPr>
        <w:t>Seats</w:t>
      </w:r>
      <w:r>
        <w:rPr>
          <w:rFonts w:ascii="Arial" w:eastAsia="Arial" w:hAnsi="Arial" w:cs="Arial"/>
          <w:spacing w:val="-2"/>
          <w:w w:val="115"/>
          <w:sz w:val="19"/>
          <w:szCs w:val="19"/>
        </w:rPr>
        <w:tab/>
      </w:r>
      <w:r>
        <w:rPr>
          <w:rFonts w:ascii="Arial" w:eastAsia="Arial" w:hAnsi="Arial" w:cs="Arial"/>
          <w:w w:val="115"/>
          <w:sz w:val="19"/>
          <w:szCs w:val="19"/>
        </w:rPr>
        <w:t>•</w:t>
      </w:r>
      <w:r>
        <w:rPr>
          <w:rFonts w:ascii="Arial" w:eastAsia="Arial" w:hAnsi="Arial" w:cs="Arial"/>
          <w:w w:val="115"/>
          <w:sz w:val="19"/>
          <w:szCs w:val="19"/>
        </w:rPr>
        <w:tab/>
      </w:r>
      <w:r>
        <w:rPr>
          <w:rFonts w:ascii="Arial" w:eastAsia="Arial" w:hAnsi="Arial" w:cs="Arial"/>
          <w:spacing w:val="-1"/>
          <w:w w:val="115"/>
          <w:sz w:val="19"/>
          <w:szCs w:val="19"/>
        </w:rPr>
        <w:t>Shell</w:t>
      </w:r>
      <w:r w:rsidR="006D51A2">
        <w:rPr>
          <w:rFonts w:ascii="Arial" w:eastAsia="Arial" w:hAnsi="Arial" w:cs="Arial"/>
          <w:spacing w:val="34"/>
          <w:w w:val="1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w w:val="115"/>
          <w:sz w:val="19"/>
          <w:szCs w:val="19"/>
        </w:rPr>
        <w:t>Gear</w:t>
      </w:r>
    </w:p>
    <w:p w14:paraId="46219BE2" w14:textId="60A9A4B4" w:rsidR="0020338C" w:rsidRDefault="0020338C" w:rsidP="0020338C">
      <w:pPr>
        <w:tabs>
          <w:tab w:val="left" w:pos="874"/>
          <w:tab w:val="left" w:pos="6371"/>
          <w:tab w:val="left" w:pos="6666"/>
        </w:tabs>
        <w:spacing w:before="98"/>
        <w:ind w:left="58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10"/>
          <w:sz w:val="19"/>
          <w:szCs w:val="19"/>
        </w:rPr>
        <w:t>•</w:t>
      </w:r>
      <w:r>
        <w:rPr>
          <w:rFonts w:ascii="Arial" w:eastAsia="Arial" w:hAnsi="Arial" w:cs="Arial"/>
          <w:w w:val="110"/>
          <w:sz w:val="19"/>
          <w:szCs w:val="19"/>
        </w:rPr>
        <w:tab/>
      </w:r>
      <w:r>
        <w:rPr>
          <w:rFonts w:ascii="Arial" w:eastAsia="Arial" w:hAnsi="Arial" w:cs="Arial"/>
          <w:spacing w:val="-2"/>
          <w:w w:val="115"/>
          <w:sz w:val="19"/>
          <w:szCs w:val="19"/>
        </w:rPr>
        <w:t>Fun</w:t>
      </w:r>
      <w:r w:rsidR="006D51A2">
        <w:rPr>
          <w:rFonts w:ascii="Arial" w:eastAsia="Arial" w:hAnsi="Arial" w:cs="Arial"/>
          <w:spacing w:val="21"/>
          <w:w w:val="115"/>
          <w:sz w:val="19"/>
          <w:szCs w:val="19"/>
        </w:rPr>
        <w:t xml:space="preserve"> </w:t>
      </w:r>
      <w:r>
        <w:rPr>
          <w:rFonts w:ascii="Arial" w:eastAsia="Arial" w:hAnsi="Arial" w:cs="Arial"/>
          <w:w w:val="115"/>
          <w:sz w:val="19"/>
          <w:szCs w:val="19"/>
        </w:rPr>
        <w:t>n</w:t>
      </w:r>
      <w:r w:rsidR="006D51A2">
        <w:rPr>
          <w:rFonts w:ascii="Arial" w:eastAsia="Arial" w:hAnsi="Arial" w:cs="Arial"/>
          <w:spacing w:val="2"/>
          <w:w w:val="1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w w:val="115"/>
          <w:sz w:val="19"/>
          <w:szCs w:val="19"/>
        </w:rPr>
        <w:t>the</w:t>
      </w:r>
      <w:r w:rsidR="006D51A2">
        <w:rPr>
          <w:rFonts w:ascii="Arial" w:eastAsia="Arial" w:hAnsi="Arial" w:cs="Arial"/>
          <w:spacing w:val="11"/>
          <w:w w:val="1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w w:val="115"/>
          <w:sz w:val="19"/>
          <w:szCs w:val="19"/>
        </w:rPr>
        <w:t>Sun</w:t>
      </w:r>
      <w:r w:rsidR="006D51A2">
        <w:rPr>
          <w:rFonts w:ascii="Arial" w:eastAsia="Arial" w:hAnsi="Arial" w:cs="Arial"/>
          <w:spacing w:val="9"/>
          <w:w w:val="1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w w:val="115"/>
          <w:sz w:val="19"/>
          <w:szCs w:val="19"/>
        </w:rPr>
        <w:t>Seats</w:t>
      </w:r>
      <w:r w:rsidR="006D51A2">
        <w:rPr>
          <w:rFonts w:ascii="Arial" w:eastAsia="Arial" w:hAnsi="Arial" w:cs="Arial"/>
          <w:spacing w:val="13"/>
          <w:w w:val="115"/>
          <w:sz w:val="19"/>
          <w:szCs w:val="19"/>
        </w:rPr>
        <w:t xml:space="preserve"> </w:t>
      </w:r>
      <w:r>
        <w:rPr>
          <w:rFonts w:ascii="Arial" w:eastAsia="Arial" w:hAnsi="Arial" w:cs="Arial"/>
          <w:w w:val="115"/>
          <w:sz w:val="19"/>
          <w:szCs w:val="19"/>
        </w:rPr>
        <w:t>n</w:t>
      </w:r>
      <w:r w:rsidR="006D51A2">
        <w:rPr>
          <w:rFonts w:ascii="Arial" w:eastAsia="Arial" w:hAnsi="Arial" w:cs="Arial"/>
          <w:spacing w:val="17"/>
          <w:w w:val="1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15"/>
          <w:sz w:val="19"/>
          <w:szCs w:val="19"/>
        </w:rPr>
        <w:t>Bars</w:t>
      </w:r>
      <w:r>
        <w:rPr>
          <w:rFonts w:ascii="Arial" w:eastAsia="Arial" w:hAnsi="Arial" w:cs="Arial"/>
          <w:spacing w:val="-2"/>
          <w:w w:val="115"/>
          <w:sz w:val="19"/>
          <w:szCs w:val="19"/>
        </w:rPr>
        <w:tab/>
      </w:r>
      <w:r>
        <w:rPr>
          <w:rFonts w:ascii="Arial" w:eastAsia="Arial" w:hAnsi="Arial" w:cs="Arial"/>
          <w:w w:val="115"/>
          <w:sz w:val="19"/>
          <w:szCs w:val="19"/>
        </w:rPr>
        <w:t>•</w:t>
      </w:r>
      <w:r>
        <w:rPr>
          <w:rFonts w:ascii="Arial" w:eastAsia="Arial" w:hAnsi="Arial" w:cs="Arial"/>
          <w:w w:val="115"/>
          <w:sz w:val="19"/>
          <w:szCs w:val="19"/>
        </w:rPr>
        <w:tab/>
      </w:r>
      <w:r>
        <w:rPr>
          <w:rFonts w:ascii="Arial" w:eastAsia="Arial" w:hAnsi="Arial" w:cs="Arial"/>
          <w:spacing w:val="-1"/>
          <w:w w:val="115"/>
          <w:sz w:val="19"/>
          <w:szCs w:val="19"/>
        </w:rPr>
        <w:t>Cologne</w:t>
      </w:r>
      <w:r w:rsidR="006D51A2">
        <w:rPr>
          <w:rFonts w:ascii="Arial" w:eastAsia="Arial" w:hAnsi="Arial" w:cs="Arial"/>
          <w:spacing w:val="47"/>
          <w:w w:val="1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15"/>
          <w:sz w:val="19"/>
          <w:szCs w:val="19"/>
        </w:rPr>
        <w:t>Bike</w:t>
      </w:r>
      <w:r w:rsidR="006D51A2">
        <w:rPr>
          <w:rFonts w:ascii="Arial" w:eastAsia="Arial" w:hAnsi="Arial" w:cs="Arial"/>
          <w:spacing w:val="40"/>
          <w:w w:val="1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w w:val="115"/>
          <w:sz w:val="19"/>
          <w:szCs w:val="19"/>
        </w:rPr>
        <w:t>Supplies</w:t>
      </w:r>
    </w:p>
    <w:p w14:paraId="126616FA" w14:textId="4AAF2C52" w:rsidR="0020338C" w:rsidRDefault="0020338C" w:rsidP="0020338C">
      <w:pPr>
        <w:tabs>
          <w:tab w:val="left" w:pos="867"/>
          <w:tab w:val="left" w:pos="6371"/>
          <w:tab w:val="left" w:pos="6670"/>
        </w:tabs>
        <w:spacing w:before="94"/>
        <w:ind w:left="58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10"/>
          <w:sz w:val="19"/>
          <w:szCs w:val="19"/>
        </w:rPr>
        <w:t>•</w:t>
      </w:r>
      <w:r>
        <w:rPr>
          <w:rFonts w:ascii="Arial" w:eastAsia="Arial" w:hAnsi="Arial" w:cs="Arial"/>
          <w:w w:val="110"/>
          <w:sz w:val="19"/>
          <w:szCs w:val="19"/>
        </w:rPr>
        <w:tab/>
      </w:r>
      <w:r>
        <w:rPr>
          <w:rFonts w:ascii="Arial" w:eastAsia="Arial" w:hAnsi="Arial" w:cs="Arial"/>
          <w:spacing w:val="-1"/>
          <w:w w:val="115"/>
          <w:sz w:val="19"/>
          <w:szCs w:val="19"/>
        </w:rPr>
        <w:t>Sunny</w:t>
      </w:r>
      <w:r w:rsidR="006D51A2">
        <w:rPr>
          <w:rFonts w:ascii="Arial" w:eastAsia="Arial" w:hAnsi="Arial" w:cs="Arial"/>
          <w:spacing w:val="25"/>
          <w:w w:val="1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w w:val="115"/>
          <w:sz w:val="19"/>
          <w:szCs w:val="19"/>
        </w:rPr>
        <w:t>Side</w:t>
      </w:r>
      <w:r w:rsidR="006D51A2">
        <w:rPr>
          <w:rFonts w:ascii="Arial" w:eastAsia="Arial" w:hAnsi="Arial" w:cs="Arial"/>
          <w:spacing w:val="25"/>
          <w:w w:val="115"/>
          <w:sz w:val="19"/>
          <w:szCs w:val="19"/>
        </w:rPr>
        <w:t xml:space="preserve"> </w:t>
      </w:r>
      <w:r>
        <w:rPr>
          <w:rFonts w:ascii="Arial" w:eastAsia="Arial" w:hAnsi="Arial" w:cs="Arial"/>
          <w:w w:val="115"/>
          <w:sz w:val="19"/>
          <w:szCs w:val="19"/>
        </w:rPr>
        <w:t>Up</w:t>
      </w:r>
      <w:r w:rsidR="006D51A2">
        <w:rPr>
          <w:rFonts w:ascii="Arial" w:eastAsia="Arial" w:hAnsi="Arial" w:cs="Arial"/>
          <w:spacing w:val="22"/>
          <w:w w:val="1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15"/>
          <w:sz w:val="19"/>
          <w:szCs w:val="19"/>
        </w:rPr>
        <w:t>Tire</w:t>
      </w:r>
      <w:r>
        <w:rPr>
          <w:rFonts w:ascii="Arial" w:eastAsia="Arial" w:hAnsi="Arial" w:cs="Arial"/>
          <w:spacing w:val="-2"/>
          <w:w w:val="115"/>
          <w:sz w:val="19"/>
          <w:szCs w:val="19"/>
        </w:rPr>
        <w:tab/>
      </w:r>
      <w:r>
        <w:rPr>
          <w:rFonts w:ascii="Arial" w:eastAsia="Arial" w:hAnsi="Arial" w:cs="Arial"/>
          <w:w w:val="115"/>
          <w:sz w:val="19"/>
          <w:szCs w:val="19"/>
        </w:rPr>
        <w:t>•</w:t>
      </w:r>
      <w:r>
        <w:rPr>
          <w:rFonts w:ascii="Arial" w:eastAsia="Arial" w:hAnsi="Arial" w:cs="Arial"/>
          <w:w w:val="115"/>
          <w:sz w:val="19"/>
          <w:szCs w:val="19"/>
        </w:rPr>
        <w:tab/>
      </w:r>
      <w:r>
        <w:rPr>
          <w:rFonts w:ascii="Arial" w:eastAsia="Arial" w:hAnsi="Arial" w:cs="Arial"/>
          <w:spacing w:val="-1"/>
          <w:w w:val="115"/>
          <w:sz w:val="19"/>
          <w:szCs w:val="19"/>
        </w:rPr>
        <w:t>Sachsen</w:t>
      </w:r>
      <w:r w:rsidR="006D51A2">
        <w:rPr>
          <w:rFonts w:ascii="Arial" w:eastAsia="Arial" w:hAnsi="Arial" w:cs="Arial"/>
          <w:spacing w:val="18"/>
          <w:w w:val="1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w w:val="115"/>
          <w:sz w:val="19"/>
          <w:szCs w:val="19"/>
        </w:rPr>
        <w:t>Stahl</w:t>
      </w:r>
      <w:r w:rsidR="006D51A2">
        <w:rPr>
          <w:rFonts w:ascii="Arial" w:eastAsia="Arial" w:hAnsi="Arial" w:cs="Arial"/>
          <w:spacing w:val="14"/>
          <w:w w:val="1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15"/>
          <w:sz w:val="19"/>
          <w:szCs w:val="19"/>
        </w:rPr>
        <w:t>AG</w:t>
      </w:r>
    </w:p>
    <w:p w14:paraId="718C418B" w14:textId="30321D4F" w:rsidR="0020338C" w:rsidRPr="00901D17" w:rsidRDefault="0020338C" w:rsidP="0020338C">
      <w:pPr>
        <w:tabs>
          <w:tab w:val="left" w:pos="871"/>
          <w:tab w:val="left" w:pos="6375"/>
          <w:tab w:val="left" w:pos="6674"/>
        </w:tabs>
        <w:spacing w:before="98"/>
        <w:ind w:left="580"/>
        <w:rPr>
          <w:rFonts w:ascii="Arial" w:eastAsia="Arial" w:hAnsi="Arial" w:cs="Arial"/>
          <w:sz w:val="19"/>
          <w:szCs w:val="19"/>
        </w:rPr>
      </w:pPr>
      <w:r w:rsidRPr="00901D17">
        <w:rPr>
          <w:rFonts w:ascii="Arial" w:eastAsia="Arial" w:hAnsi="Arial" w:cs="Arial"/>
          <w:w w:val="110"/>
          <w:sz w:val="19"/>
          <w:szCs w:val="19"/>
        </w:rPr>
        <w:t>•</w:t>
      </w:r>
      <w:r w:rsidRPr="00901D17">
        <w:rPr>
          <w:rFonts w:ascii="Arial" w:eastAsia="Arial" w:hAnsi="Arial" w:cs="Arial"/>
          <w:w w:val="110"/>
          <w:sz w:val="19"/>
          <w:szCs w:val="19"/>
        </w:rPr>
        <w:tab/>
      </w:r>
      <w:r w:rsidRPr="00901D17">
        <w:rPr>
          <w:rFonts w:ascii="Arial" w:eastAsia="Arial" w:hAnsi="Arial" w:cs="Arial"/>
          <w:spacing w:val="-1"/>
          <w:w w:val="115"/>
          <w:sz w:val="19"/>
          <w:szCs w:val="19"/>
        </w:rPr>
        <w:t>Redwood</w:t>
      </w:r>
      <w:r w:rsidR="006D51A2">
        <w:rPr>
          <w:rFonts w:ascii="Arial" w:eastAsia="Arial" w:hAnsi="Arial" w:cs="Arial"/>
          <w:spacing w:val="59"/>
          <w:w w:val="115"/>
          <w:sz w:val="19"/>
          <w:szCs w:val="19"/>
        </w:rPr>
        <w:t xml:space="preserve"> </w:t>
      </w:r>
      <w:r w:rsidRPr="00901D17">
        <w:rPr>
          <w:rFonts w:ascii="Arial" w:eastAsia="Arial" w:hAnsi="Arial" w:cs="Arial"/>
          <w:spacing w:val="-1"/>
          <w:w w:val="115"/>
          <w:sz w:val="19"/>
          <w:szCs w:val="19"/>
        </w:rPr>
        <w:t>Kits</w:t>
      </w:r>
      <w:r w:rsidRPr="00901D17">
        <w:rPr>
          <w:rFonts w:ascii="Arial" w:eastAsia="Arial" w:hAnsi="Arial" w:cs="Arial"/>
          <w:spacing w:val="-1"/>
          <w:w w:val="115"/>
          <w:sz w:val="19"/>
          <w:szCs w:val="19"/>
        </w:rPr>
        <w:tab/>
      </w:r>
      <w:r w:rsidRPr="00901D17">
        <w:rPr>
          <w:rFonts w:ascii="Arial" w:eastAsia="Arial" w:hAnsi="Arial" w:cs="Arial"/>
          <w:w w:val="115"/>
          <w:sz w:val="19"/>
          <w:szCs w:val="19"/>
        </w:rPr>
        <w:t>•</w:t>
      </w:r>
      <w:r w:rsidRPr="00901D17">
        <w:rPr>
          <w:rFonts w:ascii="Arial" w:eastAsia="Arial" w:hAnsi="Arial" w:cs="Arial"/>
          <w:w w:val="115"/>
          <w:sz w:val="19"/>
          <w:szCs w:val="19"/>
        </w:rPr>
        <w:tab/>
        <w:t>Run</w:t>
      </w:r>
      <w:r w:rsidR="006D51A2">
        <w:rPr>
          <w:rFonts w:ascii="Arial" w:eastAsia="Arial" w:hAnsi="Arial" w:cs="Arial"/>
          <w:spacing w:val="8"/>
          <w:w w:val="115"/>
          <w:sz w:val="19"/>
          <w:szCs w:val="19"/>
        </w:rPr>
        <w:t xml:space="preserve"> </w:t>
      </w:r>
      <w:r w:rsidRPr="00901D17">
        <w:rPr>
          <w:rFonts w:ascii="Arial" w:eastAsia="Arial" w:hAnsi="Arial" w:cs="Arial"/>
          <w:w w:val="115"/>
          <w:sz w:val="19"/>
          <w:szCs w:val="19"/>
        </w:rPr>
        <w:t>&amp;</w:t>
      </w:r>
      <w:r w:rsidR="006D51A2">
        <w:rPr>
          <w:rFonts w:ascii="Arial" w:eastAsia="Arial" w:hAnsi="Arial" w:cs="Arial"/>
          <w:spacing w:val="2"/>
          <w:w w:val="115"/>
          <w:sz w:val="19"/>
          <w:szCs w:val="19"/>
        </w:rPr>
        <w:t xml:space="preserve"> </w:t>
      </w:r>
      <w:r w:rsidRPr="00901D17">
        <w:rPr>
          <w:rFonts w:ascii="Arial" w:eastAsia="Arial" w:hAnsi="Arial" w:cs="Arial"/>
          <w:spacing w:val="-2"/>
          <w:w w:val="115"/>
          <w:sz w:val="19"/>
          <w:szCs w:val="19"/>
        </w:rPr>
        <w:t>Fun</w:t>
      </w:r>
    </w:p>
    <w:p w14:paraId="752CCE5C" w14:textId="77777777" w:rsidR="0020338C" w:rsidRDefault="0020338C" w:rsidP="002B1BAC">
      <w:pPr>
        <w:pStyle w:val="Cuerpo"/>
        <w:jc w:val="center"/>
      </w:pPr>
    </w:p>
    <w:p w14:paraId="3388C1CA" w14:textId="207F290B" w:rsidR="00F61171" w:rsidRDefault="00F61171" w:rsidP="004F5ECE">
      <w:pPr>
        <w:pStyle w:val="Cuerpo"/>
      </w:pPr>
    </w:p>
    <w:p w14:paraId="4956497C" w14:textId="1ABD73BE" w:rsidR="00F61171" w:rsidRDefault="00073EEA" w:rsidP="00073EEA">
      <w:pPr>
        <w:pStyle w:val="Ttulo2"/>
      </w:pPr>
      <w:r>
        <w:t>TRANSACCIONES SAP</w:t>
      </w:r>
    </w:p>
    <w:p w14:paraId="66F1DC70" w14:textId="77777777" w:rsidR="008A58C7" w:rsidRDefault="008A58C7" w:rsidP="004F5ECE">
      <w:pPr>
        <w:pStyle w:val="Cuerpo"/>
      </w:pPr>
    </w:p>
    <w:p w14:paraId="493C5E64" w14:textId="1C3D9AF5" w:rsidR="00007AE6" w:rsidRDefault="00007AE6" w:rsidP="004F5ECE">
      <w:pPr>
        <w:pStyle w:val="Cuerpo"/>
      </w:pPr>
      <w:r>
        <w:t>Las</w:t>
      </w:r>
      <w:r w:rsidR="006D51A2">
        <w:t xml:space="preserve"> </w:t>
      </w:r>
      <w:r>
        <w:t>opciones</w:t>
      </w:r>
      <w:r w:rsidR="006D51A2">
        <w:t xml:space="preserve"> </w:t>
      </w:r>
      <w:r>
        <w:t>disponibles</w:t>
      </w:r>
      <w:r w:rsidR="006D51A2">
        <w:t xml:space="preserve"> </w:t>
      </w:r>
      <w:r>
        <w:t>para</w:t>
      </w:r>
      <w:r w:rsidR="006D51A2">
        <w:t xml:space="preserve"> </w:t>
      </w:r>
      <w:r w:rsidR="008A58C7">
        <w:t xml:space="preserve">proveedores centralizados </w:t>
      </w:r>
      <w:r>
        <w:t>las</w:t>
      </w:r>
      <w:r w:rsidR="006D51A2">
        <w:t xml:space="preserve"> </w:t>
      </w:r>
      <w:r>
        <w:t>encontramos</w:t>
      </w:r>
      <w:r w:rsidR="006D51A2">
        <w:t xml:space="preserve"> </w:t>
      </w:r>
      <w:r>
        <w:t>en</w:t>
      </w:r>
      <w:r w:rsidR="006D51A2">
        <w:t xml:space="preserve"> </w:t>
      </w:r>
      <w:r>
        <w:t>el</w:t>
      </w:r>
      <w:r w:rsidR="006D51A2">
        <w:t xml:space="preserve"> </w:t>
      </w:r>
      <w:r>
        <w:t>menú:</w:t>
      </w:r>
    </w:p>
    <w:p w14:paraId="475B8AD7" w14:textId="77777777" w:rsidR="00007AE6" w:rsidRDefault="00007AE6" w:rsidP="004F5ECE">
      <w:pPr>
        <w:pStyle w:val="Cuerpo"/>
      </w:pPr>
    </w:p>
    <w:p w14:paraId="67093111" w14:textId="42A9E780" w:rsidR="006D2688" w:rsidRDefault="006D2688" w:rsidP="004F5ECE">
      <w:pPr>
        <w:pStyle w:val="Cuerpo"/>
        <w:rPr>
          <w:b/>
          <w:bCs/>
        </w:rPr>
      </w:pPr>
      <w:r w:rsidRPr="00752224">
        <w:rPr>
          <w:b/>
          <w:bCs/>
        </w:rPr>
        <w:t>Logística</w:t>
      </w:r>
      <w:r w:rsidR="006D51A2">
        <w:rPr>
          <w:b/>
          <w:bCs/>
        </w:rPr>
        <w:t xml:space="preserve"> </w:t>
      </w:r>
      <w:r w:rsidRPr="00752224">
        <w:rPr>
          <w:b/>
          <w:bCs/>
        </w:rPr>
        <w:t>&gt;</w:t>
      </w:r>
      <w:r w:rsidR="006D51A2">
        <w:rPr>
          <w:b/>
          <w:bCs/>
        </w:rPr>
        <w:t xml:space="preserve"> </w:t>
      </w:r>
      <w:r w:rsidRPr="00752224">
        <w:rPr>
          <w:b/>
          <w:bCs/>
        </w:rPr>
        <w:t>Gestión</w:t>
      </w:r>
      <w:r w:rsidR="006D51A2">
        <w:rPr>
          <w:b/>
          <w:bCs/>
        </w:rPr>
        <w:t xml:space="preserve"> </w:t>
      </w:r>
      <w:r w:rsidRPr="00752224">
        <w:rPr>
          <w:b/>
          <w:bCs/>
        </w:rPr>
        <w:t>de</w:t>
      </w:r>
      <w:r w:rsidR="006D51A2">
        <w:rPr>
          <w:b/>
          <w:bCs/>
        </w:rPr>
        <w:t xml:space="preserve"> </w:t>
      </w:r>
      <w:r w:rsidRPr="00752224">
        <w:rPr>
          <w:b/>
          <w:bCs/>
        </w:rPr>
        <w:t>Materiales&gt;</w:t>
      </w:r>
      <w:r w:rsidR="006D51A2">
        <w:rPr>
          <w:b/>
          <w:bCs/>
        </w:rPr>
        <w:t xml:space="preserve"> </w:t>
      </w:r>
      <w:r w:rsidRPr="00752224">
        <w:rPr>
          <w:b/>
          <w:bCs/>
        </w:rPr>
        <w:t>Compras</w:t>
      </w:r>
      <w:r w:rsidR="006D51A2">
        <w:rPr>
          <w:b/>
          <w:bCs/>
        </w:rPr>
        <w:t xml:space="preserve"> </w:t>
      </w:r>
      <w:r w:rsidRPr="00752224">
        <w:rPr>
          <w:b/>
          <w:bCs/>
        </w:rPr>
        <w:t>&gt;</w:t>
      </w:r>
      <w:r w:rsidR="006D51A2">
        <w:rPr>
          <w:b/>
          <w:bCs/>
        </w:rPr>
        <w:t xml:space="preserve"> </w:t>
      </w:r>
      <w:r w:rsidRPr="00752224">
        <w:rPr>
          <w:b/>
          <w:bCs/>
        </w:rPr>
        <w:t>Datos</w:t>
      </w:r>
      <w:r w:rsidR="006D51A2">
        <w:rPr>
          <w:b/>
          <w:bCs/>
        </w:rPr>
        <w:t xml:space="preserve"> </w:t>
      </w:r>
      <w:r w:rsidRPr="00752224">
        <w:rPr>
          <w:b/>
          <w:bCs/>
        </w:rPr>
        <w:t>Maestros&gt;</w:t>
      </w:r>
      <w:r w:rsidR="006D51A2">
        <w:rPr>
          <w:b/>
          <w:bCs/>
        </w:rPr>
        <w:t xml:space="preserve"> </w:t>
      </w:r>
      <w:r w:rsidRPr="00752224">
        <w:rPr>
          <w:b/>
          <w:bCs/>
        </w:rPr>
        <w:t>Proveedores&gt;</w:t>
      </w:r>
      <w:r w:rsidR="006D51A2">
        <w:rPr>
          <w:b/>
          <w:bCs/>
        </w:rPr>
        <w:t xml:space="preserve"> </w:t>
      </w:r>
      <w:r w:rsidRPr="00752224">
        <w:rPr>
          <w:b/>
          <w:bCs/>
        </w:rPr>
        <w:t>Central</w:t>
      </w:r>
    </w:p>
    <w:p w14:paraId="0BB57AFD" w14:textId="4C3BE9B1" w:rsidR="00007AE6" w:rsidRDefault="00007AE6" w:rsidP="004F5ECE">
      <w:pPr>
        <w:pStyle w:val="Cuerpo"/>
        <w:rPr>
          <w:b/>
          <w:bCs/>
        </w:rPr>
      </w:pPr>
    </w:p>
    <w:p w14:paraId="1EB8996A" w14:textId="7197A2B0" w:rsidR="002F6924" w:rsidRDefault="002F6924" w:rsidP="004F5ECE">
      <w:pPr>
        <w:pStyle w:val="Cuerpo"/>
      </w:pPr>
      <w:r>
        <w:rPr>
          <w:noProof/>
        </w:rPr>
        <w:lastRenderedPageBreak/>
        <w:drawing>
          <wp:inline distT="0" distB="0" distL="0" distR="0" wp14:anchorId="61491E7D" wp14:editId="37CE8295">
            <wp:extent cx="5727700" cy="3270250"/>
            <wp:effectExtent l="0" t="0" r="6350" b="635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17F4" w14:textId="330AAE9A" w:rsidR="00F61171" w:rsidRDefault="00F61171" w:rsidP="006D2688">
      <w:pPr>
        <w:pStyle w:val="Cuerpo"/>
        <w:numPr>
          <w:ilvl w:val="0"/>
          <w:numId w:val="32"/>
        </w:numPr>
      </w:pPr>
      <w:r>
        <w:t>XK01</w:t>
      </w:r>
      <w:r w:rsidR="006D51A2">
        <w:t xml:space="preserve"> </w:t>
      </w:r>
      <w:r w:rsidR="002F6924">
        <w:t>Crear</w:t>
      </w:r>
      <w:r w:rsidR="006D51A2">
        <w:t xml:space="preserve"> </w:t>
      </w:r>
      <w:r w:rsidR="002F6924">
        <w:t>Proveedor</w:t>
      </w:r>
    </w:p>
    <w:p w14:paraId="57AA9B4B" w14:textId="4FBB224A" w:rsidR="00F61171" w:rsidRDefault="00F61171" w:rsidP="006D2688">
      <w:pPr>
        <w:pStyle w:val="Cuerpo"/>
        <w:numPr>
          <w:ilvl w:val="0"/>
          <w:numId w:val="32"/>
        </w:numPr>
      </w:pPr>
      <w:r>
        <w:t>XK02</w:t>
      </w:r>
      <w:r w:rsidR="006D51A2">
        <w:t xml:space="preserve"> </w:t>
      </w:r>
      <w:r w:rsidR="002F6924">
        <w:t>Modificar</w:t>
      </w:r>
      <w:r w:rsidR="006D51A2">
        <w:t xml:space="preserve"> </w:t>
      </w:r>
      <w:r w:rsidR="002F6924">
        <w:t>Proveedor</w:t>
      </w:r>
    </w:p>
    <w:p w14:paraId="55A866C8" w14:textId="700DC2FB" w:rsidR="002F6924" w:rsidRDefault="002F6924" w:rsidP="006D2688">
      <w:pPr>
        <w:pStyle w:val="Cuerpo"/>
        <w:numPr>
          <w:ilvl w:val="0"/>
          <w:numId w:val="32"/>
        </w:numPr>
      </w:pPr>
      <w:r>
        <w:t>XK03</w:t>
      </w:r>
      <w:r w:rsidR="006D51A2">
        <w:t xml:space="preserve"> </w:t>
      </w:r>
      <w:r>
        <w:t>Consultar</w:t>
      </w:r>
      <w:r w:rsidR="006D51A2">
        <w:t xml:space="preserve"> </w:t>
      </w:r>
      <w:r>
        <w:t>proveedor</w:t>
      </w:r>
    </w:p>
    <w:p w14:paraId="47147A2A" w14:textId="3D8144C7" w:rsidR="00F61171" w:rsidRDefault="00F61171" w:rsidP="006922AF">
      <w:pPr>
        <w:pStyle w:val="Cuerpo"/>
        <w:numPr>
          <w:ilvl w:val="0"/>
          <w:numId w:val="32"/>
        </w:numPr>
      </w:pPr>
      <w:r>
        <w:t>XK05</w:t>
      </w:r>
      <w:r w:rsidR="006D51A2">
        <w:t xml:space="preserve"> </w:t>
      </w:r>
      <w:r w:rsidR="002F6924">
        <w:t>Bloquear/desbloquear</w:t>
      </w:r>
      <w:r w:rsidR="006D51A2">
        <w:t xml:space="preserve"> </w:t>
      </w:r>
      <w:r w:rsidR="002F6924">
        <w:t>proveedor</w:t>
      </w:r>
      <w:r w:rsidR="006922AF">
        <w:t xml:space="preserve"> (</w:t>
      </w:r>
      <w:r w:rsidR="00E558FE">
        <w:t>estatus</w:t>
      </w:r>
      <w:r w:rsidR="006922AF">
        <w:t xml:space="preserve"> BP)</w:t>
      </w:r>
    </w:p>
    <w:p w14:paraId="779F8900" w14:textId="4D08F9AF" w:rsidR="00F61171" w:rsidRDefault="00F61171" w:rsidP="006D2688">
      <w:pPr>
        <w:pStyle w:val="Cuerpo"/>
        <w:numPr>
          <w:ilvl w:val="0"/>
          <w:numId w:val="32"/>
        </w:numPr>
      </w:pPr>
      <w:r>
        <w:t>XK06</w:t>
      </w:r>
      <w:r w:rsidR="006D51A2">
        <w:t xml:space="preserve"> </w:t>
      </w:r>
      <w:r w:rsidR="002F6924">
        <w:t>Marcar/desmarcar</w:t>
      </w:r>
      <w:r w:rsidR="006D51A2">
        <w:t xml:space="preserve"> </w:t>
      </w:r>
      <w:r w:rsidR="002F6924">
        <w:t>para</w:t>
      </w:r>
      <w:r w:rsidR="006D51A2">
        <w:t xml:space="preserve"> </w:t>
      </w:r>
      <w:r w:rsidR="002F6924">
        <w:t>borrado</w:t>
      </w:r>
      <w:r w:rsidR="00B14427">
        <w:t xml:space="preserve"> (</w:t>
      </w:r>
      <w:r w:rsidR="006922AF">
        <w:t>en nueva versión</w:t>
      </w:r>
      <w:r w:rsidR="00B14427">
        <w:t xml:space="preserve"> no existe)</w:t>
      </w:r>
    </w:p>
    <w:p w14:paraId="33CD06F7" w14:textId="25F033FA" w:rsidR="002F6924" w:rsidRDefault="002F6924" w:rsidP="00FC252B">
      <w:pPr>
        <w:pStyle w:val="Cuerpo"/>
        <w:numPr>
          <w:ilvl w:val="0"/>
          <w:numId w:val="32"/>
        </w:numPr>
      </w:pPr>
      <w:r w:rsidRPr="00B14427">
        <w:t>XK07</w:t>
      </w:r>
      <w:r w:rsidR="006D51A2" w:rsidRPr="00B14427">
        <w:t xml:space="preserve"> </w:t>
      </w:r>
      <w:r w:rsidR="00EA05B6" w:rsidRPr="00B14427">
        <w:t>Modificar</w:t>
      </w:r>
      <w:r w:rsidR="006D51A2" w:rsidRPr="00B14427">
        <w:t xml:space="preserve"> </w:t>
      </w:r>
      <w:r w:rsidRPr="00B14427">
        <w:t>el</w:t>
      </w:r>
      <w:r w:rsidR="006D51A2" w:rsidRPr="00B14427">
        <w:t xml:space="preserve"> </w:t>
      </w:r>
      <w:r w:rsidRPr="00B14427">
        <w:t>grupo</w:t>
      </w:r>
      <w:r w:rsidR="006D51A2" w:rsidRPr="00B14427">
        <w:t xml:space="preserve"> </w:t>
      </w:r>
      <w:r w:rsidRPr="00B14427">
        <w:t>de</w:t>
      </w:r>
      <w:r w:rsidR="006D51A2" w:rsidRPr="00B14427">
        <w:t xml:space="preserve"> </w:t>
      </w:r>
      <w:r w:rsidRPr="00B14427">
        <w:t>cuentas</w:t>
      </w:r>
      <w:r w:rsidR="006D51A2" w:rsidRPr="00B14427">
        <w:t xml:space="preserve"> </w:t>
      </w:r>
      <w:r w:rsidRPr="00B14427">
        <w:t>del</w:t>
      </w:r>
      <w:r w:rsidR="006D51A2" w:rsidRPr="00B14427">
        <w:t xml:space="preserve"> </w:t>
      </w:r>
      <w:r w:rsidRPr="00B14427">
        <w:t>proveedor</w:t>
      </w:r>
      <w:r w:rsidR="006922AF">
        <w:t xml:space="preserve"> (en nueva versión no existe)</w:t>
      </w:r>
    </w:p>
    <w:p w14:paraId="6E2DA90C" w14:textId="77777777" w:rsidR="006922AF" w:rsidRDefault="006922AF" w:rsidP="006922AF">
      <w:pPr>
        <w:pStyle w:val="Cuerpo"/>
        <w:ind w:left="720"/>
      </w:pPr>
    </w:p>
    <w:p w14:paraId="4A70D9D8" w14:textId="2E0E2086" w:rsidR="00007AE6" w:rsidRDefault="00007AE6" w:rsidP="002F6924">
      <w:pPr>
        <w:pStyle w:val="Cuerpo"/>
      </w:pPr>
      <w:r w:rsidRPr="004A1264">
        <w:t>Desde</w:t>
      </w:r>
      <w:r w:rsidR="006D51A2">
        <w:t xml:space="preserve"> </w:t>
      </w:r>
      <w:r w:rsidRPr="004A1264">
        <w:t>SAP</w:t>
      </w:r>
      <w:r w:rsidR="006D51A2">
        <w:t xml:space="preserve"> </w:t>
      </w:r>
      <w:r w:rsidRPr="004A1264">
        <w:t>ECC6.0,</w:t>
      </w:r>
      <w:r w:rsidR="006D51A2">
        <w:t xml:space="preserve"> </w:t>
      </w:r>
      <w:r w:rsidRPr="004A1264">
        <w:t>utilizado</w:t>
      </w:r>
      <w:r w:rsidR="006D51A2">
        <w:t xml:space="preserve"> </w:t>
      </w:r>
      <w:r w:rsidRPr="004A1264">
        <w:t>en</w:t>
      </w:r>
      <w:r w:rsidR="006D51A2">
        <w:t xml:space="preserve"> </w:t>
      </w:r>
      <w:r w:rsidRPr="004A1264">
        <w:t>S/4</w:t>
      </w:r>
      <w:r w:rsidR="006D51A2">
        <w:t xml:space="preserve"> </w:t>
      </w:r>
      <w:r w:rsidRPr="004A1264">
        <w:t>HANA,</w:t>
      </w:r>
      <w:r w:rsidR="006D51A2">
        <w:t xml:space="preserve"> </w:t>
      </w:r>
      <w:r w:rsidRPr="004A1264">
        <w:t>las</w:t>
      </w:r>
      <w:r w:rsidR="006D51A2">
        <w:t xml:space="preserve"> </w:t>
      </w:r>
      <w:r w:rsidRPr="004A1264">
        <w:t>transacciones</w:t>
      </w:r>
      <w:r w:rsidR="006D51A2">
        <w:t xml:space="preserve"> </w:t>
      </w:r>
      <w:r>
        <w:t>de</w:t>
      </w:r>
      <w:r w:rsidR="006D51A2">
        <w:t xml:space="preserve"> </w:t>
      </w:r>
      <w:r w:rsidRPr="004A1264">
        <w:t>clientes</w:t>
      </w:r>
      <w:r w:rsidR="006D51A2">
        <w:t xml:space="preserve"> </w:t>
      </w:r>
      <w:r w:rsidRPr="004A1264">
        <w:t>y</w:t>
      </w:r>
      <w:r w:rsidR="006D51A2">
        <w:t xml:space="preserve"> </w:t>
      </w:r>
      <w:r w:rsidRPr="004A1264">
        <w:t>proveedores</w:t>
      </w:r>
      <w:r w:rsidR="006D51A2">
        <w:t xml:space="preserve"> </w:t>
      </w:r>
      <w:r w:rsidRPr="004A1264">
        <w:t>se</w:t>
      </w:r>
      <w:r w:rsidR="006D51A2">
        <w:t xml:space="preserve"> </w:t>
      </w:r>
      <w:r w:rsidRPr="004A1264">
        <w:t>han</w:t>
      </w:r>
      <w:r w:rsidR="006D51A2">
        <w:t xml:space="preserve"> </w:t>
      </w:r>
      <w:r w:rsidRPr="004A1264">
        <w:t>fusionado</w:t>
      </w:r>
      <w:r w:rsidR="006D51A2">
        <w:t xml:space="preserve"> </w:t>
      </w:r>
      <w:r w:rsidRPr="004A1264">
        <w:t>en</w:t>
      </w:r>
      <w:r w:rsidR="006D51A2">
        <w:t xml:space="preserve"> </w:t>
      </w:r>
      <w:r w:rsidRPr="004A1264">
        <w:t>la</w:t>
      </w:r>
      <w:r w:rsidR="006D51A2">
        <w:t xml:space="preserve"> </w:t>
      </w:r>
      <w:r w:rsidRPr="004A1264">
        <w:t>misma</w:t>
      </w:r>
      <w:r w:rsidR="006D51A2">
        <w:t xml:space="preserve"> </w:t>
      </w:r>
      <w:r w:rsidRPr="004A1264">
        <w:t>transacción</w:t>
      </w:r>
      <w:r w:rsidR="006D51A2">
        <w:t xml:space="preserve"> </w:t>
      </w:r>
      <w:r w:rsidRPr="004A1264">
        <w:t>BP,</w:t>
      </w:r>
      <w:r w:rsidR="006D51A2">
        <w:t xml:space="preserve"> </w:t>
      </w:r>
      <w:r w:rsidRPr="004A1264">
        <w:t>Business</w:t>
      </w:r>
      <w:r w:rsidR="006D51A2">
        <w:t xml:space="preserve"> </w:t>
      </w:r>
      <w:r w:rsidRPr="004A1264">
        <w:t>Partner</w:t>
      </w:r>
      <w:r w:rsidR="006D51A2">
        <w:t xml:space="preserve"> </w:t>
      </w:r>
      <w:r>
        <w:t>(socio</w:t>
      </w:r>
      <w:r w:rsidR="006D51A2">
        <w:t xml:space="preserve"> </w:t>
      </w:r>
      <w:r>
        <w:t>comercial)</w:t>
      </w:r>
      <w:r w:rsidR="006D51A2">
        <w:t xml:space="preserve"> </w:t>
      </w:r>
      <w:r>
        <w:t>por</w:t>
      </w:r>
      <w:r w:rsidR="006D51A2">
        <w:t xml:space="preserve"> </w:t>
      </w:r>
      <w:r>
        <w:t>lo</w:t>
      </w:r>
      <w:r w:rsidR="006D51A2">
        <w:t xml:space="preserve"> </w:t>
      </w:r>
      <w:r>
        <w:t>que</w:t>
      </w:r>
      <w:r w:rsidR="006D51A2">
        <w:t xml:space="preserve"> </w:t>
      </w:r>
      <w:r>
        <w:t>si</w:t>
      </w:r>
      <w:r w:rsidR="006D51A2">
        <w:t xml:space="preserve"> </w:t>
      </w:r>
      <w:r>
        <w:t>ejecutamos</w:t>
      </w:r>
      <w:r w:rsidR="006D51A2">
        <w:t xml:space="preserve"> </w:t>
      </w:r>
      <w:r w:rsidR="006922AF">
        <w:t>una</w:t>
      </w:r>
      <w:r w:rsidR="006D51A2">
        <w:t xml:space="preserve"> </w:t>
      </w:r>
      <w:r>
        <w:t>transacción</w:t>
      </w:r>
      <w:r w:rsidR="006D51A2">
        <w:t xml:space="preserve"> </w:t>
      </w:r>
      <w:r>
        <w:t>XK</w:t>
      </w:r>
      <w:r w:rsidR="00F74E49">
        <w:t>__</w:t>
      </w:r>
      <w:r w:rsidR="006D51A2">
        <w:t xml:space="preserve"> </w:t>
      </w:r>
      <w:r>
        <w:t>el</w:t>
      </w:r>
      <w:r w:rsidR="006D51A2">
        <w:t xml:space="preserve"> </w:t>
      </w:r>
      <w:r>
        <w:t>sistema</w:t>
      </w:r>
      <w:r w:rsidR="006D51A2">
        <w:t xml:space="preserve"> </w:t>
      </w:r>
      <w:r>
        <w:t>nos</w:t>
      </w:r>
      <w:r w:rsidR="006D51A2">
        <w:t xml:space="preserve"> </w:t>
      </w:r>
      <w:r>
        <w:t>redirige</w:t>
      </w:r>
      <w:r w:rsidR="006D51A2">
        <w:t xml:space="preserve"> </w:t>
      </w:r>
      <w:r>
        <w:t>a</w:t>
      </w:r>
      <w:r w:rsidR="006D51A2">
        <w:t xml:space="preserve"> </w:t>
      </w:r>
      <w:r>
        <w:t>la</w:t>
      </w:r>
      <w:r w:rsidR="006D51A2">
        <w:t xml:space="preserve"> </w:t>
      </w:r>
      <w:r>
        <w:t>transacción</w:t>
      </w:r>
      <w:r w:rsidR="006D51A2">
        <w:t xml:space="preserve"> </w:t>
      </w:r>
      <w:r>
        <w:t>BP</w:t>
      </w:r>
      <w:r w:rsidR="006922AF">
        <w:t xml:space="preserve"> o bien nos indicará que está obsoleta</w:t>
      </w:r>
      <w:r>
        <w:t>.</w:t>
      </w:r>
      <w:r w:rsidR="00C636B4">
        <w:t xml:space="preserve"> </w:t>
      </w:r>
      <w:r w:rsidR="00C636B4" w:rsidRPr="00C636B4">
        <w:t>Con la figura del Business Partner la administración de los datos de proveedores, clientes, empleados y demás interlocutores se centraliza y simplifica</w:t>
      </w:r>
    </w:p>
    <w:p w14:paraId="2EB90EB3" w14:textId="7E4604E5" w:rsidR="00BE3CC7" w:rsidRPr="006D51A2" w:rsidRDefault="00BE3CC7" w:rsidP="006D51A2">
      <w:pPr>
        <w:pStyle w:val="Cuerpo"/>
      </w:pPr>
    </w:p>
    <w:p w14:paraId="2BBE29D8" w14:textId="12420F90" w:rsidR="00F05967" w:rsidRDefault="00F05967" w:rsidP="006D51A2">
      <w:pPr>
        <w:pStyle w:val="Cuerpo"/>
      </w:pPr>
      <w:r w:rsidRPr="006D51A2">
        <w:t>Con</w:t>
      </w:r>
      <w:r w:rsidR="006D51A2">
        <w:t xml:space="preserve"> </w:t>
      </w:r>
      <w:r w:rsidRPr="006D51A2">
        <w:t>el</w:t>
      </w:r>
      <w:r w:rsidR="006D51A2">
        <w:t xml:space="preserve"> </w:t>
      </w:r>
      <w:r w:rsidRPr="006D51A2">
        <w:t>nuevo</w:t>
      </w:r>
      <w:r w:rsidR="006D51A2">
        <w:t xml:space="preserve"> </w:t>
      </w:r>
      <w:r w:rsidRPr="006D51A2">
        <w:t>enfoque</w:t>
      </w:r>
      <w:r w:rsidR="006D51A2">
        <w:t xml:space="preserve"> </w:t>
      </w:r>
      <w:r w:rsidRPr="006D51A2">
        <w:t>tenemos</w:t>
      </w:r>
      <w:r w:rsidR="006D51A2">
        <w:t xml:space="preserve"> </w:t>
      </w:r>
      <w:r w:rsidRPr="006D51A2">
        <w:t>un</w:t>
      </w:r>
      <w:r w:rsidR="006D51A2">
        <w:t xml:space="preserve"> </w:t>
      </w:r>
      <w:r w:rsidRPr="006D51A2">
        <w:t>único</w:t>
      </w:r>
      <w:r w:rsidR="006D51A2">
        <w:t xml:space="preserve"> </w:t>
      </w:r>
      <w:r w:rsidRPr="006D51A2">
        <w:t>elemento</w:t>
      </w:r>
      <w:r w:rsidR="006D51A2">
        <w:t xml:space="preserve"> </w:t>
      </w:r>
      <w:r w:rsidRPr="006D51A2">
        <w:t>organizativo</w:t>
      </w:r>
      <w:r w:rsidR="006D51A2">
        <w:t xml:space="preserve"> </w:t>
      </w:r>
      <w:r w:rsidRPr="006D51A2">
        <w:t>(Business</w:t>
      </w:r>
      <w:r w:rsidR="006D51A2">
        <w:t xml:space="preserve"> </w:t>
      </w:r>
      <w:r w:rsidRPr="006D51A2">
        <w:t>Partner),</w:t>
      </w:r>
      <w:r w:rsidR="006D51A2">
        <w:t xml:space="preserve"> </w:t>
      </w:r>
      <w:r w:rsidRPr="006D51A2">
        <w:t>al</w:t>
      </w:r>
      <w:r w:rsidR="006D51A2">
        <w:t xml:space="preserve"> </w:t>
      </w:r>
      <w:r w:rsidRPr="006D51A2">
        <w:t>cual</w:t>
      </w:r>
      <w:r w:rsidR="006D51A2">
        <w:t xml:space="preserve"> </w:t>
      </w:r>
      <w:r w:rsidRPr="006D51A2">
        <w:t>le</w:t>
      </w:r>
      <w:r w:rsidR="006D51A2">
        <w:t xml:space="preserve"> </w:t>
      </w:r>
      <w:r w:rsidRPr="006D51A2">
        <w:t>podemos</w:t>
      </w:r>
      <w:r w:rsidR="006D51A2">
        <w:t xml:space="preserve"> </w:t>
      </w:r>
      <w:r w:rsidRPr="006D51A2">
        <w:t>asignar</w:t>
      </w:r>
      <w:r w:rsidR="006D51A2">
        <w:t xml:space="preserve"> </w:t>
      </w:r>
      <w:r w:rsidRPr="006D51A2">
        <w:t>diferentes</w:t>
      </w:r>
      <w:r w:rsidR="006D51A2">
        <w:t xml:space="preserve"> </w:t>
      </w:r>
      <w:r w:rsidRPr="006D51A2">
        <w:t>roles</w:t>
      </w:r>
      <w:r w:rsidR="006D51A2">
        <w:t xml:space="preserve"> </w:t>
      </w:r>
      <w:r w:rsidRPr="006D51A2">
        <w:t>según</w:t>
      </w:r>
      <w:r w:rsidR="006D51A2">
        <w:t xml:space="preserve"> </w:t>
      </w:r>
      <w:r w:rsidRPr="006D51A2">
        <w:t>la</w:t>
      </w:r>
      <w:r w:rsidR="006D51A2">
        <w:t xml:space="preserve"> </w:t>
      </w:r>
      <w:r w:rsidRPr="006D51A2">
        <w:t>relación</w:t>
      </w:r>
      <w:r w:rsidR="006D51A2">
        <w:t xml:space="preserve"> </w:t>
      </w:r>
      <w:r w:rsidRPr="006D51A2">
        <w:t>que</w:t>
      </w:r>
      <w:r w:rsidR="006D51A2">
        <w:t xml:space="preserve"> </w:t>
      </w:r>
      <w:r w:rsidRPr="006D51A2">
        <w:t>tengamos</w:t>
      </w:r>
      <w:r w:rsidR="006D51A2">
        <w:t xml:space="preserve"> </w:t>
      </w:r>
      <w:r w:rsidRPr="006D51A2">
        <w:t>con</w:t>
      </w:r>
      <w:r w:rsidR="006D51A2">
        <w:t xml:space="preserve"> </w:t>
      </w:r>
      <w:r w:rsidR="006D51A2" w:rsidRPr="006D51A2">
        <w:t>él</w:t>
      </w:r>
      <w:r w:rsidR="006D51A2">
        <w:t xml:space="preserve"> </w:t>
      </w:r>
      <w:r w:rsidRPr="006D51A2">
        <w:t>en</w:t>
      </w:r>
      <w:r w:rsidR="006D51A2">
        <w:t xml:space="preserve"> </w:t>
      </w:r>
      <w:r w:rsidRPr="006D51A2">
        <w:t>nuestra</w:t>
      </w:r>
      <w:r w:rsidR="006D51A2">
        <w:t xml:space="preserve"> </w:t>
      </w:r>
      <w:r w:rsidRPr="006D51A2">
        <w:t>organización.</w:t>
      </w:r>
      <w:r w:rsidR="006D51A2">
        <w:t xml:space="preserve"> Una </w:t>
      </w:r>
      <w:r w:rsidRPr="006D51A2">
        <w:t>empresa</w:t>
      </w:r>
      <w:r w:rsidR="006D51A2">
        <w:t xml:space="preserve"> </w:t>
      </w:r>
      <w:r w:rsidRPr="006D51A2">
        <w:t>con</w:t>
      </w:r>
      <w:r w:rsidR="006D51A2">
        <w:t xml:space="preserve"> </w:t>
      </w:r>
      <w:r w:rsidRPr="006D51A2">
        <w:t>la</w:t>
      </w:r>
      <w:r w:rsidR="006D51A2">
        <w:t xml:space="preserve"> </w:t>
      </w:r>
      <w:r w:rsidRPr="006D51A2">
        <w:t>que</w:t>
      </w:r>
      <w:r w:rsidR="006D51A2">
        <w:t xml:space="preserve"> </w:t>
      </w:r>
      <w:r w:rsidRPr="006D51A2">
        <w:t>trabajemos</w:t>
      </w:r>
      <w:r w:rsidR="006D51A2">
        <w:t xml:space="preserve"> es un partner que </w:t>
      </w:r>
      <w:r w:rsidRPr="006D51A2">
        <w:t>estará</w:t>
      </w:r>
      <w:r w:rsidR="006D51A2">
        <w:t xml:space="preserve"> creado una </w:t>
      </w:r>
      <w:r w:rsidRPr="006D51A2">
        <w:t>única</w:t>
      </w:r>
      <w:r w:rsidR="006D51A2">
        <w:t xml:space="preserve"> </w:t>
      </w:r>
      <w:r w:rsidRPr="006D51A2">
        <w:t>vez,</w:t>
      </w:r>
      <w:r w:rsidR="006D51A2">
        <w:t xml:space="preserve"> </w:t>
      </w:r>
      <w:r w:rsidRPr="006D51A2">
        <w:t>pero</w:t>
      </w:r>
      <w:r w:rsidR="006D51A2">
        <w:t xml:space="preserve"> </w:t>
      </w:r>
      <w:r w:rsidRPr="006D51A2">
        <w:t>podrá</w:t>
      </w:r>
      <w:r w:rsidR="006D51A2">
        <w:t xml:space="preserve"> </w:t>
      </w:r>
      <w:r w:rsidRPr="006D51A2">
        <w:t>desempeñar</w:t>
      </w:r>
      <w:r w:rsidR="006D51A2">
        <w:t xml:space="preserve"> </w:t>
      </w:r>
      <w:r w:rsidRPr="006D51A2">
        <w:t>el</w:t>
      </w:r>
      <w:r w:rsidR="006D51A2">
        <w:t xml:space="preserve"> </w:t>
      </w:r>
      <w:r w:rsidRPr="006D51A2">
        <w:t>rol</w:t>
      </w:r>
      <w:r w:rsidR="006D51A2">
        <w:t xml:space="preserve"> </w:t>
      </w:r>
      <w:r w:rsidRPr="006D51A2">
        <w:t>de</w:t>
      </w:r>
      <w:r w:rsidR="006D51A2">
        <w:t xml:space="preserve"> </w:t>
      </w:r>
      <w:r w:rsidRPr="006D51A2">
        <w:t>cliente,</w:t>
      </w:r>
      <w:r w:rsidR="006D51A2">
        <w:t xml:space="preserve"> </w:t>
      </w:r>
      <w:r w:rsidRPr="006D51A2">
        <w:t>de</w:t>
      </w:r>
      <w:r w:rsidR="006D51A2">
        <w:t xml:space="preserve"> </w:t>
      </w:r>
      <w:r w:rsidRPr="006D51A2">
        <w:t>proveedor,</w:t>
      </w:r>
      <w:r w:rsidR="006D51A2">
        <w:t xml:space="preserve"> </w:t>
      </w:r>
      <w:r w:rsidR="00C636B4">
        <w:t xml:space="preserve">de contratista </w:t>
      </w:r>
      <w:r w:rsidRPr="006D51A2">
        <w:t>etc.</w:t>
      </w:r>
      <w:r w:rsidR="006D51A2">
        <w:t xml:space="preserve"> </w:t>
      </w:r>
      <w:r w:rsidRPr="006D51A2">
        <w:t>Esto</w:t>
      </w:r>
      <w:r w:rsidR="006D51A2">
        <w:t xml:space="preserve"> </w:t>
      </w:r>
      <w:r w:rsidRPr="006D51A2">
        <w:t>nos</w:t>
      </w:r>
      <w:r w:rsidR="006D51A2">
        <w:t xml:space="preserve"> </w:t>
      </w:r>
      <w:r w:rsidRPr="006D51A2">
        <w:t>permite</w:t>
      </w:r>
      <w:r w:rsidR="006D51A2">
        <w:t xml:space="preserve"> </w:t>
      </w:r>
      <w:r w:rsidRPr="006D51A2">
        <w:t>trabajar</w:t>
      </w:r>
      <w:r w:rsidR="006D51A2">
        <w:t xml:space="preserve"> </w:t>
      </w:r>
      <w:r w:rsidRPr="006D51A2">
        <w:t>con</w:t>
      </w:r>
      <w:r w:rsidR="006D51A2">
        <w:t xml:space="preserve"> </w:t>
      </w:r>
      <w:r w:rsidRPr="006D51A2">
        <w:t>datos</w:t>
      </w:r>
      <w:r w:rsidR="006D51A2">
        <w:t xml:space="preserve"> </w:t>
      </w:r>
      <w:r w:rsidRPr="006D51A2">
        <w:t>compartidos</w:t>
      </w:r>
      <w:r w:rsidR="006D51A2">
        <w:t xml:space="preserve"> </w:t>
      </w:r>
      <w:r w:rsidRPr="006D51A2">
        <w:t>y</w:t>
      </w:r>
      <w:r w:rsidR="006D51A2">
        <w:t xml:space="preserve"> </w:t>
      </w:r>
      <w:r w:rsidRPr="006D51A2">
        <w:t>unificados</w:t>
      </w:r>
      <w:r w:rsidR="006D51A2">
        <w:t xml:space="preserve"> </w:t>
      </w:r>
      <w:r w:rsidRPr="006D51A2">
        <w:t>(datos</w:t>
      </w:r>
      <w:r w:rsidR="006D51A2">
        <w:t xml:space="preserve"> </w:t>
      </w:r>
      <w:r w:rsidRPr="006D51A2">
        <w:t>de</w:t>
      </w:r>
      <w:r w:rsidR="006D51A2">
        <w:t xml:space="preserve"> </w:t>
      </w:r>
      <w:r w:rsidRPr="006D51A2">
        <w:t>direcciones,</w:t>
      </w:r>
      <w:r w:rsidR="006D51A2">
        <w:t xml:space="preserve"> </w:t>
      </w:r>
      <w:r w:rsidRPr="006D51A2">
        <w:t>contacto,</w:t>
      </w:r>
      <w:r w:rsidR="006D51A2">
        <w:t xml:space="preserve"> </w:t>
      </w:r>
      <w:r w:rsidRPr="006D51A2">
        <w:t>datos</w:t>
      </w:r>
      <w:r w:rsidR="006D51A2">
        <w:t xml:space="preserve"> </w:t>
      </w:r>
      <w:r w:rsidRPr="006D51A2">
        <w:t>bancarios),</w:t>
      </w:r>
      <w:r w:rsidR="006D51A2">
        <w:t xml:space="preserve"> </w:t>
      </w:r>
      <w:r w:rsidRPr="006D51A2">
        <w:t>así</w:t>
      </w:r>
      <w:r w:rsidR="006D51A2">
        <w:t xml:space="preserve"> </w:t>
      </w:r>
      <w:r w:rsidRPr="006D51A2">
        <w:t>como</w:t>
      </w:r>
      <w:r w:rsidR="006D51A2">
        <w:t xml:space="preserve"> </w:t>
      </w:r>
      <w:r w:rsidRPr="006D51A2">
        <w:t>datos</w:t>
      </w:r>
      <w:r w:rsidR="006D51A2">
        <w:t xml:space="preserve"> </w:t>
      </w:r>
      <w:r w:rsidRPr="006D51A2">
        <w:t>específicos</w:t>
      </w:r>
      <w:r w:rsidR="006D51A2">
        <w:t xml:space="preserve"> </w:t>
      </w:r>
      <w:r w:rsidRPr="006D51A2">
        <w:t>asignados</w:t>
      </w:r>
      <w:r w:rsidR="006D51A2">
        <w:t xml:space="preserve"> </w:t>
      </w:r>
      <w:r w:rsidRPr="006D51A2">
        <w:t>a</w:t>
      </w:r>
      <w:r w:rsidR="006D51A2">
        <w:t xml:space="preserve"> </w:t>
      </w:r>
      <w:r w:rsidRPr="006D51A2">
        <w:t>cada</w:t>
      </w:r>
      <w:r w:rsidR="006D51A2">
        <w:t xml:space="preserve"> </w:t>
      </w:r>
      <w:r w:rsidRPr="006D51A2">
        <w:t>rol</w:t>
      </w:r>
      <w:r w:rsidR="006D51A2">
        <w:t xml:space="preserve"> </w:t>
      </w:r>
      <w:r w:rsidRPr="006D51A2">
        <w:t>(cliente</w:t>
      </w:r>
      <w:r w:rsidR="006D51A2">
        <w:t xml:space="preserve"> </w:t>
      </w:r>
      <w:r w:rsidRPr="006D51A2">
        <w:t>en</w:t>
      </w:r>
      <w:r w:rsidR="006D51A2">
        <w:t xml:space="preserve"> </w:t>
      </w:r>
      <w:r w:rsidRPr="006D51A2">
        <w:t>finanzas,</w:t>
      </w:r>
      <w:r w:rsidR="006D51A2">
        <w:t xml:space="preserve"> </w:t>
      </w:r>
      <w:r w:rsidRPr="006D51A2">
        <w:t>cliente</w:t>
      </w:r>
      <w:r w:rsidR="006D51A2">
        <w:t xml:space="preserve"> </w:t>
      </w:r>
      <w:r w:rsidRPr="006D51A2">
        <w:t>en</w:t>
      </w:r>
      <w:r w:rsidR="006D51A2">
        <w:t xml:space="preserve"> </w:t>
      </w:r>
      <w:r w:rsidRPr="006D51A2">
        <w:t>ventas,</w:t>
      </w:r>
      <w:r w:rsidR="006D51A2">
        <w:t xml:space="preserve"> </w:t>
      </w:r>
      <w:r w:rsidRPr="006D51A2">
        <w:t>proveedor</w:t>
      </w:r>
      <w:r w:rsidR="006D51A2">
        <w:t xml:space="preserve"> </w:t>
      </w:r>
      <w:r w:rsidRPr="006D51A2">
        <w:t>en</w:t>
      </w:r>
      <w:r w:rsidR="006D51A2">
        <w:t xml:space="preserve"> </w:t>
      </w:r>
      <w:r w:rsidRPr="006D51A2">
        <w:t>finanzas,</w:t>
      </w:r>
      <w:r w:rsidR="006D51A2">
        <w:t xml:space="preserve"> </w:t>
      </w:r>
      <w:r w:rsidRPr="006D51A2">
        <w:t>proveedor</w:t>
      </w:r>
      <w:r w:rsidR="006D51A2">
        <w:t xml:space="preserve"> </w:t>
      </w:r>
      <w:r w:rsidRPr="006D51A2">
        <w:t>en</w:t>
      </w:r>
      <w:r w:rsidR="006D51A2">
        <w:t xml:space="preserve"> </w:t>
      </w:r>
      <w:r w:rsidRPr="006D51A2">
        <w:t>compras).</w:t>
      </w:r>
    </w:p>
    <w:p w14:paraId="0B5BC0B6" w14:textId="77777777" w:rsidR="000136D0" w:rsidRPr="006D51A2" w:rsidRDefault="000136D0" w:rsidP="006D51A2">
      <w:pPr>
        <w:pStyle w:val="Cuerpo"/>
      </w:pPr>
    </w:p>
    <w:p w14:paraId="0FB41856" w14:textId="4F0E21C5" w:rsidR="00F05967" w:rsidRDefault="006D51A2" w:rsidP="006D51A2">
      <w:pPr>
        <w:pStyle w:val="Cuerpo"/>
      </w:pPr>
      <w:r>
        <w:lastRenderedPageBreak/>
        <w:t>E</w:t>
      </w:r>
      <w:r w:rsidR="00F05967" w:rsidRPr="006D51A2">
        <w:t>l</w:t>
      </w:r>
      <w:r>
        <w:t xml:space="preserve"> </w:t>
      </w:r>
      <w:r w:rsidR="00F05967" w:rsidRPr="006D51A2">
        <w:t>uso</w:t>
      </w:r>
      <w:r>
        <w:t xml:space="preserve"> </w:t>
      </w:r>
      <w:r w:rsidR="00F05967" w:rsidRPr="006D51A2">
        <w:t>de</w:t>
      </w:r>
      <w:r>
        <w:t xml:space="preserve"> </w:t>
      </w:r>
      <w:r w:rsidR="00F05967" w:rsidRPr="006D51A2">
        <w:t>BP</w:t>
      </w:r>
      <w:r>
        <w:t xml:space="preserve"> </w:t>
      </w:r>
      <w:r w:rsidR="00F05967" w:rsidRPr="006D51A2">
        <w:t>no</w:t>
      </w:r>
      <w:r>
        <w:t xml:space="preserve"> </w:t>
      </w:r>
      <w:r w:rsidR="00F05967" w:rsidRPr="006D51A2">
        <w:t>implica</w:t>
      </w:r>
      <w:r>
        <w:t xml:space="preserve"> </w:t>
      </w:r>
      <w:r w:rsidR="00F05967" w:rsidRPr="006D51A2">
        <w:t>la</w:t>
      </w:r>
      <w:r>
        <w:t xml:space="preserve"> </w:t>
      </w:r>
      <w:r w:rsidR="00F05967" w:rsidRPr="006D51A2">
        <w:t>desaparición</w:t>
      </w:r>
      <w:r>
        <w:t xml:space="preserve"> </w:t>
      </w:r>
      <w:r w:rsidR="00F05967" w:rsidRPr="006D51A2">
        <w:t>de</w:t>
      </w:r>
      <w:r>
        <w:t xml:space="preserve"> </w:t>
      </w:r>
      <w:r w:rsidR="00F05967" w:rsidRPr="006D51A2">
        <w:t>l</w:t>
      </w:r>
      <w:r w:rsidR="00966F49">
        <w:t>a</w:t>
      </w:r>
      <w:r w:rsidR="00F05967" w:rsidRPr="006D51A2">
        <w:t>s</w:t>
      </w:r>
      <w:r>
        <w:t xml:space="preserve"> </w:t>
      </w:r>
      <w:r w:rsidR="00F05967" w:rsidRPr="006D51A2">
        <w:t>antiguas</w:t>
      </w:r>
      <w:r>
        <w:t xml:space="preserve"> </w:t>
      </w:r>
      <w:r w:rsidR="00F05967" w:rsidRPr="006D51A2">
        <w:t>tablas</w:t>
      </w:r>
      <w:r>
        <w:t xml:space="preserve"> </w:t>
      </w:r>
      <w:r w:rsidR="00F05967" w:rsidRPr="006D51A2">
        <w:t>de</w:t>
      </w:r>
      <w:r>
        <w:t xml:space="preserve"> </w:t>
      </w:r>
      <w:r w:rsidR="00F05967" w:rsidRPr="006D51A2">
        <w:t>datos</w:t>
      </w:r>
      <w:r>
        <w:t xml:space="preserve"> </w:t>
      </w:r>
      <w:r w:rsidR="00F05967" w:rsidRPr="006D51A2">
        <w:t>de</w:t>
      </w:r>
      <w:r>
        <w:t xml:space="preserve"> </w:t>
      </w:r>
      <w:r w:rsidR="00F05967" w:rsidRPr="006D51A2">
        <w:t>clientes</w:t>
      </w:r>
      <w:r>
        <w:t xml:space="preserve"> </w:t>
      </w:r>
      <w:r w:rsidR="00F05967" w:rsidRPr="006D51A2">
        <w:t>y</w:t>
      </w:r>
      <w:r>
        <w:t xml:space="preserve"> </w:t>
      </w:r>
      <w:r w:rsidR="00F05967" w:rsidRPr="006D51A2">
        <w:t>proveedores,</w:t>
      </w:r>
      <w:r>
        <w:t xml:space="preserve"> </w:t>
      </w:r>
      <w:r w:rsidR="00F05967" w:rsidRPr="006D51A2">
        <w:t>que</w:t>
      </w:r>
      <w:r>
        <w:t xml:space="preserve"> </w:t>
      </w:r>
      <w:r w:rsidR="00F05967" w:rsidRPr="006D51A2">
        <w:t>se</w:t>
      </w:r>
      <w:r>
        <w:t xml:space="preserve"> </w:t>
      </w:r>
      <w:r w:rsidR="00F05967" w:rsidRPr="006D51A2">
        <w:t>mantienen</w:t>
      </w:r>
      <w:r>
        <w:t xml:space="preserve"> </w:t>
      </w:r>
      <w:r w:rsidR="00F05967" w:rsidRPr="006D51A2">
        <w:t>a</w:t>
      </w:r>
      <w:r>
        <w:t xml:space="preserve"> </w:t>
      </w:r>
      <w:r w:rsidR="00F05967" w:rsidRPr="006D51A2">
        <w:t>nivel</w:t>
      </w:r>
      <w:r>
        <w:t xml:space="preserve"> </w:t>
      </w:r>
      <w:r w:rsidR="00F05967" w:rsidRPr="006D51A2">
        <w:t>técnico</w:t>
      </w:r>
      <w:r>
        <w:t xml:space="preserve"> </w:t>
      </w:r>
      <w:r w:rsidR="00F05967" w:rsidRPr="006D51A2">
        <w:t>por</w:t>
      </w:r>
      <w:r>
        <w:t xml:space="preserve"> </w:t>
      </w:r>
      <w:r w:rsidR="00F05967" w:rsidRPr="006D51A2">
        <w:t>requisitos</w:t>
      </w:r>
      <w:r>
        <w:t xml:space="preserve"> </w:t>
      </w:r>
      <w:r w:rsidR="00F05967" w:rsidRPr="006D51A2">
        <w:t>de</w:t>
      </w:r>
      <w:r>
        <w:t xml:space="preserve"> </w:t>
      </w:r>
      <w:r w:rsidR="00F05967" w:rsidRPr="006D51A2">
        <w:t>compatibilidad</w:t>
      </w:r>
      <w:r>
        <w:t xml:space="preserve"> </w:t>
      </w:r>
      <w:r w:rsidR="00F05967" w:rsidRPr="006D51A2">
        <w:t>y</w:t>
      </w:r>
      <w:r>
        <w:t xml:space="preserve"> </w:t>
      </w:r>
      <w:r w:rsidR="00F05967" w:rsidRPr="006D51A2">
        <w:t>funcionamiento</w:t>
      </w:r>
      <w:r>
        <w:t xml:space="preserve"> </w:t>
      </w:r>
      <w:r w:rsidR="00F05967" w:rsidRPr="006D51A2">
        <w:t>de</w:t>
      </w:r>
      <w:r>
        <w:t xml:space="preserve"> </w:t>
      </w:r>
      <w:r w:rsidR="00F05967" w:rsidRPr="006D51A2">
        <w:t>los</w:t>
      </w:r>
      <w:r>
        <w:t xml:space="preserve"> </w:t>
      </w:r>
      <w:r w:rsidR="00F05967" w:rsidRPr="006D51A2">
        <w:t>diferentes</w:t>
      </w:r>
      <w:r>
        <w:t xml:space="preserve"> </w:t>
      </w:r>
      <w:r w:rsidR="00F05967" w:rsidRPr="006D51A2">
        <w:t>módulos</w:t>
      </w:r>
      <w:r>
        <w:t>. A</w:t>
      </w:r>
      <w:r w:rsidR="00F05967" w:rsidRPr="006D51A2">
        <w:t>l</w:t>
      </w:r>
      <w:r>
        <w:t xml:space="preserve"> </w:t>
      </w:r>
      <w:r w:rsidR="00F05967" w:rsidRPr="006D51A2">
        <w:t>dar</w:t>
      </w:r>
      <w:r>
        <w:t xml:space="preserve"> </w:t>
      </w:r>
      <w:r w:rsidR="00F05967" w:rsidRPr="006D51A2">
        <w:t>de</w:t>
      </w:r>
      <w:r>
        <w:t xml:space="preserve"> </w:t>
      </w:r>
      <w:r w:rsidR="00F05967" w:rsidRPr="006D51A2">
        <w:t>alta</w:t>
      </w:r>
      <w:r>
        <w:t xml:space="preserve"> </w:t>
      </w:r>
      <w:r w:rsidR="00F05967" w:rsidRPr="006D51A2">
        <w:t>o</w:t>
      </w:r>
      <w:r>
        <w:t xml:space="preserve"> </w:t>
      </w:r>
      <w:r w:rsidR="00F05967" w:rsidRPr="006D51A2">
        <w:t>modificar</w:t>
      </w:r>
      <w:r>
        <w:t xml:space="preserve"> </w:t>
      </w:r>
      <w:r w:rsidR="00F05967" w:rsidRPr="006D51A2">
        <w:t>los</w:t>
      </w:r>
      <w:r>
        <w:t xml:space="preserve"> </w:t>
      </w:r>
      <w:r w:rsidR="00F05967" w:rsidRPr="006D51A2">
        <w:t>datos</w:t>
      </w:r>
      <w:r>
        <w:t xml:space="preserve"> </w:t>
      </w:r>
      <w:r w:rsidR="00F05967" w:rsidRPr="006D51A2">
        <w:t>existentes</w:t>
      </w:r>
      <w:r>
        <w:t xml:space="preserve"> </w:t>
      </w:r>
      <w:r w:rsidR="00F05967" w:rsidRPr="006D51A2">
        <w:t>en</w:t>
      </w:r>
      <w:r>
        <w:t xml:space="preserve"> </w:t>
      </w:r>
      <w:r w:rsidR="00F05967" w:rsidRPr="006D51A2">
        <w:t>un</w:t>
      </w:r>
      <w:r>
        <w:t xml:space="preserve"> </w:t>
      </w:r>
      <w:r w:rsidR="00F05967" w:rsidRPr="006D51A2">
        <w:t>BP,</w:t>
      </w:r>
      <w:r>
        <w:t xml:space="preserve"> </w:t>
      </w:r>
      <w:r w:rsidR="00F05967" w:rsidRPr="006D51A2">
        <w:t>automáticamente</w:t>
      </w:r>
      <w:r>
        <w:t xml:space="preserve"> </w:t>
      </w:r>
      <w:r w:rsidR="00F05967" w:rsidRPr="006D51A2">
        <w:t>se</w:t>
      </w:r>
      <w:r>
        <w:t xml:space="preserve"> </w:t>
      </w:r>
      <w:r w:rsidRPr="006D51A2">
        <w:t>actualizarán</w:t>
      </w:r>
      <w:r>
        <w:t xml:space="preserve"> </w:t>
      </w:r>
      <w:r w:rsidR="00F05967" w:rsidRPr="006D51A2">
        <w:t>las</w:t>
      </w:r>
      <w:r>
        <w:t xml:space="preserve"> </w:t>
      </w:r>
      <w:r w:rsidR="00F05967" w:rsidRPr="006D51A2">
        <w:t>correspondientes</w:t>
      </w:r>
      <w:r>
        <w:t xml:space="preserve"> </w:t>
      </w:r>
      <w:r w:rsidR="00F05967" w:rsidRPr="006D51A2">
        <w:t>tablas</w:t>
      </w:r>
      <w:r>
        <w:t xml:space="preserve"> </w:t>
      </w:r>
      <w:r w:rsidR="00F05967" w:rsidRPr="006D51A2">
        <w:t>de</w:t>
      </w:r>
      <w:r>
        <w:t xml:space="preserve"> </w:t>
      </w:r>
      <w:r w:rsidR="00F05967" w:rsidRPr="006D51A2">
        <w:t>proveedores</w:t>
      </w:r>
      <w:r>
        <w:t xml:space="preserve"> </w:t>
      </w:r>
      <w:r w:rsidR="00F05967" w:rsidRPr="006D51A2">
        <w:t>o</w:t>
      </w:r>
      <w:r>
        <w:t xml:space="preserve"> </w:t>
      </w:r>
      <w:r w:rsidR="00F05967" w:rsidRPr="006D51A2">
        <w:t>clientes</w:t>
      </w:r>
      <w:r>
        <w:t xml:space="preserve"> </w:t>
      </w:r>
      <w:r w:rsidR="00F05967" w:rsidRPr="006D51A2">
        <w:t>preexistentes.</w:t>
      </w:r>
    </w:p>
    <w:p w14:paraId="1AE386B5" w14:textId="7207BE5C" w:rsidR="003C135E" w:rsidRDefault="003C135E" w:rsidP="006D51A2">
      <w:pPr>
        <w:pStyle w:val="Cuerpo"/>
      </w:pPr>
    </w:p>
    <w:p w14:paraId="2E1EC775" w14:textId="6DD6AD0A" w:rsidR="003C135E" w:rsidRPr="006D51A2" w:rsidRDefault="003C135E" w:rsidP="006D51A2">
      <w:pPr>
        <w:pStyle w:val="Cuerpo"/>
      </w:pPr>
      <w:r>
        <w:rPr>
          <w:noProof/>
        </w:rPr>
        <w:drawing>
          <wp:inline distT="0" distB="0" distL="0" distR="0" wp14:anchorId="5FB95B28" wp14:editId="44985FBF">
            <wp:extent cx="5727700" cy="3390900"/>
            <wp:effectExtent l="0" t="0" r="6350" b="0"/>
            <wp:docPr id="14" name="Imagen 14" descr="BP_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P_00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65B76" w14:textId="155E746E" w:rsidR="00F05967" w:rsidRDefault="00005CC6" w:rsidP="006D51A2">
      <w:pPr>
        <w:pStyle w:val="Cuerpo"/>
      </w:pPr>
      <w:r>
        <w:t>Mediante la transacción SE16 (Browser</w:t>
      </w:r>
      <w:r w:rsidR="008634CD">
        <w:t xml:space="preserve"> de datos</w:t>
      </w:r>
      <w:r>
        <w:t>) podemos acceder a las tablas que componen la base de datos. Para los proveedores</w:t>
      </w:r>
      <w:r w:rsidR="003C135E">
        <w:t xml:space="preserve"> </w:t>
      </w:r>
      <w:r w:rsidR="0078337E">
        <w:t>se dispone de</w:t>
      </w:r>
      <w:r w:rsidR="006D51A2">
        <w:t xml:space="preserve"> </w:t>
      </w:r>
      <w:r w:rsidR="00F05967" w:rsidRPr="006D51A2">
        <w:t>la</w:t>
      </w:r>
      <w:r w:rsidR="006D51A2">
        <w:t xml:space="preserve"> </w:t>
      </w:r>
      <w:r w:rsidR="00F05967" w:rsidRPr="006D51A2">
        <w:t>información</w:t>
      </w:r>
      <w:r w:rsidR="006D51A2">
        <w:t xml:space="preserve"> </w:t>
      </w:r>
      <w:r w:rsidR="00F05967" w:rsidRPr="006D51A2">
        <w:t>de</w:t>
      </w:r>
      <w:r w:rsidR="006D51A2">
        <w:t xml:space="preserve"> </w:t>
      </w:r>
      <w:r w:rsidR="00F05967" w:rsidRPr="006D51A2">
        <w:t>los</w:t>
      </w:r>
      <w:r w:rsidR="006D51A2">
        <w:t xml:space="preserve"> </w:t>
      </w:r>
      <w:r w:rsidR="00F05967" w:rsidRPr="006D51A2">
        <w:t>Business</w:t>
      </w:r>
      <w:r w:rsidR="006D51A2">
        <w:t xml:space="preserve"> </w:t>
      </w:r>
      <w:r w:rsidR="006616EE" w:rsidRPr="006D51A2">
        <w:t xml:space="preserve">Partner </w:t>
      </w:r>
      <w:r w:rsidR="00F05967" w:rsidRPr="006D51A2">
        <w:t>en</w:t>
      </w:r>
      <w:r w:rsidR="006D51A2">
        <w:t xml:space="preserve"> </w:t>
      </w:r>
      <w:r w:rsidR="00F05967" w:rsidRPr="006D51A2">
        <w:t>tablas</w:t>
      </w:r>
      <w:r w:rsidR="006D51A2">
        <w:t xml:space="preserve"> </w:t>
      </w:r>
      <w:r w:rsidR="00F05967" w:rsidRPr="006D51A2">
        <w:t>BUTXX,</w:t>
      </w:r>
      <w:r w:rsidR="006D51A2">
        <w:t xml:space="preserve"> </w:t>
      </w:r>
      <w:r w:rsidR="00F05967" w:rsidRPr="006D51A2">
        <w:t>pero</w:t>
      </w:r>
      <w:r w:rsidR="006D51A2">
        <w:t xml:space="preserve"> </w:t>
      </w:r>
      <w:r w:rsidR="00F05967" w:rsidRPr="006D51A2">
        <w:t>seguiremos</w:t>
      </w:r>
      <w:r w:rsidR="006D51A2">
        <w:t xml:space="preserve"> </w:t>
      </w:r>
      <w:r w:rsidR="00F05967" w:rsidRPr="006D51A2">
        <w:t>teniendo</w:t>
      </w:r>
      <w:r w:rsidR="006D51A2">
        <w:t xml:space="preserve"> las tablas </w:t>
      </w:r>
      <w:r w:rsidR="00F05967" w:rsidRPr="006D51A2">
        <w:t>KNA1,</w:t>
      </w:r>
      <w:r w:rsidR="006D51A2">
        <w:t xml:space="preserve"> </w:t>
      </w:r>
      <w:r w:rsidR="00F05967" w:rsidRPr="006D51A2">
        <w:t>KNB1,</w:t>
      </w:r>
      <w:r w:rsidR="006D51A2">
        <w:t xml:space="preserve"> </w:t>
      </w:r>
      <w:r w:rsidR="00F05967" w:rsidRPr="006D51A2">
        <w:t>KNVV</w:t>
      </w:r>
      <w:r w:rsidR="006D51A2">
        <w:t xml:space="preserve"> </w:t>
      </w:r>
      <w:r w:rsidR="00F05967" w:rsidRPr="006D51A2">
        <w:t>o</w:t>
      </w:r>
      <w:r w:rsidR="006D51A2">
        <w:t xml:space="preserve"> </w:t>
      </w:r>
      <w:r w:rsidR="00F05967" w:rsidRPr="006D51A2">
        <w:t>LFA1,</w:t>
      </w:r>
      <w:r w:rsidR="006D51A2">
        <w:t xml:space="preserve"> </w:t>
      </w:r>
      <w:r w:rsidR="00F05967" w:rsidRPr="006D51A2">
        <w:t>LFB1</w:t>
      </w:r>
      <w:r w:rsidR="006D51A2">
        <w:t xml:space="preserve"> </w:t>
      </w:r>
      <w:r w:rsidR="00F05967" w:rsidRPr="006D51A2">
        <w:t>o</w:t>
      </w:r>
      <w:r w:rsidR="006D51A2">
        <w:t xml:space="preserve"> </w:t>
      </w:r>
      <w:r w:rsidR="00F05967" w:rsidRPr="006D51A2">
        <w:t>LFM1</w:t>
      </w:r>
      <w:r w:rsidR="006D51A2">
        <w:t>.</w:t>
      </w:r>
    </w:p>
    <w:p w14:paraId="66D47C56" w14:textId="00B2DE4A" w:rsidR="002B6FCE" w:rsidRDefault="002B6FCE" w:rsidP="002B6FCE">
      <w:pPr>
        <w:pStyle w:val="Cuerpo"/>
      </w:pPr>
    </w:p>
    <w:p w14:paraId="244DDD52" w14:textId="605D358C" w:rsidR="002B6FCE" w:rsidRDefault="002B6FCE" w:rsidP="002B6FCE">
      <w:pPr>
        <w:pStyle w:val="Cuerpo"/>
      </w:pPr>
      <w:r>
        <w:t>SAP en las últimas versiones ha agregado varias transacciones para visualizar las tablas, una de ellas es la SE16H. Como toda transacción acabada en H esta optimizada para trabajar en HANA, pero funciona en los sistemas con la versión 7.40 y posteriores con peor rendimiento.</w:t>
      </w:r>
    </w:p>
    <w:p w14:paraId="5A305999" w14:textId="77777777" w:rsidR="002B6FCE" w:rsidRDefault="002B6FCE" w:rsidP="002B6FCE">
      <w:pPr>
        <w:pStyle w:val="Cuerpo"/>
      </w:pPr>
    </w:p>
    <w:p w14:paraId="0BEA1A84" w14:textId="06DAD25D" w:rsidR="002B6FCE" w:rsidRDefault="002B6FCE" w:rsidP="002B6FCE">
      <w:pPr>
        <w:pStyle w:val="Cuerpo"/>
      </w:pPr>
      <w:r>
        <w:t>Esta transacción SE16H</w:t>
      </w:r>
      <w:r w:rsidR="00F74E49">
        <w:t xml:space="preserve"> requiere tener autorización y</w:t>
      </w:r>
      <w:r>
        <w:t xml:space="preserve"> permite consultar y extraer datos de tablas como la SE16 pero </w:t>
      </w:r>
      <w:r w:rsidR="00CF5B94">
        <w:t>adicionalmente:</w:t>
      </w:r>
    </w:p>
    <w:p w14:paraId="29BAF798" w14:textId="77777777" w:rsidR="002B6FCE" w:rsidRDefault="002B6FCE" w:rsidP="002B6FCE">
      <w:pPr>
        <w:pStyle w:val="Cuerpo"/>
        <w:numPr>
          <w:ilvl w:val="0"/>
          <w:numId w:val="28"/>
        </w:numPr>
      </w:pPr>
      <w:r>
        <w:t>Permite realizar pequeñas relaciones de tablas (el clásico JOIN entre dos tablas)</w:t>
      </w:r>
    </w:p>
    <w:p w14:paraId="04B95ADD" w14:textId="6EF568D9" w:rsidR="002B6FCE" w:rsidRDefault="002B6FCE" w:rsidP="002B6FCE">
      <w:pPr>
        <w:pStyle w:val="Cuerpo"/>
        <w:numPr>
          <w:ilvl w:val="0"/>
          <w:numId w:val="28"/>
        </w:numPr>
      </w:pPr>
      <w:r>
        <w:t xml:space="preserve">Permite agrupar, obtener el máximo, </w:t>
      </w:r>
      <w:r w:rsidR="00133BB4">
        <w:t>etc...</w:t>
      </w:r>
    </w:p>
    <w:p w14:paraId="55DF7F30" w14:textId="77777777" w:rsidR="002B6FCE" w:rsidRDefault="002B6FCE" w:rsidP="002B6FCE">
      <w:pPr>
        <w:pStyle w:val="Cuerpo"/>
        <w:numPr>
          <w:ilvl w:val="0"/>
          <w:numId w:val="28"/>
        </w:numPr>
      </w:pPr>
      <w:r>
        <w:lastRenderedPageBreak/>
        <w:t>Utilizar Grupos o SETs ya definidos en el sistema.</w:t>
      </w:r>
    </w:p>
    <w:p w14:paraId="690677B3" w14:textId="7A1F4966" w:rsidR="002B6FCE" w:rsidRPr="002B6FCE" w:rsidRDefault="002B6FCE" w:rsidP="002B6FCE">
      <w:pPr>
        <w:pStyle w:val="Cuerpo"/>
        <w:numPr>
          <w:ilvl w:val="0"/>
          <w:numId w:val="28"/>
        </w:numPr>
      </w:pPr>
      <w:r>
        <w:t>Permite conectarse con otras BBDD disponibles en el sistema.</w:t>
      </w:r>
    </w:p>
    <w:p w14:paraId="2C07C116" w14:textId="27D3901C" w:rsidR="006D51A2" w:rsidRDefault="006D51A2" w:rsidP="006D51A2">
      <w:pPr>
        <w:pStyle w:val="Cuerpo"/>
      </w:pPr>
    </w:p>
    <w:p w14:paraId="7A4C4C59" w14:textId="23085092" w:rsidR="003C135E" w:rsidRDefault="003C135E" w:rsidP="006D51A2">
      <w:pPr>
        <w:pStyle w:val="Cuerpo"/>
      </w:pPr>
      <w:r>
        <w:t>Tablas de proveedores:</w:t>
      </w:r>
    </w:p>
    <w:p w14:paraId="1107B47A" w14:textId="10F44456" w:rsidR="003C135E" w:rsidRDefault="003C135E" w:rsidP="006D51A2">
      <w:pPr>
        <w:pStyle w:val="Cuerpo"/>
      </w:pPr>
      <w:r w:rsidRPr="003C135E">
        <w:rPr>
          <w:noProof/>
        </w:rPr>
        <w:drawing>
          <wp:inline distT="0" distB="0" distL="0" distR="0" wp14:anchorId="05EE47CD" wp14:editId="21452B90">
            <wp:extent cx="5626968" cy="1713962"/>
            <wp:effectExtent l="0" t="0" r="0" b="635"/>
            <wp:docPr id="4" name="Marcador de contenido 3" descr="Tabla&#10;&#10;Descripción generada automáticamente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cador de contenido 3" descr="Tabla&#10;&#10;Descripción generada automáticamente"/>
                    <pic:cNvPicPr>
                      <a:picLocks noGrp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6968" cy="1713962"/>
                    </a:xfrm>
                    <a:prstGeom prst="rect">
                      <a:avLst/>
                    </a:prstGeom>
                    <a:effectLst>
                      <a:softEdge rad="12700"/>
                    </a:effectLst>
                  </pic:spPr>
                </pic:pic>
              </a:graphicData>
            </a:graphic>
          </wp:inline>
        </w:drawing>
      </w:r>
    </w:p>
    <w:p w14:paraId="1C7B40D3" w14:textId="77777777" w:rsidR="006D51A2" w:rsidRPr="006D51A2" w:rsidRDefault="006D51A2" w:rsidP="006D51A2">
      <w:pPr>
        <w:pStyle w:val="Cuerpo"/>
      </w:pPr>
    </w:p>
    <w:p w14:paraId="5F36C17F" w14:textId="7F190FF7" w:rsidR="00F05967" w:rsidRPr="00F401E4" w:rsidRDefault="003C135E" w:rsidP="00F401E4">
      <w:pPr>
        <w:pStyle w:val="Cuerpo"/>
      </w:pPr>
      <w:r w:rsidRPr="00F401E4">
        <w:t>Otras transacciones</w:t>
      </w:r>
      <w:r w:rsidR="008634CD" w:rsidRPr="00F401E4">
        <w:t>:</w:t>
      </w:r>
    </w:p>
    <w:p w14:paraId="2EE8418F" w14:textId="034A06B7" w:rsidR="003C135E" w:rsidRPr="00F401E4" w:rsidRDefault="003C135E" w:rsidP="00F401E4">
      <w:pPr>
        <w:pStyle w:val="Cuerpo"/>
      </w:pPr>
      <w:r w:rsidRPr="00F401E4">
        <w:t>S_ALR_87012086 - Directorio de acreedores</w:t>
      </w:r>
    </w:p>
    <w:p w14:paraId="7DC2A2B0" w14:textId="36F7B105" w:rsidR="003C135E" w:rsidRPr="00F401E4" w:rsidRDefault="003C135E" w:rsidP="00F401E4">
      <w:pPr>
        <w:pStyle w:val="Cuerpo"/>
      </w:pPr>
      <w:r w:rsidRPr="00F401E4">
        <w:t>S_ALR_87012087 - Lista de direcciones</w:t>
      </w:r>
      <w:r w:rsidR="009B577A" w:rsidRPr="00F401E4">
        <w:t xml:space="preserve"> </w:t>
      </w:r>
    </w:p>
    <w:p w14:paraId="51F6BCBE" w14:textId="70FDDF50" w:rsidR="00966F49" w:rsidRPr="00F401E4" w:rsidRDefault="00282C89" w:rsidP="00F401E4">
      <w:pPr>
        <w:pStyle w:val="Cuerpo"/>
      </w:pPr>
      <w:r w:rsidRPr="00F401E4">
        <w:t>MKVZ – Lista proveedores compras</w:t>
      </w:r>
    </w:p>
    <w:p w14:paraId="2BF28419" w14:textId="20C088EC" w:rsidR="00966F49" w:rsidRDefault="00966F49" w:rsidP="002F6924">
      <w:pPr>
        <w:pStyle w:val="Cuerpo"/>
      </w:pPr>
    </w:p>
    <w:p w14:paraId="495A5C1A" w14:textId="7D1DB6BB" w:rsidR="001A389C" w:rsidRDefault="001A389C" w:rsidP="00F401E4">
      <w:pPr>
        <w:pStyle w:val="Cuerpo"/>
        <w:shd w:val="clear" w:color="auto" w:fill="D9D9D9" w:themeFill="background1" w:themeFillShade="D9"/>
        <w:rPr>
          <w:b/>
          <w:bCs/>
        </w:rPr>
      </w:pPr>
      <w:r>
        <w:rPr>
          <w:b/>
          <w:bCs/>
        </w:rPr>
        <w:t>EJERCICIO 1. CONSULTA DE TABLAS</w:t>
      </w:r>
    </w:p>
    <w:p w14:paraId="77F8155F" w14:textId="77777777" w:rsidR="00F401E4" w:rsidRDefault="00F401E4" w:rsidP="00F401E4">
      <w:pPr>
        <w:pStyle w:val="Cuerpo"/>
        <w:shd w:val="clear" w:color="auto" w:fill="D9D9D9" w:themeFill="background1" w:themeFillShade="D9"/>
        <w:rPr>
          <w:b/>
          <w:bCs/>
        </w:rPr>
      </w:pPr>
    </w:p>
    <w:p w14:paraId="23B95860" w14:textId="139B1587" w:rsidR="0087451E" w:rsidRPr="00F401E4" w:rsidRDefault="0087451E" w:rsidP="007141AA">
      <w:pPr>
        <w:pStyle w:val="Cuerpo"/>
        <w:numPr>
          <w:ilvl w:val="0"/>
          <w:numId w:val="33"/>
        </w:numPr>
        <w:shd w:val="clear" w:color="auto" w:fill="D9D9D9" w:themeFill="background1" w:themeFillShade="D9"/>
      </w:pPr>
      <w:r w:rsidRPr="00F401E4">
        <w:t>Obtener un listado de todos los proveedores compra (MKVZ), ocultar las columnas CP y calle, poner la columna grupo en la primera posición y exportar a Excel.</w:t>
      </w:r>
    </w:p>
    <w:p w14:paraId="3E46F7E0" w14:textId="0E8126A9" w:rsidR="0087451E" w:rsidRDefault="00626E3E" w:rsidP="007141AA">
      <w:pPr>
        <w:pStyle w:val="Cuerpo"/>
        <w:numPr>
          <w:ilvl w:val="0"/>
          <w:numId w:val="33"/>
        </w:numPr>
        <w:shd w:val="clear" w:color="auto" w:fill="D9D9D9" w:themeFill="background1" w:themeFillShade="D9"/>
      </w:pPr>
      <w:r w:rsidRPr="00F401E4">
        <w:t>Con la transacción SE16 consultar la tabla maestra de proveedores con</w:t>
      </w:r>
      <w:r w:rsidR="0087451E" w:rsidRPr="00F401E4">
        <w:t xml:space="preserve"> LFA1</w:t>
      </w:r>
      <w:r w:rsidRPr="00F401E4">
        <w:t xml:space="preserve">. Describir qué hay que indicar en cada campo (el carácter comodín * puede ayudarte a identificar </w:t>
      </w:r>
      <w:r w:rsidR="00F401E4" w:rsidRPr="00F401E4">
        <w:t>qué</w:t>
      </w:r>
      <w:r w:rsidRPr="00F401E4">
        <w:t xml:space="preserve"> valor se espera en cada campo). Se quiere consultar todos los proveedores del grupo KRED. Indicar cuántos proveedores hay en este grupo, obtener un informe de todos ellos </w:t>
      </w:r>
      <w:r w:rsidR="00F401E4" w:rsidRPr="00F401E4">
        <w:t>y descargar en un formato importable en Excel. Importar a Excel.</w:t>
      </w:r>
    </w:p>
    <w:p w14:paraId="0BB4D8EB" w14:textId="04F15AD0" w:rsidR="007141AA" w:rsidRDefault="007141AA" w:rsidP="007141AA">
      <w:pPr>
        <w:pStyle w:val="Cuerpo"/>
        <w:shd w:val="clear" w:color="auto" w:fill="D9D9D9" w:themeFill="background1" w:themeFillShade="D9"/>
        <w:jc w:val="center"/>
      </w:pPr>
      <w:r>
        <w:rPr>
          <w:noProof/>
        </w:rPr>
        <w:lastRenderedPageBreak/>
        <w:drawing>
          <wp:inline distT="0" distB="0" distL="0" distR="0" wp14:anchorId="49E93FD5" wp14:editId="626983C7">
            <wp:extent cx="5102432" cy="3166110"/>
            <wp:effectExtent l="19050" t="19050" r="22225" b="15240"/>
            <wp:docPr id="9" name="Imagen 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4194" cy="31672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359828" w14:textId="77777777" w:rsidR="007141AA" w:rsidRPr="00F401E4" w:rsidRDefault="007141AA" w:rsidP="007141AA">
      <w:pPr>
        <w:pStyle w:val="Cuerpo"/>
        <w:shd w:val="clear" w:color="auto" w:fill="D9D9D9" w:themeFill="background1" w:themeFillShade="D9"/>
      </w:pPr>
    </w:p>
    <w:p w14:paraId="2F599AE5" w14:textId="6BD9683F" w:rsidR="00282C89" w:rsidRDefault="00282C89" w:rsidP="002F6924">
      <w:pPr>
        <w:pStyle w:val="Cuerpo"/>
      </w:pPr>
    </w:p>
    <w:p w14:paraId="49F6A2DD" w14:textId="783DA250" w:rsidR="001A389C" w:rsidRDefault="001A389C" w:rsidP="002F6924">
      <w:pPr>
        <w:pStyle w:val="Cuerpo"/>
      </w:pPr>
    </w:p>
    <w:p w14:paraId="43A6BB9C" w14:textId="64A96E84" w:rsidR="0087451E" w:rsidRDefault="00F401E4" w:rsidP="00F401E4">
      <w:pPr>
        <w:pStyle w:val="Ttulo2"/>
      </w:pPr>
      <w:r>
        <w:t>CREACIÓN DE PROVEEDORES</w:t>
      </w:r>
    </w:p>
    <w:p w14:paraId="3271E916" w14:textId="2B62F1A6" w:rsidR="00D13260" w:rsidRDefault="00D13260" w:rsidP="002F6924">
      <w:pPr>
        <w:pStyle w:val="Cuerpo"/>
      </w:pPr>
    </w:p>
    <w:p w14:paraId="28AEA0FB" w14:textId="7E4B4988" w:rsidR="00155C2E" w:rsidRDefault="00155C2E" w:rsidP="00C636B4">
      <w:pPr>
        <w:pStyle w:val="Cuerpo"/>
      </w:pPr>
      <w:r w:rsidRPr="00155C2E">
        <w:t xml:space="preserve">Antes de crear un nuevo proveedor, </w:t>
      </w:r>
      <w:r>
        <w:t>hay que verificar</w:t>
      </w:r>
      <w:r w:rsidRPr="00155C2E">
        <w:t xml:space="preserve"> si ya existe. Para hacerlo, </w:t>
      </w:r>
      <w:r w:rsidR="00E80AD8">
        <w:t xml:space="preserve">se </w:t>
      </w:r>
      <w:r w:rsidRPr="00155C2E">
        <w:t xml:space="preserve">puede utilizar las funciones de filtro y búsqueda de la </w:t>
      </w:r>
      <w:r w:rsidR="00E80AD8">
        <w:t>transacción BP</w:t>
      </w:r>
      <w:r w:rsidR="000136D0">
        <w:t xml:space="preserve"> o con</w:t>
      </w:r>
      <w:r w:rsidR="00FE6560">
        <w:t xml:space="preserve"> XK03</w:t>
      </w:r>
      <w:r w:rsidRPr="00155C2E">
        <w:t xml:space="preserve">. Si encuentra un proveedor, </w:t>
      </w:r>
      <w:r w:rsidR="00E80AD8">
        <w:t xml:space="preserve">solo faltaría verificar no está bloqueado y no ha sido marcado para borrar. </w:t>
      </w:r>
    </w:p>
    <w:p w14:paraId="3D7971A0" w14:textId="40703077" w:rsidR="00C636B4" w:rsidRDefault="00C636B4" w:rsidP="00C636B4">
      <w:pPr>
        <w:pStyle w:val="Cuerpo"/>
      </w:pPr>
      <w:r>
        <w:t xml:space="preserve">Para crear un </w:t>
      </w:r>
      <w:r w:rsidRPr="00FD0C77">
        <w:rPr>
          <w:b/>
          <w:bCs/>
        </w:rPr>
        <w:t>nuevo proveedor</w:t>
      </w:r>
      <w:r>
        <w:t xml:space="preserve"> hay que crear un nuevo socio comercial.</w:t>
      </w:r>
    </w:p>
    <w:p w14:paraId="0DDD2A26" w14:textId="466BB6AB" w:rsidR="00C636B4" w:rsidRDefault="00C636B4" w:rsidP="002F6924">
      <w:pPr>
        <w:pStyle w:val="Cuerpo"/>
      </w:pPr>
      <w:r w:rsidRPr="00C636B4">
        <w:t>Business Partner tiene la opción de clasificarlo como persona, organización o grupo. Cuando lo clasificamos como persona</w:t>
      </w:r>
      <w:r w:rsidR="00836BF0">
        <w:t xml:space="preserve"> </w:t>
      </w:r>
      <w:r w:rsidRPr="00C636B4">
        <w:t>aparecen los campos relativos a personas naturales, como fecha y lugar de nacimiento, estado civil, profesión, entre otr</w:t>
      </w:r>
      <w:r>
        <w:t xml:space="preserve">os, </w:t>
      </w:r>
      <w:r w:rsidRPr="00C636B4">
        <w:t>cuando se selecciona la categoría de organización, se completan los campos relacionados con una entidad jurídica y finalmente, cuando se usa la categoría de grupo, se considera la agrupación de varias organizaciones.</w:t>
      </w:r>
    </w:p>
    <w:p w14:paraId="7DD061C4" w14:textId="77777777" w:rsidR="00AA29DD" w:rsidRDefault="00AA29DD" w:rsidP="002F6924">
      <w:pPr>
        <w:pStyle w:val="Cuerpo"/>
      </w:pPr>
    </w:p>
    <w:p w14:paraId="2D4B8EAC" w14:textId="6B972CD0" w:rsidR="00836BF0" w:rsidRPr="00AA29DD" w:rsidRDefault="00836BF0" w:rsidP="002F6924">
      <w:pPr>
        <w:pStyle w:val="Cuerpo"/>
      </w:pPr>
      <w:r>
        <w:t xml:space="preserve">El partner lo podemos crear directamente </w:t>
      </w:r>
      <w:r w:rsidR="00DB5CAB">
        <w:t>como proveedor</w:t>
      </w:r>
      <w:r w:rsidR="00FE6560">
        <w:t xml:space="preserve">, </w:t>
      </w:r>
      <w:r w:rsidR="000136D0">
        <w:t>como acreedor</w:t>
      </w:r>
      <w:r w:rsidR="00DB5CAB">
        <w:t xml:space="preserve"> </w:t>
      </w:r>
      <w:r w:rsidR="000136D0">
        <w:t xml:space="preserve">(que será la opción que nos aparecerá por defecto al ejecutar XK01) </w:t>
      </w:r>
      <w:r w:rsidR="00DB5CAB">
        <w:t xml:space="preserve">o </w:t>
      </w:r>
      <w:r w:rsidR="000136D0">
        <w:t xml:space="preserve">como </w:t>
      </w:r>
      <w:r w:rsidR="00DB5CAB">
        <w:t xml:space="preserve">interlocutor comercial general </w:t>
      </w:r>
      <w:r w:rsidR="000136D0">
        <w:t xml:space="preserve">(que será la opción por defecto que aparecerá al ejecutar BP+nuevo) </w:t>
      </w:r>
      <w:r w:rsidR="00DB5CAB">
        <w:t xml:space="preserve">y una vez creado </w:t>
      </w:r>
      <w:r w:rsidR="00641873">
        <w:t xml:space="preserve">utilizar la opción del menú </w:t>
      </w:r>
      <w:r w:rsidR="00DE4F33">
        <w:rPr>
          <w:noProof/>
        </w:rPr>
        <w:drawing>
          <wp:inline distT="0" distB="0" distL="0" distR="0" wp14:anchorId="0BA49014" wp14:editId="1BA387A3">
            <wp:extent cx="203571" cy="196031"/>
            <wp:effectExtent l="0" t="0" r="635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36" cy="2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C2E">
        <w:t xml:space="preserve"> “</w:t>
      </w:r>
      <w:r w:rsidR="00641873" w:rsidRPr="00AA29DD">
        <w:t>Pasar de visualizar a modificar”</w:t>
      </w:r>
      <w:r w:rsidR="00AA29DD">
        <w:t xml:space="preserve"> (F6) y modificarlo </w:t>
      </w:r>
      <w:r w:rsidR="00AA29DD">
        <w:lastRenderedPageBreak/>
        <w:t>a proveedor.</w:t>
      </w:r>
    </w:p>
    <w:p w14:paraId="6FC95C1B" w14:textId="0D18DCF5" w:rsidR="006D51A2" w:rsidRDefault="006D51A2" w:rsidP="002F6924">
      <w:pPr>
        <w:pStyle w:val="Cuerpo"/>
      </w:pPr>
    </w:p>
    <w:p w14:paraId="3BDE3373" w14:textId="56688C0E" w:rsidR="006D51A2" w:rsidRDefault="006D51A2" w:rsidP="002F6924">
      <w:pPr>
        <w:pStyle w:val="Cuerpo"/>
      </w:pPr>
      <w:r>
        <w:rPr>
          <w:noProof/>
        </w:rPr>
        <w:drawing>
          <wp:inline distT="0" distB="0" distL="0" distR="0" wp14:anchorId="03D1E7A8" wp14:editId="405538F4">
            <wp:extent cx="5727700" cy="3075305"/>
            <wp:effectExtent l="0" t="0" r="6350" b="0"/>
            <wp:docPr id="12" name="Imagen 12" descr="BP_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P_0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8640E" w14:textId="72E3EA6B" w:rsidR="00EC2545" w:rsidRDefault="00FD0C77" w:rsidP="002F6924">
      <w:pPr>
        <w:pStyle w:val="Cuerpo"/>
      </w:pPr>
      <w:r>
        <w:t>Si queremos que nos asigne automáticamente el número lo indicaremos en Agrupación</w:t>
      </w:r>
      <w:r w:rsidR="00155C2E">
        <w:t xml:space="preserve"> como número interno</w:t>
      </w:r>
      <w:r w:rsidR="00CC2239">
        <w:t>. Hay que rellenar los campos desplazándonos por las diversas pestañas</w:t>
      </w:r>
      <w:r w:rsidR="00AA29DD">
        <w:t xml:space="preserve">, podemos utilizar el botón </w:t>
      </w:r>
      <w:r w:rsidR="00AA29DD">
        <w:rPr>
          <w:noProof/>
        </w:rPr>
        <w:drawing>
          <wp:inline distT="0" distB="0" distL="0" distR="0" wp14:anchorId="717FDE78" wp14:editId="22AEAD0F">
            <wp:extent cx="160514" cy="17335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793" cy="17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9DD">
        <w:t xml:space="preserve"> para verificar si los datos son correctos</w:t>
      </w:r>
      <w:r w:rsidR="00CC2239">
        <w:t xml:space="preserve"> y finalmente guardar.</w:t>
      </w:r>
    </w:p>
    <w:p w14:paraId="2CA4FD96" w14:textId="77777777" w:rsidR="00E558FE" w:rsidRDefault="00E558FE" w:rsidP="002F6924">
      <w:pPr>
        <w:pStyle w:val="Cuerpo"/>
      </w:pPr>
    </w:p>
    <w:p w14:paraId="5FDD1242" w14:textId="302BCEAB" w:rsidR="00EC2545" w:rsidRDefault="00EC2545" w:rsidP="00CC2239">
      <w:pPr>
        <w:pStyle w:val="Cuerpo"/>
        <w:jc w:val="center"/>
      </w:pPr>
      <w:r>
        <w:rPr>
          <w:noProof/>
        </w:rPr>
        <w:drawing>
          <wp:inline distT="0" distB="0" distL="0" distR="0" wp14:anchorId="3813680F" wp14:editId="64A170BC">
            <wp:extent cx="5241013" cy="3210847"/>
            <wp:effectExtent l="19050" t="19050" r="17145" b="27940"/>
            <wp:docPr id="13" name="Imagen 1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3996" cy="32188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A430DE" w14:textId="4702A14E" w:rsidR="00C27283" w:rsidRDefault="00C27283" w:rsidP="007C5AAE">
      <w:pPr>
        <w:pStyle w:val="Cuerpo"/>
      </w:pPr>
    </w:p>
    <w:p w14:paraId="4AF30D65" w14:textId="70386E35" w:rsidR="007C5AAE" w:rsidRDefault="007C5AAE" w:rsidP="007C5AAE">
      <w:pPr>
        <w:pStyle w:val="Cuerpo"/>
      </w:pPr>
      <w:r>
        <w:lastRenderedPageBreak/>
        <w:t>Para añadir un nuevo rol a un partner solamente hay que pasar de visualizar a editar en la transacción BP, indicar el nuevo rol y los rellenar los campos obligatorios/opcionales de ese nuevo rol antes de guardar.</w:t>
      </w:r>
    </w:p>
    <w:p w14:paraId="3FE8CB49" w14:textId="60CB75E0" w:rsidR="007C5AAE" w:rsidRDefault="007C5AAE" w:rsidP="007C5AAE">
      <w:pPr>
        <w:pStyle w:val="Cuerpo"/>
      </w:pPr>
    </w:p>
    <w:p w14:paraId="787601B7" w14:textId="1BBF6057" w:rsidR="007C5AAE" w:rsidRDefault="00796F1A" w:rsidP="007C5AAE">
      <w:pPr>
        <w:pStyle w:val="Cuerpo"/>
      </w:pPr>
      <w:r>
        <w:t>Al consulta</w:t>
      </w:r>
      <w:r w:rsidR="00F74E49">
        <w:t>r</w:t>
      </w:r>
      <w:r>
        <w:t xml:space="preserve"> el partner nos da la opción de cambiar el rol de consulta, visualizando los datos correspondientes a ese rol:</w:t>
      </w:r>
    </w:p>
    <w:p w14:paraId="55EA0C11" w14:textId="0EDDDDAB" w:rsidR="00796F1A" w:rsidRDefault="00796F1A" w:rsidP="007C5AAE">
      <w:pPr>
        <w:pStyle w:val="Cuerpo"/>
      </w:pPr>
    </w:p>
    <w:p w14:paraId="708D9567" w14:textId="2BFDACC4" w:rsidR="00796F1A" w:rsidRDefault="00796F1A" w:rsidP="00796F1A">
      <w:pPr>
        <w:pStyle w:val="Cuerpo"/>
        <w:jc w:val="center"/>
      </w:pPr>
      <w:r>
        <w:rPr>
          <w:noProof/>
        </w:rPr>
        <w:drawing>
          <wp:inline distT="0" distB="0" distL="0" distR="0" wp14:anchorId="3D9A9A4C" wp14:editId="025BE5CD">
            <wp:extent cx="5722620" cy="3436620"/>
            <wp:effectExtent l="19050" t="19050" r="11430" b="1143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366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D16813" w14:textId="61926E74" w:rsidR="007C5AAE" w:rsidRDefault="007C5AAE" w:rsidP="007C5AAE">
      <w:pPr>
        <w:pStyle w:val="Cuerpo"/>
      </w:pPr>
    </w:p>
    <w:p w14:paraId="49A431E8" w14:textId="77777777" w:rsidR="007C5AAE" w:rsidRPr="007C5AAE" w:rsidRDefault="007C5AAE" w:rsidP="007C5AAE">
      <w:pPr>
        <w:pStyle w:val="Cuerpo"/>
      </w:pPr>
    </w:p>
    <w:p w14:paraId="7B8384B2" w14:textId="77777777" w:rsidR="00C27283" w:rsidRDefault="00C27283" w:rsidP="00C27283">
      <w:pPr>
        <w:pStyle w:val="Cuerpo"/>
        <w:shd w:val="clear" w:color="auto" w:fill="D9D9D9" w:themeFill="background1" w:themeFillShade="D9"/>
        <w:rPr>
          <w:b/>
          <w:bCs/>
        </w:rPr>
      </w:pPr>
      <w:r>
        <w:rPr>
          <w:b/>
          <w:bCs/>
        </w:rPr>
        <w:t>EJERCICIO 2. CREAR UN NUEVO PROVEEDOR</w:t>
      </w:r>
    </w:p>
    <w:p w14:paraId="429E9FDC" w14:textId="77777777" w:rsidR="00C27283" w:rsidRDefault="00C27283" w:rsidP="00C27283">
      <w:pPr>
        <w:shd w:val="clear" w:color="auto" w:fill="D9D9D9" w:themeFill="background1" w:themeFillShade="D9"/>
        <w:rPr>
          <w:rFonts w:asciiTheme="minorHAnsi" w:hAnsi="Calibri" w:cstheme="minorBidi"/>
          <w:color w:val="000000" w:themeColor="text1"/>
          <w:kern w:val="24"/>
          <w:sz w:val="30"/>
          <w:szCs w:val="30"/>
        </w:rPr>
      </w:pPr>
    </w:p>
    <w:p w14:paraId="1FA27BEF" w14:textId="6DDC9720" w:rsidR="00C27283" w:rsidRDefault="00C27283" w:rsidP="00C27283">
      <w:pPr>
        <w:shd w:val="clear" w:color="auto" w:fill="D9D9D9" w:themeFill="background1" w:themeFillShade="D9"/>
        <w:rPr>
          <w:rFonts w:asciiTheme="minorHAnsi" w:hAnsi="Calibri" w:cstheme="minorBidi"/>
          <w:color w:val="000000" w:themeColor="text1"/>
          <w:kern w:val="24"/>
          <w:sz w:val="30"/>
          <w:szCs w:val="30"/>
        </w:rPr>
      </w:pPr>
      <w:r>
        <w:rPr>
          <w:rFonts w:asciiTheme="minorHAnsi" w:hAnsi="Calibri" w:cstheme="minorBidi"/>
          <w:color w:val="000000" w:themeColor="text1"/>
          <w:kern w:val="24"/>
          <w:sz w:val="30"/>
          <w:szCs w:val="30"/>
        </w:rPr>
        <w:t xml:space="preserve">Tratamiento: </w:t>
      </w:r>
      <w:r>
        <w:rPr>
          <w:rFonts w:asciiTheme="minorHAnsi" w:hAnsi="Calibri" w:cstheme="minorBidi"/>
          <w:b/>
          <w:bCs/>
          <w:color w:val="000000" w:themeColor="text1"/>
          <w:kern w:val="24"/>
          <w:sz w:val="30"/>
          <w:szCs w:val="30"/>
        </w:rPr>
        <w:t>Empresa</w:t>
      </w:r>
    </w:p>
    <w:p w14:paraId="377936D3" w14:textId="77777777" w:rsidR="00C27283" w:rsidRDefault="00C27283" w:rsidP="00C27283">
      <w:pPr>
        <w:shd w:val="clear" w:color="auto" w:fill="D9D9D9" w:themeFill="background1" w:themeFillShade="D9"/>
        <w:rPr>
          <w:rFonts w:asciiTheme="minorHAnsi" w:hAnsi="Calibri" w:cstheme="minorBidi"/>
          <w:color w:val="000000" w:themeColor="text1"/>
          <w:kern w:val="24"/>
          <w:sz w:val="30"/>
          <w:szCs w:val="30"/>
        </w:rPr>
      </w:pPr>
      <w:r>
        <w:rPr>
          <w:rFonts w:asciiTheme="minorHAnsi" w:hAnsi="Calibri" w:cstheme="minorBidi"/>
          <w:color w:val="000000" w:themeColor="text1"/>
          <w:kern w:val="24"/>
          <w:sz w:val="30"/>
          <w:szCs w:val="30"/>
        </w:rPr>
        <w:t xml:space="preserve">Nombre: </w:t>
      </w:r>
      <w:r>
        <w:rPr>
          <w:rFonts w:asciiTheme="minorHAnsi" w:hAnsi="Calibri" w:cstheme="minorBidi"/>
          <w:b/>
          <w:bCs/>
          <w:color w:val="000000" w:themeColor="text1"/>
          <w:kern w:val="24"/>
          <w:sz w:val="30"/>
          <w:szCs w:val="30"/>
        </w:rPr>
        <w:t>Nombre del alumno-apellidos S.A.</w:t>
      </w:r>
    </w:p>
    <w:p w14:paraId="4038FC91" w14:textId="77777777" w:rsidR="00C27283" w:rsidRDefault="00C27283" w:rsidP="00C27283">
      <w:pPr>
        <w:shd w:val="clear" w:color="auto" w:fill="D9D9D9" w:themeFill="background1" w:themeFillShade="D9"/>
        <w:rPr>
          <w:rFonts w:asciiTheme="minorHAnsi" w:hAnsi="Calibri" w:cstheme="minorBidi"/>
          <w:color w:val="000000" w:themeColor="text1"/>
          <w:kern w:val="24"/>
          <w:sz w:val="30"/>
          <w:szCs w:val="30"/>
        </w:rPr>
      </w:pPr>
      <w:r>
        <w:rPr>
          <w:rFonts w:asciiTheme="minorHAnsi" w:hAnsi="Calibri" w:cstheme="minorBidi"/>
          <w:color w:val="000000" w:themeColor="text1"/>
          <w:kern w:val="24"/>
          <w:sz w:val="30"/>
          <w:szCs w:val="30"/>
        </w:rPr>
        <w:t xml:space="preserve">Concepto de búsqueda:  </w:t>
      </w:r>
      <w:r>
        <w:rPr>
          <w:rFonts w:asciiTheme="minorHAnsi" w:hAnsi="Calibri" w:cstheme="minorBidi"/>
          <w:b/>
          <w:bCs/>
          <w:color w:val="000000" w:themeColor="text1"/>
          <w:kern w:val="24"/>
          <w:sz w:val="30"/>
          <w:szCs w:val="30"/>
        </w:rPr>
        <w:t>Proveedor Spain - ##</w:t>
      </w:r>
    </w:p>
    <w:p w14:paraId="653E1E31" w14:textId="77777777" w:rsidR="00C27283" w:rsidRDefault="00C27283" w:rsidP="00C27283">
      <w:pPr>
        <w:shd w:val="clear" w:color="auto" w:fill="D9D9D9" w:themeFill="background1" w:themeFillShade="D9"/>
        <w:rPr>
          <w:rFonts w:asciiTheme="minorHAnsi" w:hAnsi="Calibri" w:cstheme="minorBidi"/>
          <w:color w:val="000000" w:themeColor="text1"/>
          <w:kern w:val="24"/>
          <w:sz w:val="30"/>
          <w:szCs w:val="30"/>
        </w:rPr>
      </w:pPr>
      <w:r>
        <w:rPr>
          <w:rFonts w:asciiTheme="minorHAnsi" w:hAnsi="Calibri" w:cstheme="minorBidi"/>
          <w:color w:val="000000" w:themeColor="text1"/>
          <w:kern w:val="24"/>
          <w:sz w:val="30"/>
          <w:szCs w:val="30"/>
        </w:rPr>
        <w:t>Dirección: La que se desee</w:t>
      </w:r>
    </w:p>
    <w:p w14:paraId="1B191DA3" w14:textId="77777777" w:rsidR="00C27283" w:rsidRDefault="00C27283" w:rsidP="00C27283">
      <w:pPr>
        <w:shd w:val="clear" w:color="auto" w:fill="D9D9D9" w:themeFill="background1" w:themeFillShade="D9"/>
        <w:rPr>
          <w:rFonts w:asciiTheme="minorHAnsi" w:hAnsi="Calibri" w:cstheme="minorBidi"/>
          <w:color w:val="000000" w:themeColor="text1"/>
          <w:kern w:val="24"/>
          <w:sz w:val="30"/>
          <w:szCs w:val="30"/>
        </w:rPr>
      </w:pPr>
      <w:r>
        <w:rPr>
          <w:rFonts w:asciiTheme="minorHAnsi" w:hAnsi="Calibri" w:cstheme="minorBidi"/>
          <w:color w:val="000000" w:themeColor="text1"/>
          <w:kern w:val="24"/>
          <w:sz w:val="30"/>
          <w:szCs w:val="30"/>
        </w:rPr>
        <w:t>Código Postal/Ciudad: Lo que se desee</w:t>
      </w:r>
    </w:p>
    <w:p w14:paraId="2D92B5E8" w14:textId="77777777" w:rsidR="00C27283" w:rsidRDefault="00C27283" w:rsidP="00C27283">
      <w:pPr>
        <w:shd w:val="clear" w:color="auto" w:fill="D9D9D9" w:themeFill="background1" w:themeFillShade="D9"/>
        <w:rPr>
          <w:rFonts w:asciiTheme="minorHAnsi" w:hAnsi="Calibri" w:cstheme="minorBidi"/>
          <w:color w:val="000000" w:themeColor="text1"/>
          <w:kern w:val="24"/>
          <w:sz w:val="30"/>
          <w:szCs w:val="30"/>
        </w:rPr>
      </w:pPr>
      <w:r>
        <w:rPr>
          <w:rFonts w:asciiTheme="minorHAnsi" w:hAnsi="Calibri" w:cstheme="minorBidi"/>
          <w:color w:val="000000" w:themeColor="text1"/>
          <w:kern w:val="24"/>
          <w:sz w:val="30"/>
          <w:szCs w:val="30"/>
        </w:rPr>
        <w:t xml:space="preserve">Country </w:t>
      </w:r>
      <w:r>
        <w:rPr>
          <w:rFonts w:asciiTheme="minorHAnsi" w:hAnsi="Calibri" w:cstheme="minorBidi"/>
          <w:b/>
          <w:bCs/>
          <w:color w:val="000000" w:themeColor="text1"/>
          <w:kern w:val="24"/>
          <w:sz w:val="30"/>
          <w:szCs w:val="30"/>
        </w:rPr>
        <w:t>US</w:t>
      </w:r>
    </w:p>
    <w:p w14:paraId="705947E4" w14:textId="77777777" w:rsidR="00C27283" w:rsidRDefault="00C27283" w:rsidP="00C27283">
      <w:pPr>
        <w:shd w:val="clear" w:color="auto" w:fill="D9D9D9" w:themeFill="background1" w:themeFillShade="D9"/>
        <w:rPr>
          <w:rFonts w:asciiTheme="minorHAnsi" w:hAnsi="Calibri" w:cstheme="minorBidi"/>
          <w:color w:val="000000" w:themeColor="text1"/>
          <w:kern w:val="24"/>
          <w:sz w:val="30"/>
          <w:szCs w:val="30"/>
        </w:rPr>
      </w:pPr>
      <w:r>
        <w:rPr>
          <w:rFonts w:asciiTheme="minorHAnsi" w:hAnsi="Calibri" w:cstheme="minorBidi"/>
          <w:color w:val="000000" w:themeColor="text1"/>
          <w:kern w:val="24"/>
          <w:sz w:val="30"/>
          <w:szCs w:val="30"/>
        </w:rPr>
        <w:t>Región: La que se desee</w:t>
      </w:r>
    </w:p>
    <w:p w14:paraId="2C27E207" w14:textId="77777777" w:rsidR="00C27283" w:rsidRDefault="00C27283" w:rsidP="00C27283">
      <w:pPr>
        <w:shd w:val="clear" w:color="auto" w:fill="D9D9D9" w:themeFill="background1" w:themeFillShade="D9"/>
        <w:rPr>
          <w:rFonts w:asciiTheme="minorHAnsi" w:hAnsi="Calibri" w:cstheme="minorBidi"/>
          <w:color w:val="000000" w:themeColor="text1"/>
          <w:kern w:val="24"/>
          <w:sz w:val="30"/>
          <w:szCs w:val="30"/>
        </w:rPr>
      </w:pPr>
      <w:r>
        <w:rPr>
          <w:rFonts w:asciiTheme="minorHAnsi" w:hAnsi="Calibri" w:cstheme="minorBidi"/>
          <w:color w:val="000000" w:themeColor="text1"/>
          <w:kern w:val="24"/>
          <w:sz w:val="30"/>
          <w:szCs w:val="30"/>
        </w:rPr>
        <w:t xml:space="preserve">Idioma </w:t>
      </w:r>
      <w:r>
        <w:rPr>
          <w:rFonts w:asciiTheme="minorHAnsi" w:hAnsi="Calibri" w:cstheme="minorBidi"/>
          <w:b/>
          <w:bCs/>
          <w:color w:val="000000" w:themeColor="text1"/>
          <w:kern w:val="24"/>
          <w:sz w:val="30"/>
          <w:szCs w:val="30"/>
        </w:rPr>
        <w:t>Español</w:t>
      </w:r>
    </w:p>
    <w:p w14:paraId="1116E51C" w14:textId="77777777" w:rsidR="00C27283" w:rsidRDefault="00C27283" w:rsidP="00C27283">
      <w:pPr>
        <w:shd w:val="clear" w:color="auto" w:fill="D9D9D9" w:themeFill="background1" w:themeFillShade="D9"/>
        <w:rPr>
          <w:rFonts w:asciiTheme="minorHAnsi" w:hAnsi="Calibri" w:cstheme="minorBidi"/>
          <w:color w:val="000000" w:themeColor="text1"/>
          <w:kern w:val="24"/>
          <w:sz w:val="30"/>
          <w:szCs w:val="30"/>
        </w:rPr>
      </w:pPr>
      <w:r>
        <w:rPr>
          <w:rFonts w:asciiTheme="minorHAnsi" w:hAnsi="Calibri" w:cstheme="minorBidi"/>
          <w:color w:val="000000" w:themeColor="text1"/>
          <w:kern w:val="24"/>
          <w:sz w:val="30"/>
          <w:szCs w:val="30"/>
        </w:rPr>
        <w:t>Información Fiscal: 12-2021-## (Nº de identificación fiscal)</w:t>
      </w:r>
    </w:p>
    <w:p w14:paraId="36603059" w14:textId="439EB435" w:rsidR="00C27283" w:rsidRDefault="00C27283" w:rsidP="00C27283">
      <w:pPr>
        <w:shd w:val="clear" w:color="auto" w:fill="D9D9D9" w:themeFill="background1" w:themeFillShade="D9"/>
        <w:jc w:val="both"/>
        <w:rPr>
          <w:rFonts w:asciiTheme="minorHAnsi" w:hAnsi="Calibri" w:cstheme="minorBidi"/>
          <w:b/>
          <w:bCs/>
          <w:color w:val="000000" w:themeColor="text1"/>
          <w:kern w:val="24"/>
          <w:sz w:val="30"/>
          <w:szCs w:val="30"/>
        </w:rPr>
      </w:pPr>
      <w:r>
        <w:rPr>
          <w:rFonts w:asciiTheme="minorHAnsi" w:hAnsi="Calibri" w:cstheme="minorBidi"/>
          <w:b/>
          <w:bCs/>
          <w:color w:val="000000" w:themeColor="text1"/>
          <w:kern w:val="24"/>
          <w:sz w:val="30"/>
          <w:szCs w:val="30"/>
        </w:rPr>
        <w:lastRenderedPageBreak/>
        <w:t xml:space="preserve">Rellenar el resto de </w:t>
      </w:r>
      <w:r w:rsidR="00E558FE">
        <w:rPr>
          <w:rFonts w:asciiTheme="minorHAnsi" w:hAnsi="Calibri" w:cstheme="minorBidi"/>
          <w:b/>
          <w:bCs/>
          <w:color w:val="000000" w:themeColor="text1"/>
          <w:kern w:val="24"/>
          <w:sz w:val="30"/>
          <w:szCs w:val="30"/>
        </w:rPr>
        <w:t xml:space="preserve">los </w:t>
      </w:r>
      <w:r>
        <w:rPr>
          <w:rFonts w:asciiTheme="minorHAnsi" w:hAnsi="Calibri" w:cstheme="minorBidi"/>
          <w:b/>
          <w:bCs/>
          <w:color w:val="000000" w:themeColor="text1"/>
          <w:kern w:val="24"/>
          <w:sz w:val="30"/>
          <w:szCs w:val="30"/>
        </w:rPr>
        <w:t>datos con la información que se desee. Teniendo en cuenta que es solo proveedor (no cliente de la empresa). El nº de cuenta bancaria es obligatoria</w:t>
      </w:r>
    </w:p>
    <w:p w14:paraId="232BA39F" w14:textId="77777777" w:rsidR="00C27283" w:rsidRDefault="00C27283" w:rsidP="00C27283">
      <w:pPr>
        <w:shd w:val="clear" w:color="auto" w:fill="D9D9D9" w:themeFill="background1" w:themeFillShade="D9"/>
        <w:rPr>
          <w:rFonts w:asciiTheme="minorHAnsi" w:hAnsi="Calibri" w:cstheme="minorBidi"/>
          <w:b/>
          <w:bCs/>
          <w:color w:val="000000" w:themeColor="text1"/>
          <w:kern w:val="24"/>
          <w:sz w:val="30"/>
          <w:szCs w:val="30"/>
        </w:rPr>
      </w:pPr>
    </w:p>
    <w:p w14:paraId="5C30C3B5" w14:textId="77777777" w:rsidR="00C27283" w:rsidRDefault="00C27283" w:rsidP="00C27283">
      <w:pPr>
        <w:shd w:val="clear" w:color="auto" w:fill="D9D9D9" w:themeFill="background1" w:themeFillShade="D9"/>
        <w:rPr>
          <w:rFonts w:asciiTheme="minorHAnsi" w:hAnsi="Calibri" w:cstheme="minorBidi"/>
          <w:b/>
          <w:bCs/>
          <w:i/>
          <w:iCs/>
          <w:color w:val="000000" w:themeColor="text1"/>
          <w:kern w:val="24"/>
          <w:sz w:val="30"/>
          <w:szCs w:val="30"/>
        </w:rPr>
      </w:pPr>
      <w:r>
        <w:rPr>
          <w:rFonts w:asciiTheme="minorHAnsi" w:hAnsi="Calibri" w:cstheme="minorBidi"/>
          <w:b/>
          <w:bCs/>
          <w:i/>
          <w:iCs/>
          <w:color w:val="000000" w:themeColor="text1"/>
          <w:kern w:val="24"/>
          <w:sz w:val="30"/>
          <w:szCs w:val="30"/>
        </w:rPr>
        <w:t>Gestión de cuenta Contabilidad</w:t>
      </w:r>
    </w:p>
    <w:p w14:paraId="55D0D264" w14:textId="77777777" w:rsidR="00C27283" w:rsidRDefault="00C27283" w:rsidP="00C27283">
      <w:pPr>
        <w:shd w:val="clear" w:color="auto" w:fill="D9D9D9" w:themeFill="background1" w:themeFillShade="D9"/>
        <w:rPr>
          <w:rFonts w:asciiTheme="minorHAnsi" w:hAnsi="Calibri" w:cstheme="minorBidi"/>
          <w:color w:val="000000" w:themeColor="text1"/>
          <w:kern w:val="24"/>
          <w:sz w:val="30"/>
          <w:szCs w:val="30"/>
        </w:rPr>
      </w:pPr>
      <w:r>
        <w:rPr>
          <w:rFonts w:asciiTheme="minorHAnsi" w:hAnsi="Calibri" w:cstheme="minorBidi"/>
          <w:color w:val="000000" w:themeColor="text1"/>
          <w:kern w:val="24"/>
          <w:sz w:val="30"/>
          <w:szCs w:val="30"/>
        </w:rPr>
        <w:t xml:space="preserve">Cuenta Asociada: </w:t>
      </w:r>
      <w:r>
        <w:rPr>
          <w:rFonts w:asciiTheme="minorHAnsi" w:hAnsi="Calibri" w:cstheme="minorBidi"/>
          <w:b/>
          <w:bCs/>
          <w:color w:val="000000" w:themeColor="text1"/>
          <w:kern w:val="24"/>
          <w:sz w:val="30"/>
          <w:szCs w:val="30"/>
        </w:rPr>
        <w:t>300000</w:t>
      </w:r>
    </w:p>
    <w:p w14:paraId="48D62546" w14:textId="77777777" w:rsidR="00C207C5" w:rsidRDefault="00C207C5" w:rsidP="00C27283">
      <w:pPr>
        <w:shd w:val="clear" w:color="auto" w:fill="D9D9D9" w:themeFill="background1" w:themeFillShade="D9"/>
        <w:rPr>
          <w:rFonts w:asciiTheme="minorHAnsi" w:hAnsi="Calibri" w:cstheme="minorBidi"/>
          <w:b/>
          <w:bCs/>
          <w:i/>
          <w:iCs/>
          <w:color w:val="000000" w:themeColor="text1"/>
          <w:kern w:val="24"/>
          <w:sz w:val="30"/>
          <w:szCs w:val="30"/>
        </w:rPr>
      </w:pPr>
    </w:p>
    <w:p w14:paraId="50CA7998" w14:textId="13DB50FE" w:rsidR="00C27283" w:rsidRDefault="00C27283" w:rsidP="00C27283">
      <w:pPr>
        <w:shd w:val="clear" w:color="auto" w:fill="D9D9D9" w:themeFill="background1" w:themeFillShade="D9"/>
        <w:rPr>
          <w:rFonts w:asciiTheme="minorHAnsi" w:hAnsi="Calibri" w:cstheme="minorBidi"/>
          <w:b/>
          <w:bCs/>
          <w:i/>
          <w:iCs/>
          <w:color w:val="000000" w:themeColor="text1"/>
          <w:kern w:val="24"/>
          <w:sz w:val="30"/>
          <w:szCs w:val="30"/>
        </w:rPr>
      </w:pPr>
      <w:r>
        <w:rPr>
          <w:rFonts w:asciiTheme="minorHAnsi" w:hAnsi="Calibri" w:cstheme="minorBidi"/>
          <w:b/>
          <w:bCs/>
          <w:i/>
          <w:iCs/>
          <w:color w:val="000000" w:themeColor="text1"/>
          <w:kern w:val="24"/>
          <w:sz w:val="30"/>
          <w:szCs w:val="30"/>
        </w:rPr>
        <w:t xml:space="preserve">Datos de Pago </w:t>
      </w:r>
    </w:p>
    <w:p w14:paraId="02A79370" w14:textId="77777777" w:rsidR="00C27283" w:rsidRDefault="00C27283" w:rsidP="00C27283">
      <w:pPr>
        <w:shd w:val="clear" w:color="auto" w:fill="D9D9D9" w:themeFill="background1" w:themeFillShade="D9"/>
        <w:rPr>
          <w:rFonts w:asciiTheme="minorHAnsi" w:hAnsi="Calibri" w:cstheme="minorBidi"/>
          <w:color w:val="000000" w:themeColor="text1"/>
          <w:kern w:val="24"/>
          <w:sz w:val="30"/>
          <w:szCs w:val="30"/>
        </w:rPr>
      </w:pPr>
      <w:r>
        <w:rPr>
          <w:rFonts w:asciiTheme="minorHAnsi" w:hAnsi="Calibri" w:cstheme="minorBidi"/>
          <w:color w:val="000000" w:themeColor="text1"/>
          <w:kern w:val="24"/>
          <w:sz w:val="30"/>
          <w:szCs w:val="30"/>
        </w:rPr>
        <w:t xml:space="preserve">Condiciones de pago: </w:t>
      </w:r>
      <w:r>
        <w:rPr>
          <w:rFonts w:asciiTheme="minorHAnsi" w:hAnsi="Calibri" w:cstheme="minorBidi"/>
          <w:b/>
          <w:bCs/>
          <w:color w:val="000000" w:themeColor="text1"/>
          <w:kern w:val="24"/>
          <w:sz w:val="30"/>
          <w:szCs w:val="30"/>
        </w:rPr>
        <w:t>LO QUE SE DESEE</w:t>
      </w:r>
    </w:p>
    <w:p w14:paraId="71CFF3A5" w14:textId="77777777" w:rsidR="00C27283" w:rsidRDefault="00C27283" w:rsidP="00C27283">
      <w:pPr>
        <w:shd w:val="clear" w:color="auto" w:fill="D9D9D9" w:themeFill="background1" w:themeFillShade="D9"/>
        <w:rPr>
          <w:rFonts w:asciiTheme="minorHAnsi" w:hAnsi="Calibri" w:cstheme="minorBidi"/>
          <w:color w:val="000000" w:themeColor="text1"/>
          <w:kern w:val="24"/>
          <w:sz w:val="30"/>
          <w:szCs w:val="30"/>
        </w:rPr>
      </w:pPr>
      <w:r>
        <w:rPr>
          <w:rFonts w:asciiTheme="minorHAnsi" w:hAnsi="Calibri" w:cstheme="minorBidi"/>
          <w:color w:val="000000" w:themeColor="text1"/>
          <w:kern w:val="24"/>
          <w:sz w:val="30"/>
          <w:szCs w:val="30"/>
        </w:rPr>
        <w:t xml:space="preserve">Vías de Pago: </w:t>
      </w:r>
      <w:r>
        <w:rPr>
          <w:rFonts w:asciiTheme="minorHAnsi" w:hAnsi="Calibri" w:cstheme="minorBidi"/>
          <w:b/>
          <w:bCs/>
          <w:color w:val="000000" w:themeColor="text1"/>
          <w:kern w:val="24"/>
          <w:sz w:val="30"/>
          <w:szCs w:val="30"/>
        </w:rPr>
        <w:t>cheque</w:t>
      </w:r>
    </w:p>
    <w:p w14:paraId="522D553C" w14:textId="77777777" w:rsidR="00C27283" w:rsidRDefault="00C27283" w:rsidP="00C27283">
      <w:pPr>
        <w:shd w:val="clear" w:color="auto" w:fill="D9D9D9" w:themeFill="background1" w:themeFillShade="D9"/>
        <w:rPr>
          <w:rFonts w:asciiTheme="minorHAnsi" w:hAnsi="Calibri" w:cstheme="minorBidi"/>
          <w:b/>
          <w:bCs/>
          <w:i/>
          <w:iCs/>
          <w:color w:val="000000" w:themeColor="text1"/>
          <w:kern w:val="24"/>
          <w:sz w:val="30"/>
          <w:szCs w:val="30"/>
        </w:rPr>
      </w:pPr>
    </w:p>
    <w:p w14:paraId="51C2F77B" w14:textId="5A6790DD" w:rsidR="00C27283" w:rsidRDefault="00C27283" w:rsidP="00C27283">
      <w:pPr>
        <w:shd w:val="clear" w:color="auto" w:fill="D9D9D9" w:themeFill="background1" w:themeFillShade="D9"/>
        <w:rPr>
          <w:rFonts w:asciiTheme="minorHAnsi" w:hAnsi="Calibri" w:cstheme="minorBidi"/>
          <w:b/>
          <w:bCs/>
          <w:i/>
          <w:iCs/>
          <w:color w:val="000000" w:themeColor="text1"/>
          <w:kern w:val="24"/>
          <w:sz w:val="30"/>
          <w:szCs w:val="30"/>
        </w:rPr>
      </w:pPr>
      <w:r>
        <w:rPr>
          <w:rFonts w:asciiTheme="minorHAnsi" w:hAnsi="Calibri" w:cstheme="minorBidi"/>
          <w:b/>
          <w:bCs/>
          <w:i/>
          <w:iCs/>
          <w:color w:val="000000" w:themeColor="text1"/>
          <w:kern w:val="24"/>
          <w:sz w:val="30"/>
          <w:szCs w:val="30"/>
        </w:rPr>
        <w:t>Datos de Compras</w:t>
      </w:r>
    </w:p>
    <w:p w14:paraId="3F9D01E0" w14:textId="11E11601" w:rsidR="00C27283" w:rsidRDefault="00C27283" w:rsidP="00C27283">
      <w:pPr>
        <w:shd w:val="clear" w:color="auto" w:fill="D9D9D9" w:themeFill="background1" w:themeFillShade="D9"/>
        <w:rPr>
          <w:rFonts w:asciiTheme="minorHAnsi" w:hAnsi="Calibri" w:cstheme="minorBidi"/>
          <w:color w:val="000000" w:themeColor="text1"/>
          <w:kern w:val="24"/>
          <w:sz w:val="30"/>
          <w:szCs w:val="30"/>
        </w:rPr>
      </w:pPr>
      <w:r>
        <w:rPr>
          <w:rFonts w:asciiTheme="minorHAnsi" w:hAnsi="Calibri" w:cstheme="minorBidi"/>
          <w:color w:val="000000" w:themeColor="text1"/>
          <w:kern w:val="24"/>
          <w:sz w:val="30"/>
          <w:szCs w:val="30"/>
        </w:rPr>
        <w:t xml:space="preserve">Moneda usada: </w:t>
      </w:r>
      <w:r w:rsidR="00E558FE">
        <w:rPr>
          <w:rFonts w:asciiTheme="minorHAnsi" w:hAnsi="Calibri" w:cstheme="minorBidi"/>
          <w:b/>
          <w:bCs/>
          <w:color w:val="000000" w:themeColor="text1"/>
          <w:kern w:val="24"/>
          <w:sz w:val="30"/>
          <w:szCs w:val="30"/>
        </w:rPr>
        <w:t>dólar</w:t>
      </w:r>
      <w:r>
        <w:rPr>
          <w:rFonts w:asciiTheme="minorHAnsi" w:hAnsi="Calibri" w:cstheme="minorBidi"/>
          <w:b/>
          <w:bCs/>
          <w:color w:val="000000" w:themeColor="text1"/>
          <w:kern w:val="24"/>
          <w:sz w:val="30"/>
          <w:szCs w:val="30"/>
        </w:rPr>
        <w:t xml:space="preserve"> americano</w:t>
      </w:r>
    </w:p>
    <w:p w14:paraId="055DC033" w14:textId="77777777" w:rsidR="00C27283" w:rsidRDefault="00C27283" w:rsidP="00C27283">
      <w:pPr>
        <w:shd w:val="clear" w:color="auto" w:fill="D9D9D9" w:themeFill="background1" w:themeFillShade="D9"/>
        <w:rPr>
          <w:rFonts w:asciiTheme="minorHAnsi" w:hAnsi="Calibri" w:cstheme="minorBidi"/>
          <w:color w:val="000000" w:themeColor="text1"/>
          <w:kern w:val="24"/>
          <w:sz w:val="30"/>
          <w:szCs w:val="30"/>
        </w:rPr>
      </w:pPr>
      <w:r>
        <w:rPr>
          <w:rFonts w:asciiTheme="minorHAnsi" w:hAnsi="Calibri" w:cstheme="minorBidi"/>
          <w:color w:val="000000" w:themeColor="text1"/>
          <w:kern w:val="24"/>
          <w:sz w:val="30"/>
          <w:szCs w:val="30"/>
        </w:rPr>
        <w:t xml:space="preserve">Incoterms </w:t>
      </w:r>
      <w:r>
        <w:rPr>
          <w:rFonts w:asciiTheme="minorHAnsi" w:hAnsi="Calibri" w:cstheme="minorBidi"/>
          <w:b/>
          <w:bCs/>
          <w:color w:val="000000" w:themeColor="text1"/>
          <w:kern w:val="24"/>
          <w:sz w:val="30"/>
          <w:szCs w:val="30"/>
        </w:rPr>
        <w:t>Porte pagado y seguro</w:t>
      </w:r>
    </w:p>
    <w:p w14:paraId="78A3257D" w14:textId="0FFDF7AA" w:rsidR="00C27283" w:rsidRDefault="00C27283" w:rsidP="00C27283">
      <w:pPr>
        <w:shd w:val="clear" w:color="auto" w:fill="D9D9D9" w:themeFill="background1" w:themeFillShade="D9"/>
        <w:rPr>
          <w:rFonts w:asciiTheme="minorHAnsi" w:hAnsi="Calibri" w:cstheme="minorBidi"/>
          <w:b/>
          <w:bCs/>
          <w:color w:val="000000" w:themeColor="text1"/>
          <w:kern w:val="24"/>
        </w:rPr>
      </w:pPr>
      <w:r>
        <w:rPr>
          <w:rFonts w:asciiTheme="minorHAnsi" w:hAnsi="Calibri" w:cstheme="minorBidi"/>
          <w:color w:val="000000" w:themeColor="text1"/>
          <w:kern w:val="24"/>
          <w:sz w:val="30"/>
          <w:szCs w:val="30"/>
        </w:rPr>
        <w:t>Nombre del Vendedor (Salesperson) nombre de alumno -</w:t>
      </w:r>
      <w:r>
        <w:rPr>
          <w:rFonts w:asciiTheme="minorHAnsi" w:hAnsi="Calibri" w:cstheme="minorBidi"/>
          <w:color w:val="000000" w:themeColor="text1"/>
          <w:kern w:val="24"/>
        </w:rPr>
        <w:t xml:space="preserve">Teléfono: </w:t>
      </w:r>
      <w:r>
        <w:rPr>
          <w:rFonts w:asciiTheme="minorHAnsi" w:hAnsi="Calibri" w:cstheme="minorBidi"/>
          <w:b/>
          <w:bCs/>
          <w:color w:val="000000" w:themeColor="text1"/>
          <w:kern w:val="24"/>
        </w:rPr>
        <w:t>el que se desee</w:t>
      </w:r>
    </w:p>
    <w:p w14:paraId="1D12E610" w14:textId="7910BB37" w:rsidR="00FE6560" w:rsidRDefault="00FE6560" w:rsidP="00C27283">
      <w:pPr>
        <w:shd w:val="clear" w:color="auto" w:fill="D9D9D9" w:themeFill="background1" w:themeFillShade="D9"/>
        <w:rPr>
          <w:rFonts w:asciiTheme="minorHAnsi" w:hAnsi="Calibri" w:cstheme="minorBidi"/>
          <w:b/>
          <w:bCs/>
          <w:color w:val="000000" w:themeColor="text1"/>
          <w:kern w:val="24"/>
        </w:rPr>
      </w:pPr>
    </w:p>
    <w:p w14:paraId="11EB3128" w14:textId="3FE53D24" w:rsidR="00FE6560" w:rsidRDefault="00FE6560" w:rsidP="00C27283">
      <w:pPr>
        <w:shd w:val="clear" w:color="auto" w:fill="D9D9D9" w:themeFill="background1" w:themeFillShade="D9"/>
        <w:rPr>
          <w:rFonts w:asciiTheme="minorHAnsi" w:hAnsi="Calibri" w:cstheme="minorBidi"/>
          <w:color w:val="000000" w:themeColor="text1"/>
          <w:kern w:val="24"/>
          <w:sz w:val="30"/>
          <w:szCs w:val="30"/>
        </w:rPr>
      </w:pPr>
      <w:r w:rsidRPr="00DE4F33">
        <w:rPr>
          <w:rFonts w:asciiTheme="minorHAnsi" w:hAnsi="Calibri" w:cstheme="minorBidi"/>
          <w:color w:val="000000" w:themeColor="text1"/>
          <w:kern w:val="24"/>
          <w:sz w:val="30"/>
          <w:szCs w:val="30"/>
        </w:rPr>
        <w:t xml:space="preserve">Una vez creado consultar los datos del proveedor </w:t>
      </w:r>
      <w:r w:rsidR="002B50B9">
        <w:rPr>
          <w:rFonts w:asciiTheme="minorHAnsi" w:hAnsi="Calibri" w:cstheme="minorBidi"/>
          <w:color w:val="000000" w:themeColor="text1"/>
          <w:kern w:val="24"/>
          <w:sz w:val="30"/>
          <w:szCs w:val="30"/>
        </w:rPr>
        <w:t>(</w:t>
      </w:r>
      <w:r w:rsidR="002B50B9" w:rsidRPr="002B50B9">
        <w:rPr>
          <w:rFonts w:asciiTheme="minorHAnsi" w:hAnsi="Calibri" w:cstheme="minorBidi"/>
          <w:color w:val="000000" w:themeColor="text1"/>
          <w:kern w:val="24"/>
          <w:sz w:val="30"/>
          <w:szCs w:val="30"/>
        </w:rPr>
        <w:t xml:space="preserve">XK03) </w:t>
      </w:r>
      <w:r w:rsidRPr="00DE4F33">
        <w:rPr>
          <w:rFonts w:asciiTheme="minorHAnsi" w:hAnsi="Calibri" w:cstheme="minorBidi"/>
          <w:color w:val="000000" w:themeColor="text1"/>
          <w:kern w:val="24"/>
          <w:sz w:val="30"/>
          <w:szCs w:val="30"/>
        </w:rPr>
        <w:t>y buscar a ese partner como cliente</w:t>
      </w:r>
      <w:r w:rsidR="00DE4F33" w:rsidRPr="00DE4F33">
        <w:rPr>
          <w:rFonts w:asciiTheme="minorHAnsi" w:hAnsi="Calibri" w:cstheme="minorBidi"/>
          <w:color w:val="000000" w:themeColor="text1"/>
          <w:kern w:val="24"/>
          <w:sz w:val="30"/>
          <w:szCs w:val="30"/>
        </w:rPr>
        <w:t>-deudor (VD03)</w:t>
      </w:r>
      <w:r w:rsidR="00F74E49">
        <w:rPr>
          <w:rFonts w:asciiTheme="minorHAnsi" w:hAnsi="Calibri" w:cstheme="minorBidi"/>
          <w:color w:val="000000" w:themeColor="text1"/>
          <w:kern w:val="24"/>
          <w:sz w:val="30"/>
          <w:szCs w:val="30"/>
        </w:rPr>
        <w:t>. Observa que redirige a transacción BP.</w:t>
      </w:r>
    </w:p>
    <w:p w14:paraId="01A639A2" w14:textId="60FD9FAA" w:rsidR="00DE4F33" w:rsidRDefault="00DE4F33" w:rsidP="00C27283">
      <w:pPr>
        <w:shd w:val="clear" w:color="auto" w:fill="D9D9D9" w:themeFill="background1" w:themeFillShade="D9"/>
        <w:rPr>
          <w:rFonts w:asciiTheme="minorHAnsi" w:hAnsi="Calibri" w:cstheme="minorBidi"/>
          <w:color w:val="000000" w:themeColor="text1"/>
          <w:kern w:val="24"/>
          <w:sz w:val="30"/>
          <w:szCs w:val="30"/>
        </w:rPr>
      </w:pPr>
    </w:p>
    <w:p w14:paraId="7CE33637" w14:textId="3A4A5E77" w:rsidR="00DE4F33" w:rsidRDefault="00DE4F33" w:rsidP="00C27283">
      <w:pPr>
        <w:shd w:val="clear" w:color="auto" w:fill="D9D9D9" w:themeFill="background1" w:themeFillShade="D9"/>
        <w:rPr>
          <w:rFonts w:asciiTheme="minorHAnsi" w:hAnsi="Calibri" w:cstheme="minorBidi"/>
          <w:color w:val="000000" w:themeColor="text1"/>
          <w:kern w:val="24"/>
          <w:sz w:val="30"/>
          <w:szCs w:val="30"/>
        </w:rPr>
      </w:pPr>
      <w:r>
        <w:rPr>
          <w:rFonts w:asciiTheme="minorHAnsi" w:hAnsi="Calibri" w:cstheme="minorBidi"/>
          <w:color w:val="000000" w:themeColor="text1"/>
          <w:kern w:val="24"/>
          <w:sz w:val="30"/>
          <w:szCs w:val="30"/>
        </w:rPr>
        <w:t>Modificar el partner añadiendo el rol de cliente.</w:t>
      </w:r>
    </w:p>
    <w:p w14:paraId="5216D093" w14:textId="504C6CF8" w:rsidR="00DE4F33" w:rsidRDefault="00DE4F33" w:rsidP="00C27283">
      <w:pPr>
        <w:shd w:val="clear" w:color="auto" w:fill="D9D9D9" w:themeFill="background1" w:themeFillShade="D9"/>
        <w:rPr>
          <w:rFonts w:asciiTheme="minorHAnsi" w:hAnsi="Calibri" w:cstheme="minorBidi"/>
          <w:color w:val="000000" w:themeColor="text1"/>
          <w:kern w:val="24"/>
          <w:sz w:val="30"/>
          <w:szCs w:val="30"/>
        </w:rPr>
      </w:pPr>
    </w:p>
    <w:p w14:paraId="24712D23" w14:textId="6AF786BE" w:rsidR="00DE4F33" w:rsidRDefault="00DE4F33" w:rsidP="00C27283">
      <w:pPr>
        <w:shd w:val="clear" w:color="auto" w:fill="D9D9D9" w:themeFill="background1" w:themeFillShade="D9"/>
        <w:rPr>
          <w:rFonts w:asciiTheme="minorHAnsi" w:hAnsi="Calibri" w:cstheme="minorBidi"/>
          <w:color w:val="000000" w:themeColor="text1"/>
          <w:kern w:val="24"/>
          <w:sz w:val="30"/>
          <w:szCs w:val="30"/>
        </w:rPr>
      </w:pPr>
      <w:r>
        <w:rPr>
          <w:rFonts w:asciiTheme="minorHAnsi" w:hAnsi="Calibri" w:cstheme="minorBidi"/>
          <w:color w:val="000000" w:themeColor="text1"/>
          <w:kern w:val="24"/>
          <w:sz w:val="30"/>
          <w:szCs w:val="30"/>
        </w:rPr>
        <w:t xml:space="preserve">Comprobar de nuevo que ya aparece </w:t>
      </w:r>
      <w:r w:rsidR="002B50B9">
        <w:rPr>
          <w:rFonts w:asciiTheme="minorHAnsi" w:hAnsi="Calibri" w:cstheme="minorBidi"/>
          <w:color w:val="000000" w:themeColor="text1"/>
          <w:kern w:val="24"/>
          <w:sz w:val="30"/>
          <w:szCs w:val="30"/>
        </w:rPr>
        <w:t>como cliente.</w:t>
      </w:r>
    </w:p>
    <w:p w14:paraId="34F90C7A" w14:textId="51607C10" w:rsidR="00A53221" w:rsidRDefault="00A53221" w:rsidP="00C27283">
      <w:pPr>
        <w:shd w:val="clear" w:color="auto" w:fill="D9D9D9" w:themeFill="background1" w:themeFillShade="D9"/>
        <w:rPr>
          <w:rFonts w:asciiTheme="minorHAnsi" w:hAnsi="Calibri" w:cstheme="minorBidi"/>
          <w:color w:val="000000" w:themeColor="text1"/>
          <w:kern w:val="24"/>
          <w:sz w:val="30"/>
          <w:szCs w:val="30"/>
        </w:rPr>
      </w:pPr>
    </w:p>
    <w:p w14:paraId="7D84402F" w14:textId="559F4B20" w:rsidR="00A53221" w:rsidRDefault="00A53221" w:rsidP="00A53221">
      <w:pPr>
        <w:shd w:val="clear" w:color="auto" w:fill="FFFFFF" w:themeFill="background1"/>
        <w:rPr>
          <w:rFonts w:asciiTheme="minorHAnsi" w:hAnsi="Calibri" w:cstheme="minorBidi"/>
          <w:color w:val="000000" w:themeColor="text1"/>
          <w:kern w:val="24"/>
          <w:sz w:val="30"/>
          <w:szCs w:val="30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1044797736"/>
        <w:docPartObj>
          <w:docPartGallery w:val="Bibliographies"/>
          <w:docPartUnique/>
        </w:docPartObj>
      </w:sdtPr>
      <w:sdtEndPr/>
      <w:sdtContent>
        <w:p w14:paraId="242CA115" w14:textId="5F339332" w:rsidR="00A53221" w:rsidRDefault="00A53221">
          <w:pPr>
            <w:pStyle w:val="Ttulo1"/>
          </w:pPr>
          <w:r>
            <w:t>Referencias</w:t>
          </w:r>
        </w:p>
        <w:sdt>
          <w:sdtPr>
            <w:id w:val="-573587230"/>
            <w:bibliography/>
          </w:sdtPr>
          <w:sdtEndPr/>
          <w:sdtContent>
            <w:p w14:paraId="5C758D8E" w14:textId="77777777" w:rsidR="00A53221" w:rsidRDefault="00A53221" w:rsidP="00A53221">
              <w:pPr>
                <w:pStyle w:val="Bibliograf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Lara, G. (2021). </w:t>
              </w:r>
              <w:r>
                <w:rPr>
                  <w:i/>
                  <w:iCs/>
                  <w:noProof/>
                </w:rPr>
                <w:t xml:space="preserve">Creacion de proveedores </w:t>
              </w:r>
              <w:r>
                <w:rPr>
                  <w:noProof/>
                </w:rPr>
                <w:t>. Obtenido de https://www.youtube.com/watch?v=ne1HaG0AuKA</w:t>
              </w:r>
            </w:p>
            <w:p w14:paraId="24C46D02" w14:textId="77777777" w:rsidR="00A53221" w:rsidRDefault="00A53221" w:rsidP="00A53221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Magal, S., &amp; Word, J. (2012). </w:t>
              </w:r>
              <w:r>
                <w:rPr>
                  <w:i/>
                  <w:iCs/>
                  <w:noProof/>
                </w:rPr>
                <w:t>Integración de procesos de negocios con SAP ERP.</w:t>
              </w:r>
              <w:r>
                <w:rPr>
                  <w:noProof/>
                </w:rPr>
                <w:t xml:space="preserve"> Epistemy Press.</w:t>
              </w:r>
            </w:p>
            <w:p w14:paraId="1E96B933" w14:textId="77777777" w:rsidR="00A53221" w:rsidRDefault="00A53221" w:rsidP="00A53221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SAP. (2021). </w:t>
              </w:r>
              <w:r>
                <w:rPr>
                  <w:i/>
                  <w:iCs/>
                  <w:noProof/>
                </w:rPr>
                <w:t>Proveedores</w:t>
              </w:r>
              <w:r>
                <w:rPr>
                  <w:noProof/>
                </w:rPr>
                <w:t>. Obtenido de https://help.sap.com/doc/saphelp_sourcing_90_p/9.0/es-ES/c1/daf044c99147938b2ab92ece6e450b/content.htm?no_cache=true</w:t>
              </w:r>
            </w:p>
            <w:p w14:paraId="174B9A58" w14:textId="77777777" w:rsidR="00A53221" w:rsidRDefault="00A53221" w:rsidP="00A53221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SAP. (2021). </w:t>
              </w:r>
              <w:r>
                <w:rPr>
                  <w:i/>
                  <w:iCs/>
                  <w:noProof/>
                </w:rPr>
                <w:t>Vendor Master Data</w:t>
              </w:r>
              <w:r>
                <w:rPr>
                  <w:noProof/>
                </w:rPr>
                <w:t>. Obtenido de https://help.sap.com/saphelp_erp60_sp/helpdata/en/3d/7eb65334e6b54ce10000000a174cb4/frameset.htm</w:t>
              </w:r>
            </w:p>
            <w:p w14:paraId="5F2C71FA" w14:textId="5FB288B6" w:rsidR="00A53221" w:rsidRDefault="00A53221" w:rsidP="00A5322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B11F4CC" w14:textId="77777777" w:rsidR="00A53221" w:rsidRDefault="00A53221" w:rsidP="00A53221">
      <w:pPr>
        <w:shd w:val="clear" w:color="auto" w:fill="FFFFFF" w:themeFill="background1"/>
        <w:rPr>
          <w:rFonts w:asciiTheme="minorHAnsi" w:hAnsi="Calibri" w:cstheme="minorBidi"/>
          <w:color w:val="000000" w:themeColor="text1"/>
          <w:kern w:val="24"/>
          <w:sz w:val="30"/>
          <w:szCs w:val="30"/>
        </w:rPr>
      </w:pPr>
    </w:p>
    <w:sectPr w:rsidR="00A53221" w:rsidSect="007F18E8">
      <w:headerReference w:type="default" r:id="rId20"/>
      <w:footerReference w:type="default" r:id="rId21"/>
      <w:footerReference w:type="first" r:id="rId22"/>
      <w:pgSz w:w="11900" w:h="16840"/>
      <w:pgMar w:top="1440" w:right="1440" w:bottom="1440" w:left="1440" w:header="720" w:footer="720" w:gutter="0"/>
      <w:cols w:space="720" w:equalWidth="0">
        <w:col w:w="9420"/>
      </w:cols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F3E76" w14:textId="77777777" w:rsidR="004745A7" w:rsidRDefault="004745A7" w:rsidP="00B85ACD">
      <w:r>
        <w:separator/>
      </w:r>
    </w:p>
  </w:endnote>
  <w:endnote w:type="continuationSeparator" w:id="0">
    <w:p w14:paraId="03B79EB5" w14:textId="77777777" w:rsidR="004745A7" w:rsidRDefault="004745A7" w:rsidP="00B85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3BF62" w14:textId="77777777" w:rsidR="007F18E8" w:rsidRDefault="007F18E8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CD31B0">
      <w:rPr>
        <w:noProof/>
      </w:rPr>
      <w:t>1</w:t>
    </w:r>
    <w:r>
      <w:fldChar w:fldCharType="end"/>
    </w:r>
    <w:r>
      <w:t xml:space="preserve"> de </w:t>
    </w:r>
    <w:r w:rsidR="004745A7">
      <w:fldChar w:fldCharType="begin"/>
    </w:r>
    <w:r w:rsidR="004745A7">
      <w:instrText xml:space="preserve"> NUMPAGES   \* MERGEFORMAT </w:instrText>
    </w:r>
    <w:r w:rsidR="004745A7">
      <w:fldChar w:fldCharType="separate"/>
    </w:r>
    <w:r w:rsidR="00CD31B0">
      <w:rPr>
        <w:noProof/>
      </w:rPr>
      <w:t>4</w:t>
    </w:r>
    <w:r w:rsidR="004745A7">
      <w:rPr>
        <w:noProof/>
      </w:rPr>
      <w:fldChar w:fldCharType="end"/>
    </w:r>
  </w:p>
  <w:p w14:paraId="0311E327" w14:textId="77777777" w:rsidR="007F18E8" w:rsidRDefault="007F18E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A5428" w14:textId="77777777" w:rsidR="00607A46" w:rsidRDefault="00607A46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7F18E8">
      <w:rPr>
        <w:noProof/>
      </w:rPr>
      <w:t>1</w:t>
    </w:r>
    <w:r>
      <w:fldChar w:fldCharType="end"/>
    </w:r>
    <w:r>
      <w:t xml:space="preserve"> de </w:t>
    </w:r>
    <w:r w:rsidR="004745A7">
      <w:fldChar w:fldCharType="begin"/>
    </w:r>
    <w:r w:rsidR="004745A7">
      <w:instrText xml:space="preserve"> NUMPAGES   \* MERGEFORMAT </w:instrText>
    </w:r>
    <w:r w:rsidR="004745A7">
      <w:fldChar w:fldCharType="separate"/>
    </w:r>
    <w:r w:rsidR="007F18E8">
      <w:rPr>
        <w:noProof/>
      </w:rPr>
      <w:t>4</w:t>
    </w:r>
    <w:r w:rsidR="004745A7">
      <w:rPr>
        <w:noProof/>
      </w:rPr>
      <w:fldChar w:fldCharType="end"/>
    </w:r>
  </w:p>
  <w:p w14:paraId="7A6B5FAA" w14:textId="77777777" w:rsidR="00607A46" w:rsidRDefault="00607A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01F9D" w14:textId="77777777" w:rsidR="004745A7" w:rsidRDefault="004745A7" w:rsidP="00B85ACD">
      <w:r>
        <w:separator/>
      </w:r>
    </w:p>
  </w:footnote>
  <w:footnote w:type="continuationSeparator" w:id="0">
    <w:p w14:paraId="2787675A" w14:textId="77777777" w:rsidR="004745A7" w:rsidRDefault="004745A7" w:rsidP="00B85A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8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422"/>
      <w:gridCol w:w="4130"/>
      <w:gridCol w:w="2526"/>
    </w:tblGrid>
    <w:tr w:rsidR="007F18E8" w:rsidRPr="00814AFC" w14:paraId="37609DFD" w14:textId="77777777" w:rsidTr="0041442A">
      <w:trPr>
        <w:trHeight w:hRule="exact" w:val="1070"/>
      </w:trPr>
      <w:tc>
        <w:tcPr>
          <w:tcW w:w="242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2019F81" w14:textId="0AB8D415" w:rsidR="007F18E8" w:rsidRPr="0041442A" w:rsidRDefault="00F5642E" w:rsidP="0041442A">
          <w:pPr>
            <w:pStyle w:val="TableParagraph"/>
            <w:spacing w:line="200" w:lineRule="atLeast"/>
            <w:ind w:left="61"/>
            <w:rPr>
              <w:sz w:val="20"/>
              <w:szCs w:val="20"/>
              <w:lang w:val="en-US" w:eastAsia="en-US"/>
            </w:rPr>
          </w:pPr>
          <w:r>
            <w:rPr>
              <w:noProof/>
              <w:sz w:val="20"/>
              <w:szCs w:val="20"/>
              <w:lang w:val="en-US" w:eastAsia="en-US"/>
            </w:rPr>
            <w:drawing>
              <wp:inline distT="0" distB="0" distL="0" distR="0" wp14:anchorId="41E0CA1E" wp14:editId="5347F618">
                <wp:extent cx="1348740" cy="67056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8740" cy="67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3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D9649B5" w14:textId="77777777" w:rsidR="00F5642E" w:rsidRDefault="00F5642E" w:rsidP="0041442A">
          <w:pPr>
            <w:pStyle w:val="TableParagraph"/>
            <w:spacing w:before="130"/>
            <w:ind w:left="718"/>
            <w:rPr>
              <w:rFonts w:ascii="Arial" w:hAnsi="Arial"/>
              <w:sz w:val="23"/>
              <w:szCs w:val="22"/>
              <w:lang w:eastAsia="en-US"/>
            </w:rPr>
          </w:pPr>
        </w:p>
        <w:p w14:paraId="2350F6F3" w14:textId="02FEA4AE" w:rsidR="007F18E8" w:rsidRPr="0041442A" w:rsidRDefault="00FA151D" w:rsidP="00FA151D">
          <w:pPr>
            <w:pStyle w:val="TableParagraph"/>
            <w:spacing w:before="130"/>
            <w:ind w:left="125"/>
            <w:rPr>
              <w:rFonts w:ascii="Arial" w:hAnsi="Arial" w:cs="Arial"/>
              <w:sz w:val="23"/>
              <w:szCs w:val="23"/>
              <w:lang w:eastAsia="en-US"/>
            </w:rPr>
          </w:pPr>
          <w:r>
            <w:rPr>
              <w:rFonts w:ascii="Arial" w:hAnsi="Arial"/>
              <w:sz w:val="23"/>
              <w:szCs w:val="22"/>
              <w:lang w:eastAsia="en-US"/>
            </w:rPr>
            <w:t xml:space="preserve">Módulo MM. </w:t>
          </w:r>
          <w:r w:rsidR="00F5642E">
            <w:rPr>
              <w:rFonts w:ascii="Arial" w:hAnsi="Arial"/>
              <w:sz w:val="23"/>
              <w:szCs w:val="22"/>
              <w:lang w:eastAsia="en-US"/>
            </w:rPr>
            <w:t>Maestro de proveedores</w:t>
          </w:r>
        </w:p>
      </w:tc>
      <w:tc>
        <w:tcPr>
          <w:tcW w:w="25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41E8F02" w14:textId="77777777" w:rsidR="007F18E8" w:rsidRPr="0041442A" w:rsidRDefault="007F18E8" w:rsidP="0041442A">
          <w:pPr>
            <w:pStyle w:val="TableParagraph"/>
            <w:spacing w:line="247" w:lineRule="auto"/>
            <w:ind w:left="128" w:right="128"/>
            <w:jc w:val="center"/>
            <w:rPr>
              <w:rFonts w:ascii="Arial Narrow" w:hAnsi="Arial Narrow"/>
              <w:spacing w:val="-2"/>
              <w:w w:val="105"/>
              <w:sz w:val="16"/>
              <w:szCs w:val="16"/>
              <w:lang w:eastAsia="en-US"/>
            </w:rPr>
          </w:pPr>
        </w:p>
        <w:p w14:paraId="53612B8C" w14:textId="77777777" w:rsidR="007F18E8" w:rsidRPr="0041442A" w:rsidRDefault="007F18E8" w:rsidP="0041442A">
          <w:pPr>
            <w:pStyle w:val="TableParagraph"/>
            <w:spacing w:line="247" w:lineRule="auto"/>
            <w:ind w:left="128" w:right="128"/>
            <w:jc w:val="center"/>
            <w:rPr>
              <w:rFonts w:ascii="Arial Narrow" w:hAnsi="Arial Narrow" w:cs="Arial Narrow"/>
              <w:sz w:val="17"/>
              <w:szCs w:val="17"/>
              <w:lang w:eastAsia="en-US"/>
            </w:rPr>
          </w:pPr>
          <w:r w:rsidRPr="0041442A">
            <w:rPr>
              <w:rFonts w:ascii="Arial Narrow" w:hAnsi="Arial Narrow"/>
              <w:spacing w:val="-2"/>
              <w:w w:val="105"/>
              <w:sz w:val="17"/>
              <w:szCs w:val="22"/>
              <w:lang w:eastAsia="en-US"/>
            </w:rPr>
            <w:t>CF</w:t>
          </w:r>
          <w:r w:rsidRPr="0041442A">
            <w:rPr>
              <w:rFonts w:ascii="Arial Narrow" w:hAnsi="Arial Narrow"/>
              <w:spacing w:val="-1"/>
              <w:w w:val="105"/>
              <w:sz w:val="17"/>
              <w:szCs w:val="22"/>
              <w:lang w:eastAsia="en-US"/>
            </w:rPr>
            <w:t>G</w:t>
          </w:r>
          <w:r w:rsidRPr="0041442A">
            <w:rPr>
              <w:rFonts w:ascii="Arial Narrow" w:hAnsi="Arial Narrow"/>
              <w:spacing w:val="-2"/>
              <w:w w:val="105"/>
              <w:sz w:val="17"/>
              <w:szCs w:val="22"/>
              <w:lang w:eastAsia="en-US"/>
            </w:rPr>
            <w:t>S</w:t>
          </w:r>
          <w:r w:rsidRPr="0041442A">
            <w:rPr>
              <w:rFonts w:ascii="Arial Narrow" w:hAnsi="Arial Narrow"/>
              <w:spacing w:val="19"/>
              <w:w w:val="105"/>
              <w:sz w:val="17"/>
              <w:szCs w:val="22"/>
              <w:lang w:eastAsia="en-US"/>
            </w:rPr>
            <w:t xml:space="preserve"> </w:t>
          </w:r>
          <w:r w:rsidRPr="0041442A">
            <w:rPr>
              <w:rFonts w:ascii="Arial Narrow" w:hAnsi="Arial Narrow"/>
              <w:spacing w:val="-2"/>
              <w:w w:val="105"/>
              <w:sz w:val="17"/>
              <w:szCs w:val="22"/>
              <w:lang w:eastAsia="en-US"/>
            </w:rPr>
            <w:t>Desarrollo de Aplicaciones Multiplataforma</w:t>
          </w:r>
        </w:p>
        <w:p w14:paraId="51D08262" w14:textId="77777777" w:rsidR="007F18E8" w:rsidRPr="0041442A" w:rsidRDefault="007F18E8" w:rsidP="0041442A">
          <w:pPr>
            <w:pStyle w:val="TableParagraph"/>
            <w:spacing w:before="1"/>
            <w:rPr>
              <w:sz w:val="16"/>
              <w:szCs w:val="16"/>
              <w:lang w:eastAsia="en-US"/>
            </w:rPr>
          </w:pPr>
        </w:p>
        <w:p w14:paraId="4726D25A" w14:textId="5FB95519" w:rsidR="007F18E8" w:rsidRPr="0041442A" w:rsidRDefault="007F18E8" w:rsidP="0041442A">
          <w:pPr>
            <w:pStyle w:val="TableParagraph"/>
            <w:ind w:right="3"/>
            <w:jc w:val="center"/>
            <w:rPr>
              <w:rFonts w:ascii="Arial Narrow" w:hAnsi="Arial Narrow" w:cs="Arial Narrow"/>
              <w:sz w:val="23"/>
              <w:szCs w:val="23"/>
              <w:lang w:eastAsia="en-US"/>
            </w:rPr>
          </w:pPr>
          <w:r w:rsidRPr="0041442A">
            <w:rPr>
              <w:rFonts w:ascii="Arial Narrow" w:hAnsi="Arial Narrow"/>
              <w:spacing w:val="-1"/>
              <w:sz w:val="23"/>
              <w:szCs w:val="22"/>
              <w:lang w:eastAsia="en-US"/>
            </w:rPr>
            <w:t>Módulo:</w:t>
          </w:r>
          <w:r w:rsidRPr="0041442A">
            <w:rPr>
              <w:rFonts w:ascii="Arial Narrow" w:hAnsi="Arial Narrow"/>
              <w:spacing w:val="12"/>
              <w:sz w:val="23"/>
              <w:szCs w:val="22"/>
              <w:lang w:eastAsia="en-US"/>
            </w:rPr>
            <w:t xml:space="preserve"> </w:t>
          </w:r>
          <w:r w:rsidR="00F5642E">
            <w:rPr>
              <w:rFonts w:ascii="Arial Narrow" w:hAnsi="Arial Narrow"/>
              <w:spacing w:val="-1"/>
              <w:sz w:val="23"/>
              <w:szCs w:val="22"/>
              <w:lang w:eastAsia="en-US"/>
            </w:rPr>
            <w:t>SGI</w:t>
          </w:r>
        </w:p>
      </w:tc>
    </w:tr>
  </w:tbl>
  <w:p w14:paraId="1099BDD7" w14:textId="77777777" w:rsidR="007F18E8" w:rsidRDefault="007F18E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370" w:hanging="253"/>
      </w:pPr>
      <w:rPr>
        <w:rFonts w:ascii="Arial" w:hAnsi="Arial" w:cs="Arial"/>
        <w:b w:val="0"/>
        <w:bCs w:val="0"/>
        <w:color w:val="212121"/>
        <w:spacing w:val="6"/>
        <w:w w:val="72"/>
        <w:sz w:val="25"/>
        <w:szCs w:val="25"/>
      </w:rPr>
    </w:lvl>
    <w:lvl w:ilvl="1">
      <w:numFmt w:val="bullet"/>
      <w:lvlText w:val="•"/>
      <w:lvlJc w:val="left"/>
      <w:pPr>
        <w:ind w:left="1315" w:hanging="253"/>
      </w:pPr>
    </w:lvl>
    <w:lvl w:ilvl="2">
      <w:numFmt w:val="bullet"/>
      <w:lvlText w:val="•"/>
      <w:lvlJc w:val="left"/>
      <w:pPr>
        <w:ind w:left="2260" w:hanging="253"/>
      </w:pPr>
    </w:lvl>
    <w:lvl w:ilvl="3">
      <w:numFmt w:val="bullet"/>
      <w:lvlText w:val="•"/>
      <w:lvlJc w:val="left"/>
      <w:pPr>
        <w:ind w:left="3205" w:hanging="253"/>
      </w:pPr>
    </w:lvl>
    <w:lvl w:ilvl="4">
      <w:numFmt w:val="bullet"/>
      <w:lvlText w:val="•"/>
      <w:lvlJc w:val="left"/>
      <w:pPr>
        <w:ind w:left="4150" w:hanging="253"/>
      </w:pPr>
    </w:lvl>
    <w:lvl w:ilvl="5">
      <w:numFmt w:val="bullet"/>
      <w:lvlText w:val="•"/>
      <w:lvlJc w:val="left"/>
      <w:pPr>
        <w:ind w:left="5095" w:hanging="253"/>
      </w:pPr>
    </w:lvl>
    <w:lvl w:ilvl="6">
      <w:numFmt w:val="bullet"/>
      <w:lvlText w:val="•"/>
      <w:lvlJc w:val="left"/>
      <w:pPr>
        <w:ind w:left="6040" w:hanging="253"/>
      </w:pPr>
    </w:lvl>
    <w:lvl w:ilvl="7">
      <w:numFmt w:val="bullet"/>
      <w:lvlText w:val="•"/>
      <w:lvlJc w:val="left"/>
      <w:pPr>
        <w:ind w:left="6985" w:hanging="253"/>
      </w:pPr>
    </w:lvl>
    <w:lvl w:ilvl="8">
      <w:numFmt w:val="bullet"/>
      <w:lvlText w:val="•"/>
      <w:lvlJc w:val="left"/>
      <w:pPr>
        <w:ind w:left="7930" w:hanging="253"/>
      </w:pPr>
    </w:lvl>
  </w:abstractNum>
  <w:abstractNum w:abstractNumId="1" w15:restartNumberingAfterBreak="0">
    <w:nsid w:val="00000403"/>
    <w:multiLevelType w:val="multilevel"/>
    <w:tmpl w:val="00000886"/>
    <w:lvl w:ilvl="0">
      <w:start w:val="1"/>
      <w:numFmt w:val="decimal"/>
      <w:lvlText w:val="%1."/>
      <w:lvlJc w:val="left"/>
      <w:pPr>
        <w:ind w:left="370" w:hanging="253"/>
      </w:pPr>
      <w:rPr>
        <w:rFonts w:ascii="Arial" w:hAnsi="Arial" w:cs="Arial"/>
        <w:b w:val="0"/>
        <w:bCs w:val="0"/>
        <w:color w:val="212121"/>
        <w:spacing w:val="6"/>
        <w:w w:val="72"/>
        <w:sz w:val="25"/>
        <w:szCs w:val="25"/>
      </w:rPr>
    </w:lvl>
    <w:lvl w:ilvl="1">
      <w:numFmt w:val="bullet"/>
      <w:lvlText w:val="•"/>
      <w:lvlJc w:val="left"/>
      <w:pPr>
        <w:ind w:left="1315" w:hanging="253"/>
      </w:pPr>
    </w:lvl>
    <w:lvl w:ilvl="2">
      <w:numFmt w:val="bullet"/>
      <w:lvlText w:val="•"/>
      <w:lvlJc w:val="left"/>
      <w:pPr>
        <w:ind w:left="2260" w:hanging="253"/>
      </w:pPr>
    </w:lvl>
    <w:lvl w:ilvl="3">
      <w:numFmt w:val="bullet"/>
      <w:lvlText w:val="•"/>
      <w:lvlJc w:val="left"/>
      <w:pPr>
        <w:ind w:left="3205" w:hanging="253"/>
      </w:pPr>
    </w:lvl>
    <w:lvl w:ilvl="4">
      <w:numFmt w:val="bullet"/>
      <w:lvlText w:val="•"/>
      <w:lvlJc w:val="left"/>
      <w:pPr>
        <w:ind w:left="4150" w:hanging="253"/>
      </w:pPr>
    </w:lvl>
    <w:lvl w:ilvl="5">
      <w:numFmt w:val="bullet"/>
      <w:lvlText w:val="•"/>
      <w:lvlJc w:val="left"/>
      <w:pPr>
        <w:ind w:left="5095" w:hanging="253"/>
      </w:pPr>
    </w:lvl>
    <w:lvl w:ilvl="6">
      <w:numFmt w:val="bullet"/>
      <w:lvlText w:val="•"/>
      <w:lvlJc w:val="left"/>
      <w:pPr>
        <w:ind w:left="6040" w:hanging="253"/>
      </w:pPr>
    </w:lvl>
    <w:lvl w:ilvl="7">
      <w:numFmt w:val="bullet"/>
      <w:lvlText w:val="•"/>
      <w:lvlJc w:val="left"/>
      <w:pPr>
        <w:ind w:left="6985" w:hanging="253"/>
      </w:pPr>
    </w:lvl>
    <w:lvl w:ilvl="8">
      <w:numFmt w:val="bullet"/>
      <w:lvlText w:val="•"/>
      <w:lvlJc w:val="left"/>
      <w:pPr>
        <w:ind w:left="7930" w:hanging="253"/>
      </w:pPr>
    </w:lvl>
  </w:abstractNum>
  <w:abstractNum w:abstractNumId="2" w15:restartNumberingAfterBreak="0">
    <w:nsid w:val="00000404"/>
    <w:multiLevelType w:val="multilevel"/>
    <w:tmpl w:val="00000887"/>
    <w:lvl w:ilvl="0">
      <w:start w:val="1"/>
      <w:numFmt w:val="decimal"/>
      <w:lvlText w:val="%1."/>
      <w:lvlJc w:val="left"/>
      <w:pPr>
        <w:ind w:left="370" w:hanging="253"/>
      </w:pPr>
      <w:rPr>
        <w:rFonts w:ascii="Arial" w:hAnsi="Arial" w:cs="Arial"/>
        <w:b w:val="0"/>
        <w:bCs w:val="0"/>
        <w:color w:val="212121"/>
        <w:spacing w:val="6"/>
        <w:w w:val="72"/>
        <w:sz w:val="25"/>
        <w:szCs w:val="25"/>
      </w:rPr>
    </w:lvl>
    <w:lvl w:ilvl="1">
      <w:numFmt w:val="bullet"/>
      <w:lvlText w:val="•"/>
      <w:lvlJc w:val="left"/>
      <w:pPr>
        <w:ind w:left="1279" w:hanging="253"/>
      </w:pPr>
    </w:lvl>
    <w:lvl w:ilvl="2">
      <w:numFmt w:val="bullet"/>
      <w:lvlText w:val="•"/>
      <w:lvlJc w:val="left"/>
      <w:pPr>
        <w:ind w:left="2188" w:hanging="253"/>
      </w:pPr>
    </w:lvl>
    <w:lvl w:ilvl="3">
      <w:numFmt w:val="bullet"/>
      <w:lvlText w:val="•"/>
      <w:lvlJc w:val="left"/>
      <w:pPr>
        <w:ind w:left="3097" w:hanging="253"/>
      </w:pPr>
    </w:lvl>
    <w:lvl w:ilvl="4">
      <w:numFmt w:val="bullet"/>
      <w:lvlText w:val="•"/>
      <w:lvlJc w:val="left"/>
      <w:pPr>
        <w:ind w:left="4006" w:hanging="253"/>
      </w:pPr>
    </w:lvl>
    <w:lvl w:ilvl="5">
      <w:numFmt w:val="bullet"/>
      <w:lvlText w:val="•"/>
      <w:lvlJc w:val="left"/>
      <w:pPr>
        <w:ind w:left="4915" w:hanging="253"/>
      </w:pPr>
    </w:lvl>
    <w:lvl w:ilvl="6">
      <w:numFmt w:val="bullet"/>
      <w:lvlText w:val="•"/>
      <w:lvlJc w:val="left"/>
      <w:pPr>
        <w:ind w:left="5824" w:hanging="253"/>
      </w:pPr>
    </w:lvl>
    <w:lvl w:ilvl="7">
      <w:numFmt w:val="bullet"/>
      <w:lvlText w:val="•"/>
      <w:lvlJc w:val="left"/>
      <w:pPr>
        <w:ind w:left="6733" w:hanging="253"/>
      </w:pPr>
    </w:lvl>
    <w:lvl w:ilvl="8">
      <w:numFmt w:val="bullet"/>
      <w:lvlText w:val="•"/>
      <w:lvlJc w:val="left"/>
      <w:pPr>
        <w:ind w:left="7642" w:hanging="253"/>
      </w:pPr>
    </w:lvl>
  </w:abstractNum>
  <w:abstractNum w:abstractNumId="3" w15:restartNumberingAfterBreak="0">
    <w:nsid w:val="00000405"/>
    <w:multiLevelType w:val="multilevel"/>
    <w:tmpl w:val="00000888"/>
    <w:lvl w:ilvl="0">
      <w:start w:val="1"/>
      <w:numFmt w:val="decimal"/>
      <w:lvlText w:val="%1."/>
      <w:lvlJc w:val="left"/>
      <w:pPr>
        <w:ind w:left="370" w:hanging="253"/>
      </w:pPr>
      <w:rPr>
        <w:rFonts w:ascii="Arial" w:hAnsi="Arial" w:cs="Arial"/>
        <w:b w:val="0"/>
        <w:bCs w:val="0"/>
        <w:color w:val="212121"/>
        <w:spacing w:val="6"/>
        <w:w w:val="72"/>
        <w:sz w:val="25"/>
        <w:szCs w:val="25"/>
      </w:rPr>
    </w:lvl>
    <w:lvl w:ilvl="1">
      <w:numFmt w:val="bullet"/>
      <w:lvlText w:val="•"/>
      <w:lvlJc w:val="left"/>
      <w:pPr>
        <w:ind w:left="1279" w:hanging="253"/>
      </w:pPr>
    </w:lvl>
    <w:lvl w:ilvl="2">
      <w:numFmt w:val="bullet"/>
      <w:lvlText w:val="•"/>
      <w:lvlJc w:val="left"/>
      <w:pPr>
        <w:ind w:left="2188" w:hanging="253"/>
      </w:pPr>
    </w:lvl>
    <w:lvl w:ilvl="3">
      <w:numFmt w:val="bullet"/>
      <w:lvlText w:val="•"/>
      <w:lvlJc w:val="left"/>
      <w:pPr>
        <w:ind w:left="3097" w:hanging="253"/>
      </w:pPr>
    </w:lvl>
    <w:lvl w:ilvl="4">
      <w:numFmt w:val="bullet"/>
      <w:lvlText w:val="•"/>
      <w:lvlJc w:val="left"/>
      <w:pPr>
        <w:ind w:left="4006" w:hanging="253"/>
      </w:pPr>
    </w:lvl>
    <w:lvl w:ilvl="5">
      <w:numFmt w:val="bullet"/>
      <w:lvlText w:val="•"/>
      <w:lvlJc w:val="left"/>
      <w:pPr>
        <w:ind w:left="4915" w:hanging="253"/>
      </w:pPr>
    </w:lvl>
    <w:lvl w:ilvl="6">
      <w:numFmt w:val="bullet"/>
      <w:lvlText w:val="•"/>
      <w:lvlJc w:val="left"/>
      <w:pPr>
        <w:ind w:left="5824" w:hanging="253"/>
      </w:pPr>
    </w:lvl>
    <w:lvl w:ilvl="7">
      <w:numFmt w:val="bullet"/>
      <w:lvlText w:val="•"/>
      <w:lvlJc w:val="left"/>
      <w:pPr>
        <w:ind w:left="6733" w:hanging="253"/>
      </w:pPr>
    </w:lvl>
    <w:lvl w:ilvl="8">
      <w:numFmt w:val="bullet"/>
      <w:lvlText w:val="•"/>
      <w:lvlJc w:val="left"/>
      <w:pPr>
        <w:ind w:left="7642" w:hanging="253"/>
      </w:pPr>
    </w:lvl>
  </w:abstractNum>
  <w:abstractNum w:abstractNumId="4" w15:restartNumberingAfterBreak="0">
    <w:nsid w:val="00000406"/>
    <w:multiLevelType w:val="multilevel"/>
    <w:tmpl w:val="00000889"/>
    <w:lvl w:ilvl="0">
      <w:start w:val="1"/>
      <w:numFmt w:val="decimal"/>
      <w:lvlText w:val="%1."/>
      <w:lvlJc w:val="left"/>
      <w:pPr>
        <w:ind w:left="370" w:hanging="253"/>
      </w:pPr>
      <w:rPr>
        <w:rFonts w:ascii="Arial" w:hAnsi="Arial" w:cs="Arial"/>
        <w:b w:val="0"/>
        <w:bCs w:val="0"/>
        <w:color w:val="212121"/>
        <w:spacing w:val="6"/>
        <w:w w:val="72"/>
        <w:sz w:val="25"/>
        <w:szCs w:val="25"/>
      </w:rPr>
    </w:lvl>
    <w:lvl w:ilvl="1">
      <w:numFmt w:val="bullet"/>
      <w:lvlText w:val="•"/>
      <w:lvlJc w:val="left"/>
      <w:pPr>
        <w:ind w:left="1255" w:hanging="253"/>
      </w:pPr>
    </w:lvl>
    <w:lvl w:ilvl="2">
      <w:numFmt w:val="bullet"/>
      <w:lvlText w:val="•"/>
      <w:lvlJc w:val="left"/>
      <w:pPr>
        <w:ind w:left="2140" w:hanging="253"/>
      </w:pPr>
    </w:lvl>
    <w:lvl w:ilvl="3">
      <w:numFmt w:val="bullet"/>
      <w:lvlText w:val="•"/>
      <w:lvlJc w:val="left"/>
      <w:pPr>
        <w:ind w:left="3025" w:hanging="253"/>
      </w:pPr>
    </w:lvl>
    <w:lvl w:ilvl="4">
      <w:numFmt w:val="bullet"/>
      <w:lvlText w:val="•"/>
      <w:lvlJc w:val="left"/>
      <w:pPr>
        <w:ind w:left="3910" w:hanging="253"/>
      </w:pPr>
    </w:lvl>
    <w:lvl w:ilvl="5">
      <w:numFmt w:val="bullet"/>
      <w:lvlText w:val="•"/>
      <w:lvlJc w:val="left"/>
      <w:pPr>
        <w:ind w:left="4795" w:hanging="253"/>
      </w:pPr>
    </w:lvl>
    <w:lvl w:ilvl="6">
      <w:numFmt w:val="bullet"/>
      <w:lvlText w:val="•"/>
      <w:lvlJc w:val="left"/>
      <w:pPr>
        <w:ind w:left="5680" w:hanging="253"/>
      </w:pPr>
    </w:lvl>
    <w:lvl w:ilvl="7">
      <w:numFmt w:val="bullet"/>
      <w:lvlText w:val="•"/>
      <w:lvlJc w:val="left"/>
      <w:pPr>
        <w:ind w:left="6565" w:hanging="253"/>
      </w:pPr>
    </w:lvl>
    <w:lvl w:ilvl="8">
      <w:numFmt w:val="bullet"/>
      <w:lvlText w:val="•"/>
      <w:lvlJc w:val="left"/>
      <w:pPr>
        <w:ind w:left="7450" w:hanging="253"/>
      </w:pPr>
    </w:lvl>
  </w:abstractNum>
  <w:abstractNum w:abstractNumId="5" w15:restartNumberingAfterBreak="0">
    <w:nsid w:val="00000407"/>
    <w:multiLevelType w:val="multilevel"/>
    <w:tmpl w:val="0000088A"/>
    <w:lvl w:ilvl="0">
      <w:start w:val="1"/>
      <w:numFmt w:val="decimal"/>
      <w:lvlText w:val="%1."/>
      <w:lvlJc w:val="left"/>
      <w:pPr>
        <w:ind w:left="370" w:hanging="253"/>
      </w:pPr>
      <w:rPr>
        <w:rFonts w:ascii="Arial" w:hAnsi="Arial" w:cs="Arial"/>
        <w:b w:val="0"/>
        <w:bCs w:val="0"/>
        <w:color w:val="212121"/>
        <w:spacing w:val="6"/>
        <w:w w:val="72"/>
        <w:sz w:val="25"/>
        <w:szCs w:val="25"/>
      </w:rPr>
    </w:lvl>
    <w:lvl w:ilvl="1">
      <w:numFmt w:val="bullet"/>
      <w:lvlText w:val="•"/>
      <w:lvlJc w:val="left"/>
      <w:pPr>
        <w:ind w:left="1255" w:hanging="253"/>
      </w:pPr>
    </w:lvl>
    <w:lvl w:ilvl="2">
      <w:numFmt w:val="bullet"/>
      <w:lvlText w:val="•"/>
      <w:lvlJc w:val="left"/>
      <w:pPr>
        <w:ind w:left="2140" w:hanging="253"/>
      </w:pPr>
    </w:lvl>
    <w:lvl w:ilvl="3">
      <w:numFmt w:val="bullet"/>
      <w:lvlText w:val="•"/>
      <w:lvlJc w:val="left"/>
      <w:pPr>
        <w:ind w:left="3025" w:hanging="253"/>
      </w:pPr>
    </w:lvl>
    <w:lvl w:ilvl="4">
      <w:numFmt w:val="bullet"/>
      <w:lvlText w:val="•"/>
      <w:lvlJc w:val="left"/>
      <w:pPr>
        <w:ind w:left="3910" w:hanging="253"/>
      </w:pPr>
    </w:lvl>
    <w:lvl w:ilvl="5">
      <w:numFmt w:val="bullet"/>
      <w:lvlText w:val="•"/>
      <w:lvlJc w:val="left"/>
      <w:pPr>
        <w:ind w:left="4795" w:hanging="253"/>
      </w:pPr>
    </w:lvl>
    <w:lvl w:ilvl="6">
      <w:numFmt w:val="bullet"/>
      <w:lvlText w:val="•"/>
      <w:lvlJc w:val="left"/>
      <w:pPr>
        <w:ind w:left="5680" w:hanging="253"/>
      </w:pPr>
    </w:lvl>
    <w:lvl w:ilvl="7">
      <w:numFmt w:val="bullet"/>
      <w:lvlText w:val="•"/>
      <w:lvlJc w:val="left"/>
      <w:pPr>
        <w:ind w:left="6565" w:hanging="253"/>
      </w:pPr>
    </w:lvl>
    <w:lvl w:ilvl="8">
      <w:numFmt w:val="bullet"/>
      <w:lvlText w:val="•"/>
      <w:lvlJc w:val="left"/>
      <w:pPr>
        <w:ind w:left="7450" w:hanging="253"/>
      </w:pPr>
    </w:lvl>
  </w:abstractNum>
  <w:abstractNum w:abstractNumId="6" w15:restartNumberingAfterBreak="0">
    <w:nsid w:val="00000408"/>
    <w:multiLevelType w:val="multilevel"/>
    <w:tmpl w:val="0000088B"/>
    <w:lvl w:ilvl="0">
      <w:start w:val="1"/>
      <w:numFmt w:val="decimal"/>
      <w:lvlText w:val="%1."/>
      <w:lvlJc w:val="left"/>
      <w:pPr>
        <w:ind w:left="370" w:hanging="253"/>
      </w:pPr>
      <w:rPr>
        <w:rFonts w:ascii="Arial" w:hAnsi="Arial" w:cs="Arial"/>
        <w:b w:val="0"/>
        <w:bCs w:val="0"/>
        <w:color w:val="212121"/>
        <w:spacing w:val="6"/>
        <w:w w:val="72"/>
        <w:sz w:val="25"/>
        <w:szCs w:val="25"/>
      </w:rPr>
    </w:lvl>
    <w:lvl w:ilvl="1">
      <w:numFmt w:val="bullet"/>
      <w:lvlText w:val="•"/>
      <w:lvlJc w:val="left"/>
      <w:pPr>
        <w:ind w:left="1255" w:hanging="253"/>
      </w:pPr>
    </w:lvl>
    <w:lvl w:ilvl="2">
      <w:numFmt w:val="bullet"/>
      <w:lvlText w:val="•"/>
      <w:lvlJc w:val="left"/>
      <w:pPr>
        <w:ind w:left="2140" w:hanging="253"/>
      </w:pPr>
    </w:lvl>
    <w:lvl w:ilvl="3">
      <w:numFmt w:val="bullet"/>
      <w:lvlText w:val="•"/>
      <w:lvlJc w:val="left"/>
      <w:pPr>
        <w:ind w:left="3025" w:hanging="253"/>
      </w:pPr>
    </w:lvl>
    <w:lvl w:ilvl="4">
      <w:numFmt w:val="bullet"/>
      <w:lvlText w:val="•"/>
      <w:lvlJc w:val="left"/>
      <w:pPr>
        <w:ind w:left="3910" w:hanging="253"/>
      </w:pPr>
    </w:lvl>
    <w:lvl w:ilvl="5">
      <w:numFmt w:val="bullet"/>
      <w:lvlText w:val="•"/>
      <w:lvlJc w:val="left"/>
      <w:pPr>
        <w:ind w:left="4795" w:hanging="253"/>
      </w:pPr>
    </w:lvl>
    <w:lvl w:ilvl="6">
      <w:numFmt w:val="bullet"/>
      <w:lvlText w:val="•"/>
      <w:lvlJc w:val="left"/>
      <w:pPr>
        <w:ind w:left="5680" w:hanging="253"/>
      </w:pPr>
    </w:lvl>
    <w:lvl w:ilvl="7">
      <w:numFmt w:val="bullet"/>
      <w:lvlText w:val="•"/>
      <w:lvlJc w:val="left"/>
      <w:pPr>
        <w:ind w:left="6565" w:hanging="253"/>
      </w:pPr>
    </w:lvl>
    <w:lvl w:ilvl="8">
      <w:numFmt w:val="bullet"/>
      <w:lvlText w:val="•"/>
      <w:lvlJc w:val="left"/>
      <w:pPr>
        <w:ind w:left="7450" w:hanging="253"/>
      </w:pPr>
    </w:lvl>
  </w:abstractNum>
  <w:abstractNum w:abstractNumId="7" w15:restartNumberingAfterBreak="0">
    <w:nsid w:val="00000409"/>
    <w:multiLevelType w:val="multilevel"/>
    <w:tmpl w:val="0000088C"/>
    <w:lvl w:ilvl="0">
      <w:start w:val="1"/>
      <w:numFmt w:val="decimal"/>
      <w:lvlText w:val="%1."/>
      <w:lvlJc w:val="left"/>
      <w:pPr>
        <w:ind w:left="370" w:hanging="253"/>
      </w:pPr>
      <w:rPr>
        <w:rFonts w:ascii="Arial" w:hAnsi="Arial" w:cs="Arial"/>
        <w:b w:val="0"/>
        <w:bCs w:val="0"/>
        <w:color w:val="212121"/>
        <w:spacing w:val="6"/>
        <w:w w:val="72"/>
        <w:sz w:val="25"/>
        <w:szCs w:val="25"/>
      </w:rPr>
    </w:lvl>
    <w:lvl w:ilvl="1">
      <w:numFmt w:val="bullet"/>
      <w:lvlText w:val="•"/>
      <w:lvlJc w:val="left"/>
      <w:pPr>
        <w:ind w:left="1315" w:hanging="253"/>
      </w:pPr>
    </w:lvl>
    <w:lvl w:ilvl="2">
      <w:numFmt w:val="bullet"/>
      <w:lvlText w:val="•"/>
      <w:lvlJc w:val="left"/>
      <w:pPr>
        <w:ind w:left="2260" w:hanging="253"/>
      </w:pPr>
    </w:lvl>
    <w:lvl w:ilvl="3">
      <w:numFmt w:val="bullet"/>
      <w:lvlText w:val="•"/>
      <w:lvlJc w:val="left"/>
      <w:pPr>
        <w:ind w:left="3205" w:hanging="253"/>
      </w:pPr>
    </w:lvl>
    <w:lvl w:ilvl="4">
      <w:numFmt w:val="bullet"/>
      <w:lvlText w:val="•"/>
      <w:lvlJc w:val="left"/>
      <w:pPr>
        <w:ind w:left="4150" w:hanging="253"/>
      </w:pPr>
    </w:lvl>
    <w:lvl w:ilvl="5">
      <w:numFmt w:val="bullet"/>
      <w:lvlText w:val="•"/>
      <w:lvlJc w:val="left"/>
      <w:pPr>
        <w:ind w:left="5095" w:hanging="253"/>
      </w:pPr>
    </w:lvl>
    <w:lvl w:ilvl="6">
      <w:numFmt w:val="bullet"/>
      <w:lvlText w:val="•"/>
      <w:lvlJc w:val="left"/>
      <w:pPr>
        <w:ind w:left="6040" w:hanging="253"/>
      </w:pPr>
    </w:lvl>
    <w:lvl w:ilvl="7">
      <w:numFmt w:val="bullet"/>
      <w:lvlText w:val="•"/>
      <w:lvlJc w:val="left"/>
      <w:pPr>
        <w:ind w:left="6985" w:hanging="253"/>
      </w:pPr>
    </w:lvl>
    <w:lvl w:ilvl="8">
      <w:numFmt w:val="bullet"/>
      <w:lvlText w:val="•"/>
      <w:lvlJc w:val="left"/>
      <w:pPr>
        <w:ind w:left="7930" w:hanging="253"/>
      </w:pPr>
    </w:lvl>
  </w:abstractNum>
  <w:abstractNum w:abstractNumId="8" w15:restartNumberingAfterBreak="0">
    <w:nsid w:val="0000040A"/>
    <w:multiLevelType w:val="multilevel"/>
    <w:tmpl w:val="0000088D"/>
    <w:lvl w:ilvl="0">
      <w:start w:val="1"/>
      <w:numFmt w:val="decimal"/>
      <w:lvlText w:val="%1."/>
      <w:lvlJc w:val="left"/>
      <w:pPr>
        <w:ind w:left="370" w:hanging="253"/>
      </w:pPr>
      <w:rPr>
        <w:rFonts w:ascii="Arial" w:hAnsi="Arial" w:cs="Arial"/>
        <w:b w:val="0"/>
        <w:bCs w:val="0"/>
        <w:color w:val="212121"/>
        <w:spacing w:val="6"/>
        <w:w w:val="72"/>
        <w:sz w:val="25"/>
        <w:szCs w:val="25"/>
      </w:rPr>
    </w:lvl>
    <w:lvl w:ilvl="1">
      <w:numFmt w:val="bullet"/>
      <w:lvlText w:val="•"/>
      <w:lvlJc w:val="left"/>
      <w:pPr>
        <w:ind w:left="1315" w:hanging="253"/>
      </w:pPr>
    </w:lvl>
    <w:lvl w:ilvl="2">
      <w:numFmt w:val="bullet"/>
      <w:lvlText w:val="•"/>
      <w:lvlJc w:val="left"/>
      <w:pPr>
        <w:ind w:left="2260" w:hanging="253"/>
      </w:pPr>
    </w:lvl>
    <w:lvl w:ilvl="3">
      <w:numFmt w:val="bullet"/>
      <w:lvlText w:val="•"/>
      <w:lvlJc w:val="left"/>
      <w:pPr>
        <w:ind w:left="3205" w:hanging="253"/>
      </w:pPr>
    </w:lvl>
    <w:lvl w:ilvl="4">
      <w:numFmt w:val="bullet"/>
      <w:lvlText w:val="•"/>
      <w:lvlJc w:val="left"/>
      <w:pPr>
        <w:ind w:left="4150" w:hanging="253"/>
      </w:pPr>
    </w:lvl>
    <w:lvl w:ilvl="5">
      <w:numFmt w:val="bullet"/>
      <w:lvlText w:val="•"/>
      <w:lvlJc w:val="left"/>
      <w:pPr>
        <w:ind w:left="5095" w:hanging="253"/>
      </w:pPr>
    </w:lvl>
    <w:lvl w:ilvl="6">
      <w:numFmt w:val="bullet"/>
      <w:lvlText w:val="•"/>
      <w:lvlJc w:val="left"/>
      <w:pPr>
        <w:ind w:left="6040" w:hanging="253"/>
      </w:pPr>
    </w:lvl>
    <w:lvl w:ilvl="7">
      <w:numFmt w:val="bullet"/>
      <w:lvlText w:val="•"/>
      <w:lvlJc w:val="left"/>
      <w:pPr>
        <w:ind w:left="6985" w:hanging="253"/>
      </w:pPr>
    </w:lvl>
    <w:lvl w:ilvl="8">
      <w:numFmt w:val="bullet"/>
      <w:lvlText w:val="•"/>
      <w:lvlJc w:val="left"/>
      <w:pPr>
        <w:ind w:left="7930" w:hanging="253"/>
      </w:pPr>
    </w:lvl>
  </w:abstractNum>
  <w:abstractNum w:abstractNumId="9" w15:restartNumberingAfterBreak="0">
    <w:nsid w:val="0000040B"/>
    <w:multiLevelType w:val="multilevel"/>
    <w:tmpl w:val="0000088E"/>
    <w:lvl w:ilvl="0">
      <w:start w:val="1"/>
      <w:numFmt w:val="decimal"/>
      <w:lvlText w:val="%1."/>
      <w:lvlJc w:val="left"/>
      <w:pPr>
        <w:ind w:left="370" w:hanging="253"/>
      </w:pPr>
      <w:rPr>
        <w:rFonts w:ascii="Arial" w:hAnsi="Arial" w:cs="Arial"/>
        <w:b w:val="0"/>
        <w:bCs w:val="0"/>
        <w:color w:val="212121"/>
        <w:spacing w:val="6"/>
        <w:w w:val="72"/>
        <w:sz w:val="25"/>
        <w:szCs w:val="25"/>
      </w:rPr>
    </w:lvl>
    <w:lvl w:ilvl="1">
      <w:numFmt w:val="bullet"/>
      <w:lvlText w:val="•"/>
      <w:lvlJc w:val="left"/>
      <w:pPr>
        <w:ind w:left="1315" w:hanging="253"/>
      </w:pPr>
    </w:lvl>
    <w:lvl w:ilvl="2">
      <w:numFmt w:val="bullet"/>
      <w:lvlText w:val="•"/>
      <w:lvlJc w:val="left"/>
      <w:pPr>
        <w:ind w:left="2260" w:hanging="253"/>
      </w:pPr>
    </w:lvl>
    <w:lvl w:ilvl="3">
      <w:numFmt w:val="bullet"/>
      <w:lvlText w:val="•"/>
      <w:lvlJc w:val="left"/>
      <w:pPr>
        <w:ind w:left="3205" w:hanging="253"/>
      </w:pPr>
    </w:lvl>
    <w:lvl w:ilvl="4">
      <w:numFmt w:val="bullet"/>
      <w:lvlText w:val="•"/>
      <w:lvlJc w:val="left"/>
      <w:pPr>
        <w:ind w:left="4150" w:hanging="253"/>
      </w:pPr>
    </w:lvl>
    <w:lvl w:ilvl="5">
      <w:numFmt w:val="bullet"/>
      <w:lvlText w:val="•"/>
      <w:lvlJc w:val="left"/>
      <w:pPr>
        <w:ind w:left="5095" w:hanging="253"/>
      </w:pPr>
    </w:lvl>
    <w:lvl w:ilvl="6">
      <w:numFmt w:val="bullet"/>
      <w:lvlText w:val="•"/>
      <w:lvlJc w:val="left"/>
      <w:pPr>
        <w:ind w:left="6040" w:hanging="253"/>
      </w:pPr>
    </w:lvl>
    <w:lvl w:ilvl="7">
      <w:numFmt w:val="bullet"/>
      <w:lvlText w:val="•"/>
      <w:lvlJc w:val="left"/>
      <w:pPr>
        <w:ind w:left="6985" w:hanging="253"/>
      </w:pPr>
    </w:lvl>
    <w:lvl w:ilvl="8">
      <w:numFmt w:val="bullet"/>
      <w:lvlText w:val="•"/>
      <w:lvlJc w:val="left"/>
      <w:pPr>
        <w:ind w:left="7930" w:hanging="253"/>
      </w:pPr>
    </w:lvl>
  </w:abstractNum>
  <w:abstractNum w:abstractNumId="10" w15:restartNumberingAfterBreak="0">
    <w:nsid w:val="060B0D8A"/>
    <w:multiLevelType w:val="multilevel"/>
    <w:tmpl w:val="E910C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257736"/>
    <w:multiLevelType w:val="hybridMultilevel"/>
    <w:tmpl w:val="48D21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5508CE"/>
    <w:multiLevelType w:val="hybridMultilevel"/>
    <w:tmpl w:val="1A8A9A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835788"/>
    <w:multiLevelType w:val="multilevel"/>
    <w:tmpl w:val="E910C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76346D"/>
    <w:multiLevelType w:val="hybridMultilevel"/>
    <w:tmpl w:val="E6781CD6"/>
    <w:lvl w:ilvl="0" w:tplc="20A00B66">
      <w:start w:val="1"/>
      <w:numFmt w:val="decimal"/>
      <w:lvlText w:val="%1."/>
      <w:lvlJc w:val="left"/>
      <w:pPr>
        <w:ind w:hanging="360"/>
      </w:pPr>
      <w:rPr>
        <w:rFonts w:cs="Times New Roman"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 w15:restartNumberingAfterBreak="0">
    <w:nsid w:val="23A47F28"/>
    <w:multiLevelType w:val="multilevel"/>
    <w:tmpl w:val="F9027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C42BB5"/>
    <w:multiLevelType w:val="hybridMultilevel"/>
    <w:tmpl w:val="E870D37A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9985767"/>
    <w:multiLevelType w:val="hybridMultilevel"/>
    <w:tmpl w:val="AA947A4E"/>
    <w:lvl w:ilvl="0" w:tplc="0C0A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" w15:restartNumberingAfterBreak="0">
    <w:nsid w:val="2A0842C2"/>
    <w:multiLevelType w:val="hybridMultilevel"/>
    <w:tmpl w:val="A7F00BA2"/>
    <w:lvl w:ilvl="0" w:tplc="A6D81E8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C07C2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961D9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5CF4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48C02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44CAE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68988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28549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306F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146FFC"/>
    <w:multiLevelType w:val="multilevel"/>
    <w:tmpl w:val="91BA2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39331CC8"/>
    <w:multiLevelType w:val="hybridMultilevel"/>
    <w:tmpl w:val="941698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CD2D93"/>
    <w:multiLevelType w:val="hybridMultilevel"/>
    <w:tmpl w:val="29E82E04"/>
    <w:lvl w:ilvl="0" w:tplc="0C0A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 w15:restartNumberingAfterBreak="0">
    <w:nsid w:val="46CD7BAB"/>
    <w:multiLevelType w:val="hybridMultilevel"/>
    <w:tmpl w:val="2F2AD7D2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49EF216C"/>
    <w:multiLevelType w:val="hybridMultilevel"/>
    <w:tmpl w:val="EA881D0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E2655FF"/>
    <w:multiLevelType w:val="hybridMultilevel"/>
    <w:tmpl w:val="1B1443C4"/>
    <w:lvl w:ilvl="0" w:tplc="BF326B0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 w15:restartNumberingAfterBreak="0">
    <w:nsid w:val="52553F4B"/>
    <w:multiLevelType w:val="multilevel"/>
    <w:tmpl w:val="E910C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182650"/>
    <w:multiLevelType w:val="multilevel"/>
    <w:tmpl w:val="133E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1CC2C2A"/>
    <w:multiLevelType w:val="multilevel"/>
    <w:tmpl w:val="E7C4E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 w15:restartNumberingAfterBreak="0">
    <w:nsid w:val="63336615"/>
    <w:multiLevelType w:val="hybridMultilevel"/>
    <w:tmpl w:val="DD48A6E8"/>
    <w:lvl w:ilvl="0" w:tplc="58F2A0C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69C159CE"/>
    <w:multiLevelType w:val="multilevel"/>
    <w:tmpl w:val="133E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02A3A1D"/>
    <w:multiLevelType w:val="hybridMultilevel"/>
    <w:tmpl w:val="6FE87D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155017"/>
    <w:multiLevelType w:val="multilevel"/>
    <w:tmpl w:val="91BA2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2626E3"/>
    <w:multiLevelType w:val="hybridMultilevel"/>
    <w:tmpl w:val="11DC6C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12"/>
  </w:num>
  <w:num w:numId="13">
    <w:abstractNumId w:val="30"/>
  </w:num>
  <w:num w:numId="14">
    <w:abstractNumId w:val="22"/>
  </w:num>
  <w:num w:numId="15">
    <w:abstractNumId w:val="16"/>
  </w:num>
  <w:num w:numId="16">
    <w:abstractNumId w:val="27"/>
  </w:num>
  <w:num w:numId="17">
    <w:abstractNumId w:val="17"/>
  </w:num>
  <w:num w:numId="18">
    <w:abstractNumId w:val="21"/>
  </w:num>
  <w:num w:numId="19">
    <w:abstractNumId w:val="24"/>
  </w:num>
  <w:num w:numId="20">
    <w:abstractNumId w:val="28"/>
  </w:num>
  <w:num w:numId="21">
    <w:abstractNumId w:val="14"/>
  </w:num>
  <w:num w:numId="22">
    <w:abstractNumId w:val="25"/>
  </w:num>
  <w:num w:numId="23">
    <w:abstractNumId w:val="13"/>
  </w:num>
  <w:num w:numId="24">
    <w:abstractNumId w:val="10"/>
  </w:num>
  <w:num w:numId="25">
    <w:abstractNumId w:val="19"/>
  </w:num>
  <w:num w:numId="26">
    <w:abstractNumId w:val="31"/>
  </w:num>
  <w:num w:numId="27">
    <w:abstractNumId w:val="11"/>
  </w:num>
  <w:num w:numId="28">
    <w:abstractNumId w:val="32"/>
  </w:num>
  <w:num w:numId="29">
    <w:abstractNumId w:val="29"/>
  </w:num>
  <w:num w:numId="30">
    <w:abstractNumId w:val="15"/>
  </w:num>
  <w:num w:numId="31">
    <w:abstractNumId w:val="18"/>
  </w:num>
  <w:num w:numId="32">
    <w:abstractNumId w:val="26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C0"/>
    <w:rsid w:val="00003987"/>
    <w:rsid w:val="00005CC6"/>
    <w:rsid w:val="00007381"/>
    <w:rsid w:val="00007AE6"/>
    <w:rsid w:val="000136D0"/>
    <w:rsid w:val="000600F8"/>
    <w:rsid w:val="00073EEA"/>
    <w:rsid w:val="000D2F23"/>
    <w:rsid w:val="001337EE"/>
    <w:rsid w:val="00133BB4"/>
    <w:rsid w:val="00145EC9"/>
    <w:rsid w:val="00153536"/>
    <w:rsid w:val="00155C2E"/>
    <w:rsid w:val="00166BEC"/>
    <w:rsid w:val="001A389C"/>
    <w:rsid w:val="001A57BB"/>
    <w:rsid w:val="001C0027"/>
    <w:rsid w:val="001C025F"/>
    <w:rsid w:val="001D04F6"/>
    <w:rsid w:val="0020338C"/>
    <w:rsid w:val="00282C89"/>
    <w:rsid w:val="002A4930"/>
    <w:rsid w:val="002A67F5"/>
    <w:rsid w:val="002B1BAC"/>
    <w:rsid w:val="002B50B9"/>
    <w:rsid w:val="002B6D67"/>
    <w:rsid w:val="002B6FCE"/>
    <w:rsid w:val="002F5940"/>
    <w:rsid w:val="002F6924"/>
    <w:rsid w:val="0037725E"/>
    <w:rsid w:val="00381C89"/>
    <w:rsid w:val="003C135E"/>
    <w:rsid w:val="003D7C44"/>
    <w:rsid w:val="003E769E"/>
    <w:rsid w:val="0041442A"/>
    <w:rsid w:val="00444391"/>
    <w:rsid w:val="00451C49"/>
    <w:rsid w:val="00454B43"/>
    <w:rsid w:val="00471A76"/>
    <w:rsid w:val="004745A7"/>
    <w:rsid w:val="00493C20"/>
    <w:rsid w:val="004A1264"/>
    <w:rsid w:val="004B4F27"/>
    <w:rsid w:val="004B72C1"/>
    <w:rsid w:val="004C5390"/>
    <w:rsid w:val="004F5ECE"/>
    <w:rsid w:val="004F6993"/>
    <w:rsid w:val="0051257A"/>
    <w:rsid w:val="0051773A"/>
    <w:rsid w:val="005234CF"/>
    <w:rsid w:val="00537BD0"/>
    <w:rsid w:val="005D7337"/>
    <w:rsid w:val="005F4E7E"/>
    <w:rsid w:val="005F7252"/>
    <w:rsid w:val="005F76AD"/>
    <w:rsid w:val="00607A46"/>
    <w:rsid w:val="00615757"/>
    <w:rsid w:val="00626E3E"/>
    <w:rsid w:val="00641873"/>
    <w:rsid w:val="006419B4"/>
    <w:rsid w:val="00660D8F"/>
    <w:rsid w:val="006616EE"/>
    <w:rsid w:val="006652B1"/>
    <w:rsid w:val="006664D0"/>
    <w:rsid w:val="00686E67"/>
    <w:rsid w:val="00691C54"/>
    <w:rsid w:val="006922AF"/>
    <w:rsid w:val="006B1996"/>
    <w:rsid w:val="006D2688"/>
    <w:rsid w:val="006D51A2"/>
    <w:rsid w:val="00700F71"/>
    <w:rsid w:val="00707D51"/>
    <w:rsid w:val="00712B08"/>
    <w:rsid w:val="007141AA"/>
    <w:rsid w:val="007377BE"/>
    <w:rsid w:val="00752224"/>
    <w:rsid w:val="0076760E"/>
    <w:rsid w:val="0078337E"/>
    <w:rsid w:val="00787F53"/>
    <w:rsid w:val="00796F1A"/>
    <w:rsid w:val="007C5819"/>
    <w:rsid w:val="007C5AAE"/>
    <w:rsid w:val="007C6F64"/>
    <w:rsid w:val="007D3F3D"/>
    <w:rsid w:val="007E66BD"/>
    <w:rsid w:val="007F18E8"/>
    <w:rsid w:val="00814AFC"/>
    <w:rsid w:val="00836BF0"/>
    <w:rsid w:val="00846AF3"/>
    <w:rsid w:val="00862A69"/>
    <w:rsid w:val="008634CD"/>
    <w:rsid w:val="0087451E"/>
    <w:rsid w:val="008A58C7"/>
    <w:rsid w:val="008B44BE"/>
    <w:rsid w:val="008C5777"/>
    <w:rsid w:val="008D144E"/>
    <w:rsid w:val="00901272"/>
    <w:rsid w:val="00932E7E"/>
    <w:rsid w:val="00966F49"/>
    <w:rsid w:val="009A0687"/>
    <w:rsid w:val="009B240A"/>
    <w:rsid w:val="009B577A"/>
    <w:rsid w:val="00A1333F"/>
    <w:rsid w:val="00A53221"/>
    <w:rsid w:val="00AA29DD"/>
    <w:rsid w:val="00AA7CA9"/>
    <w:rsid w:val="00AE7668"/>
    <w:rsid w:val="00B02EE9"/>
    <w:rsid w:val="00B13077"/>
    <w:rsid w:val="00B14427"/>
    <w:rsid w:val="00B340BF"/>
    <w:rsid w:val="00B818AA"/>
    <w:rsid w:val="00B85ACD"/>
    <w:rsid w:val="00B875A9"/>
    <w:rsid w:val="00BD0208"/>
    <w:rsid w:val="00BE3CC7"/>
    <w:rsid w:val="00C207C5"/>
    <w:rsid w:val="00C22440"/>
    <w:rsid w:val="00C27283"/>
    <w:rsid w:val="00C428CC"/>
    <w:rsid w:val="00C563AB"/>
    <w:rsid w:val="00C636B4"/>
    <w:rsid w:val="00C7433D"/>
    <w:rsid w:val="00C76220"/>
    <w:rsid w:val="00CA07C5"/>
    <w:rsid w:val="00CA5A3B"/>
    <w:rsid w:val="00CC2239"/>
    <w:rsid w:val="00CC73B2"/>
    <w:rsid w:val="00CD31B0"/>
    <w:rsid w:val="00CE518B"/>
    <w:rsid w:val="00CF5B94"/>
    <w:rsid w:val="00D05625"/>
    <w:rsid w:val="00D13260"/>
    <w:rsid w:val="00D1574D"/>
    <w:rsid w:val="00D3686B"/>
    <w:rsid w:val="00D73886"/>
    <w:rsid w:val="00DB5CAB"/>
    <w:rsid w:val="00DE4F33"/>
    <w:rsid w:val="00E02D4C"/>
    <w:rsid w:val="00E4566C"/>
    <w:rsid w:val="00E512C0"/>
    <w:rsid w:val="00E558FE"/>
    <w:rsid w:val="00E80AD8"/>
    <w:rsid w:val="00EA05B6"/>
    <w:rsid w:val="00EB741D"/>
    <w:rsid w:val="00EC1659"/>
    <w:rsid w:val="00EC2545"/>
    <w:rsid w:val="00EF4B1C"/>
    <w:rsid w:val="00F05967"/>
    <w:rsid w:val="00F23BB5"/>
    <w:rsid w:val="00F246A4"/>
    <w:rsid w:val="00F401E4"/>
    <w:rsid w:val="00F5642E"/>
    <w:rsid w:val="00F61171"/>
    <w:rsid w:val="00F713E2"/>
    <w:rsid w:val="00F74E49"/>
    <w:rsid w:val="00FA151D"/>
    <w:rsid w:val="00FD031E"/>
    <w:rsid w:val="00FD0C77"/>
    <w:rsid w:val="00FE6560"/>
    <w:rsid w:val="00FF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17E630B"/>
  <w15:docId w15:val="{A28C5CAA-7B05-4106-9235-8619A5C0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C5819"/>
    <w:pPr>
      <w:outlineLvl w:val="0"/>
    </w:pPr>
    <w:rPr>
      <w:rFonts w:ascii="Arial" w:hAnsi="Arial" w:cs="Arial"/>
      <w:sz w:val="40"/>
      <w:szCs w:val="43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3EEA"/>
    <w:pPr>
      <w:keepNext/>
      <w:shd w:val="clear" w:color="auto" w:fill="9CC2E5" w:themeFill="accent1" w:themeFillTint="99"/>
      <w:spacing w:before="240" w:after="60"/>
      <w:outlineLvl w:val="1"/>
    </w:pPr>
    <w:rPr>
      <w:rFonts w:ascii="Calibri Light" w:hAnsi="Calibri Light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594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sid w:val="007C5819"/>
    <w:rPr>
      <w:rFonts w:ascii="Arial" w:hAnsi="Arial"/>
      <w:sz w:val="43"/>
    </w:rPr>
  </w:style>
  <w:style w:type="character" w:customStyle="1" w:styleId="Ttulo2Car">
    <w:name w:val="Título 2 Car"/>
    <w:link w:val="Ttulo2"/>
    <w:uiPriority w:val="9"/>
    <w:locked/>
    <w:rsid w:val="00073EEA"/>
    <w:rPr>
      <w:rFonts w:ascii="Calibri Light" w:hAnsi="Calibri Light" w:cs="Times New Roman"/>
      <w:b/>
      <w:bCs/>
      <w:iCs/>
      <w:sz w:val="28"/>
      <w:szCs w:val="28"/>
      <w:shd w:val="clear" w:color="auto" w:fill="9CC2E5" w:themeFill="accent1" w:themeFillTint="99"/>
    </w:rPr>
  </w:style>
  <w:style w:type="paragraph" w:styleId="Textoindependiente">
    <w:name w:val="Body Text"/>
    <w:basedOn w:val="Normal"/>
    <w:link w:val="TextoindependienteCar"/>
    <w:uiPriority w:val="1"/>
    <w:qFormat/>
    <w:pPr>
      <w:spacing w:before="168"/>
      <w:ind w:left="370"/>
    </w:pPr>
    <w:rPr>
      <w:rFonts w:ascii="Arial" w:hAnsi="Arial" w:cs="Arial"/>
      <w:sz w:val="25"/>
      <w:szCs w:val="25"/>
    </w:rPr>
  </w:style>
  <w:style w:type="character" w:customStyle="1" w:styleId="TextoindependienteCar">
    <w:name w:val="Texto independiente Car"/>
    <w:link w:val="Textoindependiente"/>
    <w:uiPriority w:val="99"/>
    <w:semiHidden/>
    <w:locked/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uerpo">
    <w:name w:val="Cuerpo"/>
    <w:basedOn w:val="Textoindependiente"/>
    <w:uiPriority w:val="1"/>
    <w:qFormat/>
    <w:rsid w:val="00F246A4"/>
    <w:pPr>
      <w:kinsoku w:val="0"/>
      <w:overflowPunct w:val="0"/>
      <w:spacing w:before="10" w:line="288" w:lineRule="auto"/>
      <w:ind w:left="0"/>
      <w:jc w:val="both"/>
    </w:pPr>
    <w:rPr>
      <w:rFonts w:ascii="Segoe UI" w:hAnsi="Segoe UI"/>
      <w:sz w:val="24"/>
      <w:szCs w:val="24"/>
    </w:rPr>
  </w:style>
  <w:style w:type="character" w:styleId="Hipervnculo">
    <w:name w:val="Hyperlink"/>
    <w:uiPriority w:val="99"/>
    <w:unhideWhenUsed/>
    <w:rsid w:val="00153536"/>
    <w:rPr>
      <w:color w:val="0563C1"/>
      <w:u w:val="single"/>
    </w:rPr>
  </w:style>
  <w:style w:type="character" w:styleId="Textoennegrita">
    <w:name w:val="Strong"/>
    <w:uiPriority w:val="22"/>
    <w:qFormat/>
    <w:rsid w:val="00FF4FC0"/>
    <w:rPr>
      <w:b/>
    </w:rPr>
  </w:style>
  <w:style w:type="paragraph" w:styleId="Bibliografa">
    <w:name w:val="Bibliography"/>
    <w:basedOn w:val="Normal"/>
    <w:next w:val="Normal"/>
    <w:uiPriority w:val="37"/>
    <w:unhideWhenUsed/>
    <w:rsid w:val="00B85ACD"/>
  </w:style>
  <w:style w:type="paragraph" w:styleId="TtuloTDC">
    <w:name w:val="TOC Heading"/>
    <w:basedOn w:val="Ttulo1"/>
    <w:next w:val="Normal"/>
    <w:uiPriority w:val="39"/>
    <w:unhideWhenUsed/>
    <w:qFormat/>
    <w:rsid w:val="00B85ACD"/>
    <w:pPr>
      <w:keepNext/>
      <w:keepLines/>
      <w:widowControl/>
      <w:autoSpaceDE/>
      <w:autoSpaceDN/>
      <w:adjustRightInd/>
      <w:spacing w:before="240" w:line="259" w:lineRule="auto"/>
      <w:outlineLvl w:val="9"/>
    </w:pPr>
    <w:rPr>
      <w:rFonts w:ascii="Calibri Light" w:hAnsi="Calibri Light" w:cs="Times New Roman"/>
      <w:color w:val="2E74B5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B85ACD"/>
  </w:style>
  <w:style w:type="paragraph" w:styleId="Encabezado">
    <w:name w:val="header"/>
    <w:basedOn w:val="Normal"/>
    <w:link w:val="EncabezadoCar"/>
    <w:uiPriority w:val="99"/>
    <w:unhideWhenUsed/>
    <w:rsid w:val="00B85ACD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link w:val="Encabezado"/>
    <w:uiPriority w:val="99"/>
    <w:locked/>
    <w:rsid w:val="00B85ACD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85ACD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link w:val="Piedepgina"/>
    <w:uiPriority w:val="99"/>
    <w:locked/>
    <w:rsid w:val="00B85ACD"/>
    <w:rPr>
      <w:rFonts w:ascii="Times New Roman" w:hAnsi="Times New Roman"/>
      <w:sz w:val="24"/>
    </w:rPr>
  </w:style>
  <w:style w:type="table" w:customStyle="1" w:styleId="TableNormal">
    <w:name w:val="Table Normal"/>
    <w:uiPriority w:val="2"/>
    <w:semiHidden/>
    <w:unhideWhenUsed/>
    <w:qFormat/>
    <w:rsid w:val="006664D0"/>
    <w:pPr>
      <w:widowControl w:val="0"/>
    </w:pPr>
    <w:rPr>
      <w:rFonts w:cs="Times New Roman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CdigoHTML">
    <w:name w:val="HTML Code"/>
    <w:uiPriority w:val="99"/>
    <w:semiHidden/>
    <w:unhideWhenUsed/>
    <w:rsid w:val="008B44BE"/>
    <w:rPr>
      <w:rFonts w:ascii="Consolas" w:hAnsi="Consolas"/>
      <w:sz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B44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nsolas" w:hAnsi="Consolas" w:cs="Consolas"/>
    </w:rPr>
  </w:style>
  <w:style w:type="character" w:customStyle="1" w:styleId="HTMLconformatoprevioCar">
    <w:name w:val="HTML con formato previo Car"/>
    <w:link w:val="HTMLconformatoprevio"/>
    <w:uiPriority w:val="99"/>
    <w:semiHidden/>
    <w:locked/>
    <w:rsid w:val="008B44BE"/>
    <w:rPr>
      <w:rFonts w:ascii="Consolas" w:hAnsi="Consolas" w:cs="Consolas"/>
      <w:sz w:val="24"/>
      <w:szCs w:val="24"/>
    </w:rPr>
  </w:style>
  <w:style w:type="paragraph" w:styleId="NormalWeb">
    <w:name w:val="Normal (Web)"/>
    <w:basedOn w:val="Normal"/>
    <w:uiPriority w:val="99"/>
    <w:unhideWhenUsed/>
    <w:rsid w:val="008B44BE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2F5940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nfasis">
    <w:name w:val="Emphasis"/>
    <w:uiPriority w:val="20"/>
    <w:qFormat/>
    <w:rsid w:val="005F7252"/>
    <w:rPr>
      <w:i/>
      <w:iCs/>
    </w:rPr>
  </w:style>
  <w:style w:type="paragraph" w:customStyle="1" w:styleId="alert-title">
    <w:name w:val="alert-title"/>
    <w:basedOn w:val="Normal"/>
    <w:rsid w:val="005F7252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mx-imgborder">
    <w:name w:val="mx-imgborder"/>
    <w:basedOn w:val="Fuentedeprrafopredeter"/>
    <w:rsid w:val="001337EE"/>
  </w:style>
  <w:style w:type="paragraph" w:customStyle="1" w:styleId="sapxdpparagraph">
    <w:name w:val="sapxdpparagraph"/>
    <w:basedOn w:val="Normal"/>
    <w:rsid w:val="00F61171"/>
    <w:pPr>
      <w:widowControl/>
      <w:autoSpaceDE/>
      <w:autoSpaceDN/>
      <w:adjustRightInd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5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1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21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21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215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9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SAP211</b:Tag>
    <b:SourceType>InternetSite</b:SourceType>
    <b:Guid>{8EB75C61-8628-4DB5-B2F4-C090060336B3}</b:Guid>
    <b:Author>
      <b:Author>
        <b:Corporate>SAP</b:Corporate>
      </b:Author>
    </b:Author>
    <b:Title>Proveedores</b:Title>
    <b:Year>2021</b:Year>
    <b:URL>https://help.sap.com/doc/saphelp_sourcing_90_p/9.0/es-ES/c1/daf044c99147938b2ab92ece6e450b/content.htm?no_cache=true</b:URL>
    <b:RefOrder>1</b:RefOrder>
  </b:Source>
  <b:Source>
    <b:Tag>SAP21</b:Tag>
    <b:SourceType>InternetSite</b:SourceType>
    <b:Guid>{914098BB-78B0-4704-868F-F7BA75BF974E}</b:Guid>
    <b:Author>
      <b:Author>
        <b:Corporate>SAP</b:Corporate>
      </b:Author>
    </b:Author>
    <b:Title>Vendor Master Data</b:Title>
    <b:Year>2021</b:Year>
    <b:URL>https://help.sap.com/saphelp_erp60_sp/helpdata/en/3d/7eb65334e6b54ce10000000a174cb4/frameset.htm</b:URL>
    <b:RefOrder>2</b:RefOrder>
  </b:Source>
  <b:Source>
    <b:Tag>Ger21</b:Tag>
    <b:SourceType>InternetSite</b:SourceType>
    <b:Guid>{EFA00CE5-EBE0-4704-A123-A7E705F65216}</b:Guid>
    <b:Author>
      <b:Author>
        <b:NameList>
          <b:Person>
            <b:Last>Lara</b:Last>
            <b:First>Gerardo</b:First>
          </b:Person>
        </b:NameList>
      </b:Author>
    </b:Author>
    <b:Title>Creacion de proveedores </b:Title>
    <b:Year>2021</b:Year>
    <b:URL>https://www.youtube.com/watch?v=ne1HaG0AuKA</b:URL>
    <b:RefOrder>3</b:RefOrder>
  </b:Source>
  <b:Source>
    <b:Tag>Mag</b:Tag>
    <b:SourceType>Book</b:SourceType>
    <b:Guid>{F60CC8C7-C885-422F-AF18-A36CF39308DB}</b:Guid>
    <b:Title>Integración de procesos de negocios con SAP ERP</b:Title>
    <b:Author>
      <b:Author>
        <b:NameList>
          <b:Person>
            <b:Last>Magal</b:Last>
            <b:First>Simha</b:First>
          </b:Person>
          <b:Person>
            <b:Last>Word</b:Last>
            <b:First>Jeffrey</b:First>
          </b:Person>
        </b:NameList>
      </b:Author>
    </b:Author>
    <b:Year>2012</b:Year>
    <b:Publisher>Epistemy Press</b:Publisher>
    <b:RefOrder>4</b:RefOrder>
  </b:Source>
</b:Sources>
</file>

<file path=customXml/itemProps1.xml><?xml version="1.0" encoding="utf-8"?>
<ds:datastoreItem xmlns:ds="http://schemas.openxmlformats.org/officeDocument/2006/customXml" ds:itemID="{4730B602-1D4C-444A-A761-F8D327CB2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10</Pages>
  <Words>1685</Words>
  <Characters>9271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general sobre Visual Studio</vt:lpstr>
    </vt:vector>
  </TitlesOfParts>
  <Company/>
  <LinksUpToDate>false</LinksUpToDate>
  <CharactersWithSpaces>10935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general sobre Visual Studio</dc:title>
  <dc:subject/>
  <dc:creator>Rosa Maria Pulgar Gutierrez</dc:creator>
  <cp:keywords/>
  <dc:description/>
  <cp:lastModifiedBy>GUZMAN SOTO PULGAR</cp:lastModifiedBy>
  <cp:revision>25</cp:revision>
  <dcterms:created xsi:type="dcterms:W3CDTF">2021-12-04T20:15:00Z</dcterms:created>
  <dcterms:modified xsi:type="dcterms:W3CDTF">2021-12-07T21:17:00Z</dcterms:modified>
</cp:coreProperties>
</file>