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7619001"/>
        <w:docPartObj>
          <w:docPartGallery w:val="Cover Pages"/>
          <w:docPartUnique/>
        </w:docPartObj>
      </w:sdtPr>
      <w:sdtContent>
        <w:p w:rsidR="00165D0F" w:rsidRDefault="00165D0F"/>
        <w:p w:rsidR="00165D0F" w:rsidRDefault="00165D0F">
          <w:r>
            <w:rPr>
              <w:noProof/>
            </w:rPr>
            <w:pict>
              <v:rect id="_x0000_s1026" style="position:absolute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165D0F" w:rsidRDefault="00165D0F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165D0F" w:rsidRDefault="00165D0F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165D0F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6503188FCC7442099C21DAF34E77BA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65D0F" w:rsidRDefault="00165D0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Actividades n</w:t>
                    </w:r>
                    <w:r w:rsidRPr="00165D0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avegación SAP GUI</w:t>
                    </w:r>
                  </w:p>
                </w:sdtContent>
              </w:sdt>
              <w:p w:rsidR="00165D0F" w:rsidRDefault="00165D0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EB5F5F037AE14A0ABA73595422F962A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65D0F" w:rsidRDefault="00165D0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Sistemas de gestión empresarial</w:t>
                    </w:r>
                  </w:p>
                </w:sdtContent>
              </w:sdt>
              <w:p w:rsidR="00165D0F" w:rsidRDefault="00165D0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8525DC13247F4CA2AFBBE9EF9B8E7C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65D0F" w:rsidRDefault="00165D0F">
                    <w:pPr>
                      <w:pStyle w:val="Sinespaciado"/>
                      <w:jc w:val="center"/>
                    </w:pPr>
                    <w:r>
                      <w:t>29/09/2021</w:t>
                    </w:r>
                  </w:p>
                </w:sdtContent>
              </w:sdt>
              <w:p w:rsidR="00165D0F" w:rsidRDefault="00165D0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8E25F3CCD3E442DE970944E9A734AC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5D0F" w:rsidRDefault="00165D0F">
                    <w:pPr>
                      <w:pStyle w:val="Sinespaciado"/>
                      <w:jc w:val="center"/>
                    </w:pPr>
                    <w:r>
                      <w:t xml:space="preserve">Ángel Mori </w:t>
                    </w:r>
                    <w:proofErr w:type="spellStart"/>
                    <w:r>
                      <w:t>Marínez</w:t>
                    </w:r>
                    <w:proofErr w:type="spellEnd"/>
                    <w:r>
                      <w:t xml:space="preserve"> Díez</w:t>
                    </w:r>
                  </w:p>
                </w:sdtContent>
              </w:sdt>
              <w:p w:rsidR="00165D0F" w:rsidRDefault="00165D0F">
                <w:pPr>
                  <w:pStyle w:val="Sinespaciado"/>
                  <w:jc w:val="center"/>
                </w:pPr>
              </w:p>
            </w:tc>
          </w:tr>
        </w:tbl>
        <w:p w:rsidR="00165D0F" w:rsidRDefault="00165D0F" w:rsidP="00165D0F">
          <w:pPr>
            <w:jc w:val="center"/>
          </w:pPr>
        </w:p>
        <w:p w:rsidR="00165D0F" w:rsidRDefault="00165D0F"/>
        <w:p w:rsidR="00165D0F" w:rsidRDefault="00165D0F" w:rsidP="00165D0F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5400040" cy="2752725"/>
                <wp:effectExtent l="0" t="0" r="0" b="0"/>
                <wp:docPr id="8" name="3 Imagen" descr="2560px-SAP_2011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560px-SAP_2011_logo.svg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5D0F" w:rsidRDefault="00165D0F"/>
        <w:p w:rsidR="00165D0F" w:rsidRDefault="00165D0F"/>
        <w:p w:rsidR="00165D0F" w:rsidRDefault="00165D0F">
          <w:r>
            <w:br w:type="page"/>
          </w:r>
        </w:p>
      </w:sdtContent>
    </w:sdt>
    <w:p w:rsidR="00353178" w:rsidRDefault="00165D0F">
      <w:r>
        <w:rPr>
          <w:noProof/>
          <w:lang w:eastAsia="es-ES"/>
        </w:rPr>
        <w:lastRenderedPageBreak/>
        <w:drawing>
          <wp:inline distT="0" distB="0" distL="0" distR="0">
            <wp:extent cx="5400040" cy="4294112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0F" w:rsidRDefault="00165D0F">
      <w:r>
        <w:rPr>
          <w:noProof/>
          <w:lang w:eastAsia="es-ES"/>
        </w:rPr>
        <w:drawing>
          <wp:inline distT="0" distB="0" distL="0" distR="0">
            <wp:extent cx="3365500" cy="3365500"/>
            <wp:effectExtent l="19050" t="0" r="635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Enter</w:t>
      </w:r>
      <w:proofErr w:type="spellEnd"/>
    </w:p>
    <w:p w:rsidR="00165D0F" w:rsidRDefault="00165D0F">
      <w:r>
        <w:rPr>
          <w:noProof/>
          <w:lang w:eastAsia="es-ES"/>
        </w:rPr>
        <w:lastRenderedPageBreak/>
        <w:drawing>
          <wp:inline distT="0" distB="0" distL="0" distR="0">
            <wp:extent cx="4089400" cy="4508500"/>
            <wp:effectExtent l="19050" t="0" r="635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1E20CE">
      <w:r>
        <w:rPr>
          <w:noProof/>
          <w:lang w:eastAsia="es-ES"/>
        </w:rPr>
        <w:drawing>
          <wp:inline distT="0" distB="0" distL="0" distR="0">
            <wp:extent cx="4051300" cy="3708400"/>
            <wp:effectExtent l="19050" t="0" r="635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CE" w:rsidRDefault="00C8458F">
      <w:r>
        <w:rPr>
          <w:noProof/>
          <w:lang w:eastAsia="es-ES"/>
        </w:rPr>
        <w:lastRenderedPageBreak/>
        <w:drawing>
          <wp:inline distT="0" distB="0" distL="0" distR="0">
            <wp:extent cx="3962400" cy="3213100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>
      <w:r>
        <w:rPr>
          <w:noProof/>
          <w:lang w:eastAsia="es-ES"/>
        </w:rPr>
        <w:drawing>
          <wp:inline distT="0" distB="0" distL="0" distR="0">
            <wp:extent cx="5400040" cy="2077817"/>
            <wp:effectExtent l="1905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>
      <w:r>
        <w:rPr>
          <w:noProof/>
          <w:lang w:eastAsia="es-ES"/>
        </w:rPr>
        <w:lastRenderedPageBreak/>
        <w:drawing>
          <wp:inline distT="0" distB="0" distL="0" distR="0">
            <wp:extent cx="5400040" cy="3911987"/>
            <wp:effectExtent l="1905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>
      <w:r>
        <w:rPr>
          <w:noProof/>
          <w:lang w:eastAsia="es-ES"/>
        </w:rPr>
        <w:drawing>
          <wp:inline distT="0" distB="0" distL="0" distR="0">
            <wp:extent cx="5400040" cy="1354649"/>
            <wp:effectExtent l="1905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>
      <w:r>
        <w:br w:type="page"/>
      </w:r>
    </w:p>
    <w:p w:rsidR="00C8458F" w:rsidRDefault="00C8458F" w:rsidP="00C8458F">
      <w:r>
        <w:lastRenderedPageBreak/>
        <w:t>VA03</w:t>
      </w:r>
      <w:r w:rsidR="00DB5562">
        <w:t xml:space="preserve">: </w:t>
      </w:r>
      <w:r>
        <w:t>Visualizar documentos de ventas</w:t>
      </w:r>
    </w:p>
    <w:p w:rsidR="00C8458F" w:rsidRDefault="00C8458F" w:rsidP="00C8458F">
      <w:r>
        <w:t>MMR1</w:t>
      </w:r>
      <w:r w:rsidR="00DB5562">
        <w:t xml:space="preserve">: </w:t>
      </w:r>
      <w:r>
        <w:t>Crear material (Acceso)</w:t>
      </w:r>
    </w:p>
    <w:p w:rsidR="00C8458F" w:rsidRDefault="00C8458F" w:rsidP="00C8458F">
      <w:r>
        <w:t>ME01</w:t>
      </w:r>
      <w:r w:rsidR="00DB5562">
        <w:t xml:space="preserve">: </w:t>
      </w:r>
      <w:r>
        <w:t>Actualizar libro de pedidos: Acceso</w:t>
      </w:r>
    </w:p>
    <w:p w:rsidR="00C8458F" w:rsidRDefault="00C8458F" w:rsidP="00C8458F">
      <w:r>
        <w:t>MM02</w:t>
      </w:r>
      <w:r w:rsidR="00DB5562">
        <w:t xml:space="preserve">: </w:t>
      </w:r>
      <w:r>
        <w:t>Modificar material (Acceso)</w:t>
      </w:r>
    </w:p>
    <w:p w:rsidR="00DB5562" w:rsidRDefault="00DB5562" w:rsidP="00C8458F">
      <w:r>
        <w:t xml:space="preserve">BP: </w:t>
      </w:r>
      <w:r w:rsidR="00C8458F">
        <w:t>Tratar interlocutor comercial</w:t>
      </w:r>
    </w:p>
    <w:p w:rsidR="00DB5562" w:rsidRDefault="00DB5562">
      <w:r>
        <w:br w:type="page"/>
      </w:r>
    </w:p>
    <w:p w:rsidR="00DB5562" w:rsidRDefault="00DB5562" w:rsidP="00C8458F">
      <w:r>
        <w:rPr>
          <w:noProof/>
          <w:lang w:eastAsia="es-ES"/>
        </w:rPr>
        <w:lastRenderedPageBreak/>
        <w:drawing>
          <wp:inline distT="0" distB="0" distL="0" distR="0">
            <wp:extent cx="5400040" cy="2283679"/>
            <wp:effectExtent l="1905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62" w:rsidRDefault="00DB5562" w:rsidP="00DB5562">
      <w:r>
        <w:t>¿Cuál</w:t>
      </w:r>
      <w:r>
        <w:t xml:space="preserve"> es</w:t>
      </w:r>
      <w:r>
        <w:t xml:space="preserve"> el número máximo de sesiones (</w:t>
      </w:r>
      <w:r>
        <w:t xml:space="preserve">ventanas en el sistema SAP) que </w:t>
      </w:r>
      <w:r>
        <w:t>se pueden abrir simultáneamente</w:t>
      </w:r>
      <w:r>
        <w:t>?</w:t>
      </w:r>
    </w:p>
    <w:p w:rsidR="00DB5562" w:rsidRDefault="00DB5562" w:rsidP="00DB5562">
      <w:r>
        <w:t>Número:</w:t>
      </w:r>
      <w:r>
        <w:t xml:space="preserve"> 6</w:t>
      </w:r>
    </w:p>
    <w:p w:rsidR="00DB5562" w:rsidRDefault="00DB5562" w:rsidP="00DB5562">
      <w:r>
        <w:t xml:space="preserve">Cerramos </w:t>
      </w:r>
      <w:proofErr w:type="gramStart"/>
      <w:r>
        <w:t>todas</w:t>
      </w:r>
      <w:proofErr w:type="gramEnd"/>
      <w:r>
        <w:t xml:space="preserve"> menos una:</w:t>
      </w:r>
    </w:p>
    <w:p w:rsidR="00DB5562" w:rsidRDefault="00DB5562" w:rsidP="00C8458F">
      <w:r>
        <w:rPr>
          <w:noProof/>
          <w:lang w:eastAsia="es-ES"/>
        </w:rPr>
        <w:drawing>
          <wp:inline distT="0" distB="0" distL="0" distR="0">
            <wp:extent cx="5400040" cy="3928886"/>
            <wp:effectExtent l="1905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62" w:rsidRDefault="00DB5562" w:rsidP="00C8458F">
      <w:r>
        <w:rPr>
          <w:noProof/>
          <w:lang w:eastAsia="es-ES"/>
        </w:rPr>
        <w:lastRenderedPageBreak/>
        <w:drawing>
          <wp:inline distT="0" distB="0" distL="0" distR="0">
            <wp:extent cx="5400040" cy="3385846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62" w:rsidRDefault="00DB5562" w:rsidP="00C8458F">
      <w:proofErr w:type="spellStart"/>
      <w:r>
        <w:t>Shifth</w:t>
      </w:r>
      <w:proofErr w:type="spellEnd"/>
      <w:r>
        <w:t xml:space="preserve"> + F2</w:t>
      </w:r>
    </w:p>
    <w:p w:rsidR="00DB5562" w:rsidRDefault="00DB5562" w:rsidP="00C8458F"/>
    <w:p w:rsidR="00DB5562" w:rsidRDefault="00DB5562" w:rsidP="00C8458F"/>
    <w:sectPr w:rsidR="00DB5562" w:rsidSect="00165D0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5D0F"/>
    <w:rsid w:val="00165D0F"/>
    <w:rsid w:val="001E20CE"/>
    <w:rsid w:val="00353178"/>
    <w:rsid w:val="00B76F0B"/>
    <w:rsid w:val="00C8458F"/>
    <w:rsid w:val="00DB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5D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5D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03188FCC7442099C21DAF34E77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CC0FE-4A59-4F73-9CB0-D18714F271CC}"/>
      </w:docPartPr>
      <w:docPartBody>
        <w:p w:rsidR="00000000" w:rsidRDefault="002C3070" w:rsidP="002C3070">
          <w:pPr>
            <w:pStyle w:val="6503188FCC7442099C21DAF34E77BAE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B5F5F037AE14A0ABA73595422F96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EBCE6-5E50-4652-B98D-9FDFFE348098}"/>
      </w:docPartPr>
      <w:docPartBody>
        <w:p w:rsidR="00000000" w:rsidRDefault="002C3070" w:rsidP="002C3070">
          <w:pPr>
            <w:pStyle w:val="EB5F5F037AE14A0ABA73595422F962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8525DC13247F4CA2AFBBE9EF9B8E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6BF2-C564-462E-B9F1-216DF43A493F}"/>
      </w:docPartPr>
      <w:docPartBody>
        <w:p w:rsidR="00000000" w:rsidRDefault="002C3070" w:rsidP="002C3070">
          <w:pPr>
            <w:pStyle w:val="8525DC13247F4CA2AFBBE9EF9B8E7C02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8E25F3CCD3E442DE970944E9A734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D3DC-CC30-4DB6-B482-42EC1D2AAC38}"/>
      </w:docPartPr>
      <w:docPartBody>
        <w:p w:rsidR="00000000" w:rsidRDefault="002C3070" w:rsidP="002C3070">
          <w:pPr>
            <w:pStyle w:val="8E25F3CCD3E442DE970944E9A734AC1E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3070"/>
    <w:rsid w:val="002C3070"/>
    <w:rsid w:val="0073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03188FCC7442099C21DAF34E77BAE1">
    <w:name w:val="6503188FCC7442099C21DAF34E77BAE1"/>
    <w:rsid w:val="002C3070"/>
  </w:style>
  <w:style w:type="paragraph" w:customStyle="1" w:styleId="EB5F5F037AE14A0ABA73595422F962A6">
    <w:name w:val="EB5F5F037AE14A0ABA73595422F962A6"/>
    <w:rsid w:val="002C3070"/>
  </w:style>
  <w:style w:type="paragraph" w:customStyle="1" w:styleId="8525DC13247F4CA2AFBBE9EF9B8E7C02">
    <w:name w:val="8525DC13247F4CA2AFBBE9EF9B8E7C02"/>
    <w:rsid w:val="002C3070"/>
  </w:style>
  <w:style w:type="paragraph" w:customStyle="1" w:styleId="8E25F3CCD3E442DE970944E9A734AC1E">
    <w:name w:val="8E25F3CCD3E442DE970944E9A734AC1E"/>
    <w:rsid w:val="002C3070"/>
  </w:style>
  <w:style w:type="paragraph" w:customStyle="1" w:styleId="9D8A3DCA771F4334B8A6B7CDE23465F6">
    <w:name w:val="9D8A3DCA771F4334B8A6B7CDE23465F6"/>
    <w:rsid w:val="002C3070"/>
  </w:style>
  <w:style w:type="paragraph" w:customStyle="1" w:styleId="51956618085C4D9DB5D1083BE4A19844">
    <w:name w:val="51956618085C4D9DB5D1083BE4A19844"/>
    <w:rsid w:val="002C3070"/>
  </w:style>
  <w:style w:type="paragraph" w:customStyle="1" w:styleId="1348736A297541AF9F48FB25DB59B72D">
    <w:name w:val="1348736A297541AF9F48FB25DB59B72D"/>
    <w:rsid w:val="002C3070"/>
  </w:style>
  <w:style w:type="paragraph" w:customStyle="1" w:styleId="1ABCA00394DB4986B78AC2B82E42DE1E">
    <w:name w:val="1ABCA00394DB4986B78AC2B82E42DE1E"/>
    <w:rsid w:val="002C3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navegación SAP GUI</dc:title>
  <dc:subject>Sistemas de gestión empresarial</dc:subject>
  <dc:creator>Ángel Mori Marínez Díez</dc:creator>
  <cp:keywords/>
  <dc:description/>
  <cp:lastModifiedBy>Usuario de Windows</cp:lastModifiedBy>
  <cp:revision>3</cp:revision>
  <dcterms:created xsi:type="dcterms:W3CDTF">2021-09-29T07:06:00Z</dcterms:created>
  <dcterms:modified xsi:type="dcterms:W3CDTF">2021-09-29T07:40:00Z</dcterms:modified>
</cp:coreProperties>
</file>