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60A379" w14:textId="77777777" w:rsidR="001716AA" w:rsidRPr="001716AA" w:rsidRDefault="00EE54B0" w:rsidP="001716AA">
      <w:pPr>
        <w:pStyle w:val="Puesto"/>
        <w:jc w:val="left"/>
        <w:rPr>
          <w:color w:val="FFFFFF" w:themeColor="background1"/>
        </w:rPr>
      </w:pPr>
      <w:r w:rsidRPr="00EE54B0">
        <w:rPr>
          <w:noProof/>
          <w:color w:val="FFFFFF" w:themeColor="background1"/>
          <w:lang w:val="es-ES_tradnl" w:eastAsia="es-ES_tradnl"/>
        </w:rPr>
        <mc:AlternateContent>
          <mc:Choice Requires="wps">
            <w:drawing>
              <wp:anchor distT="0" distB="0" distL="114300" distR="114300" simplePos="0" relativeHeight="251660288" behindDoc="1" locked="0" layoutInCell="1" allowOverlap="1" wp14:anchorId="770F1546" wp14:editId="406EB285">
                <wp:simplePos x="0" y="0"/>
                <wp:positionH relativeFrom="column">
                  <wp:posOffset>-1028678</wp:posOffset>
                </wp:positionH>
                <wp:positionV relativeFrom="paragraph">
                  <wp:posOffset>-784049</wp:posOffset>
                </wp:positionV>
                <wp:extent cx="7429500" cy="10515397"/>
                <wp:effectExtent l="0" t="0" r="38100" b="26035"/>
                <wp:wrapNone/>
                <wp:docPr id="12" name="Rectángulo 12"/>
                <wp:cNvGraphicFramePr/>
                <a:graphic xmlns:a="http://schemas.openxmlformats.org/drawingml/2006/main">
                  <a:graphicData uri="http://schemas.microsoft.com/office/word/2010/wordprocessingShape">
                    <wps:wsp>
                      <wps:cNvSpPr/>
                      <wps:spPr>
                        <a:xfrm>
                          <a:off x="0" y="0"/>
                          <a:ext cx="7429500" cy="10515397"/>
                        </a:xfrm>
                        <a:prstGeom prst="rect">
                          <a:avLst/>
                        </a:prstGeom>
                        <a:solidFill>
                          <a:srgbClr val="0033AA"/>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FF44A8" w14:textId="77777777" w:rsidR="00E03C3A" w:rsidRDefault="00E03C3A" w:rsidP="001716A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0F1546" id="Rectángulo 12" o:spid="_x0000_s1026" style="position:absolute;margin-left:-81pt;margin-top:-61.7pt;width:585pt;height:82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" fillcolor="#03a" strokecolor="#1f3763 [1604]" strokeweight="1pt">
                <v:textbox>
                  <w:txbxContent>
                    <w:p w14:paraId="34FF44A8" w14:textId="77777777" w:rsidR="00E03C3A" w:rsidRDefault="00E03C3A" w:rsidP="001716AA">
                      <w:pPr>
                        <w:jc w:val="center"/>
                      </w:pPr>
                      <w:r>
                        <w:t xml:space="preserve">    </w:t>
                      </w:r>
                    </w:p>
                  </w:txbxContent>
                </v:textbox>
              </v:rect>
            </w:pict>
          </mc:Fallback>
        </mc:AlternateContent>
      </w:r>
    </w:p>
    <w:p w14:paraId="2F6C5CAF" w14:textId="77777777" w:rsidR="001716AA" w:rsidRDefault="001716AA" w:rsidP="001716AA">
      <w:pPr>
        <w:jc w:val="center"/>
        <w:rPr>
          <w:color w:val="D9D9D9" w:themeColor="background1" w:themeShade="D9"/>
        </w:rPr>
      </w:pPr>
    </w:p>
    <w:p w14:paraId="6B2C65A3" w14:textId="77777777" w:rsidR="001716AA" w:rsidRDefault="001716AA" w:rsidP="001716AA">
      <w:pPr>
        <w:jc w:val="center"/>
        <w:rPr>
          <w:color w:val="D9D9D9" w:themeColor="background1" w:themeShade="D9"/>
        </w:rPr>
      </w:pPr>
    </w:p>
    <w:p w14:paraId="214403AC" w14:textId="77777777" w:rsidR="00EE54B0" w:rsidRPr="00EE54B0" w:rsidRDefault="001716AA" w:rsidP="001716AA">
      <w:pPr>
        <w:jc w:val="center"/>
        <w:rPr>
          <w:color w:val="D9D9D9" w:themeColor="background1" w:themeShade="D9"/>
        </w:rPr>
      </w:pPr>
      <w:r w:rsidRPr="00EE54B0">
        <w:rPr>
          <w:noProof/>
          <w:lang w:val="es-ES_tradnl" w:eastAsia="es-ES_tradnl"/>
        </w:rPr>
        <w:drawing>
          <wp:inline distT="0" distB="0" distL="0" distR="0" wp14:anchorId="081B7220" wp14:editId="1C7E5CF3">
            <wp:extent cx="2298700" cy="1870710"/>
            <wp:effectExtent l="0" t="0" r="12700" b="8890"/>
            <wp:docPr id="6" name="Imagen 6" descr="MM%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20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12" t="28051" r="23112" b="28193"/>
                    <a:stretch/>
                  </pic:blipFill>
                  <pic:spPr bwMode="auto">
                    <a:xfrm>
                      <a:off x="0" y="0"/>
                      <a:ext cx="2298700" cy="1870710"/>
                    </a:xfrm>
                    <a:prstGeom prst="rect">
                      <a:avLst/>
                    </a:prstGeom>
                    <a:noFill/>
                    <a:ln>
                      <a:noFill/>
                    </a:ln>
                    <a:extLst>
                      <a:ext uri="{53640926-AAD7-44D8-BBD7-CCE9431645EC}">
                        <a14:shadowObscured xmlns:a14="http://schemas.microsoft.com/office/drawing/2010/main"/>
                      </a:ext>
                    </a:extLst>
                  </pic:spPr>
                </pic:pic>
              </a:graphicData>
            </a:graphic>
          </wp:inline>
        </w:drawing>
      </w:r>
    </w:p>
    <w:p w14:paraId="494D8EDD" w14:textId="77777777" w:rsidR="00EE54B0" w:rsidRDefault="00EE54B0" w:rsidP="00893E6B"/>
    <w:p w14:paraId="3F6E82A9" w14:textId="77777777" w:rsidR="001716AA" w:rsidRDefault="001716AA" w:rsidP="00893E6B"/>
    <w:p w14:paraId="0D976716" w14:textId="77777777" w:rsidR="00EE54B0" w:rsidRPr="00EE54B0" w:rsidRDefault="00EE54B0" w:rsidP="001716AA">
      <w:pPr>
        <w:jc w:val="center"/>
        <w:rPr>
          <w:sz w:val="44"/>
        </w:rPr>
      </w:pPr>
      <w:r w:rsidRPr="00EE54B0">
        <w:rPr>
          <w:noProof/>
          <w:sz w:val="44"/>
          <w:lang w:val="es-ES_tradnl" w:eastAsia="es-ES_tradnl"/>
        </w:rPr>
        <w:drawing>
          <wp:inline distT="0" distB="0" distL="0" distR="0" wp14:anchorId="4DEF68FE" wp14:editId="2DF3C30C">
            <wp:extent cx="457397" cy="4573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14" cy="466714"/>
                    </a:xfrm>
                    <a:prstGeom prst="rect">
                      <a:avLst/>
                    </a:prstGeom>
                  </pic:spPr>
                </pic:pic>
              </a:graphicData>
            </a:graphic>
          </wp:inline>
        </w:drawing>
      </w:r>
      <w:r w:rsidR="001716AA" w:rsidRPr="001716AA">
        <w:rPr>
          <w:b/>
          <w:color w:val="FFFFFF" w:themeColor="background1"/>
          <w:sz w:val="16"/>
        </w:rPr>
        <w:t xml:space="preserve"> </w:t>
      </w:r>
      <w:r w:rsidRPr="00EE54B0">
        <w:rPr>
          <w:noProof/>
          <w:sz w:val="44"/>
          <w:lang w:val="es-ES_tradnl" w:eastAsia="es-ES_tradnl"/>
        </w:rPr>
        <w:drawing>
          <wp:inline distT="0" distB="0" distL="0" distR="0" wp14:anchorId="7172A993" wp14:editId="2CB35E2F">
            <wp:extent cx="457397" cy="45739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14" cy="466714"/>
                    </a:xfrm>
                    <a:prstGeom prst="rect">
                      <a:avLst/>
                    </a:prstGeom>
                  </pic:spPr>
                </pic:pic>
              </a:graphicData>
            </a:graphic>
          </wp:inline>
        </w:drawing>
      </w:r>
      <w:r w:rsidR="001716AA">
        <w:rPr>
          <w:b/>
          <w:color w:val="FFFFFF" w:themeColor="background1"/>
          <w:sz w:val="96"/>
        </w:rPr>
        <w:t xml:space="preserve"> </w:t>
      </w:r>
      <w:r w:rsidRPr="001716AA">
        <w:rPr>
          <w:rFonts w:ascii="Calibri" w:eastAsia="Calibri" w:hAnsi="Calibri" w:cs="Al Bayan Plain"/>
          <w:color w:val="FFFFFF" w:themeColor="background1"/>
          <w:sz w:val="96"/>
        </w:rPr>
        <w:t>–</w:t>
      </w:r>
      <w:r w:rsidRPr="001716AA">
        <w:rPr>
          <w:rFonts w:ascii="Al Tarikh" w:hAnsi="Al Tarikh" w:cs="Al Bayan Plain" w:hint="cs"/>
          <w:color w:val="FFFFFF" w:themeColor="background1"/>
          <w:sz w:val="96"/>
        </w:rPr>
        <w:t xml:space="preserve"> </w:t>
      </w:r>
      <w:r w:rsidRPr="001716AA">
        <w:rPr>
          <w:rFonts w:ascii="Calibri" w:eastAsia="Calibri" w:hAnsi="Calibri" w:cs="Al Bayan Plain"/>
          <w:color w:val="FFFFFF" w:themeColor="background1"/>
          <w:sz w:val="96"/>
        </w:rPr>
        <w:t>Diseño</w:t>
      </w:r>
      <w:r w:rsidRPr="001716AA">
        <w:rPr>
          <w:rFonts w:ascii="Al Tarikh" w:hAnsi="Al Tarikh" w:cs="Al Bayan Plain" w:hint="cs"/>
          <w:color w:val="FFFFFF" w:themeColor="background1"/>
          <w:sz w:val="96"/>
        </w:rPr>
        <w:t xml:space="preserve"> </w:t>
      </w:r>
      <w:r w:rsidRPr="001716AA">
        <w:rPr>
          <w:rFonts w:ascii="Calibri" w:eastAsia="Calibri" w:hAnsi="Calibri" w:cs="Al Bayan Plain"/>
          <w:color w:val="FFFFFF" w:themeColor="background1"/>
          <w:sz w:val="96"/>
        </w:rPr>
        <w:t>Web</w:t>
      </w:r>
    </w:p>
    <w:p w14:paraId="045A7ABB" w14:textId="77777777" w:rsidR="00EE54B0" w:rsidRPr="001716AA" w:rsidRDefault="001716AA" w:rsidP="001716AA">
      <w:pPr>
        <w:jc w:val="center"/>
        <w:rPr>
          <w:b/>
          <w:i/>
          <w:color w:val="FFFFFF" w:themeColor="background1"/>
          <w:sz w:val="28"/>
        </w:rPr>
      </w:pPr>
      <w:r w:rsidRPr="001716AA">
        <w:rPr>
          <w:b/>
          <w:i/>
          <w:color w:val="FFFFFF" w:themeColor="background1"/>
          <w:sz w:val="32"/>
        </w:rPr>
        <w:t>Una Web en tu vida</w:t>
      </w:r>
    </w:p>
    <w:p w14:paraId="1E231334" w14:textId="77777777" w:rsidR="001716AA" w:rsidRDefault="001716AA" w:rsidP="00893E6B">
      <w:pPr>
        <w:rPr>
          <w:color w:val="FFFFFF" w:themeColor="background1"/>
        </w:rPr>
      </w:pPr>
    </w:p>
    <w:p w14:paraId="42A47F5E" w14:textId="77777777" w:rsidR="001716AA" w:rsidRDefault="001716AA" w:rsidP="001716AA">
      <w:pPr>
        <w:jc w:val="center"/>
        <w:rPr>
          <w:rStyle w:val="nfasisintenso"/>
          <w:color w:val="FFFFFF" w:themeColor="background1"/>
        </w:rPr>
      </w:pPr>
      <w:r w:rsidRPr="001716AA">
        <w:rPr>
          <w:rStyle w:val="nfasisintenso"/>
          <w:color w:val="FFFFFF" w:themeColor="background1"/>
        </w:rPr>
        <w:t xml:space="preserve">Plan de empresa por </w:t>
      </w:r>
      <w:r w:rsidR="00893E6B" w:rsidRPr="001716AA">
        <w:rPr>
          <w:rStyle w:val="nfasisintenso"/>
          <w:color w:val="FFFFFF" w:themeColor="background1"/>
        </w:rPr>
        <w:t>Ángel Martínez Díez</w:t>
      </w:r>
    </w:p>
    <w:p w14:paraId="3BB70BF2" w14:textId="77777777" w:rsidR="00893E6B" w:rsidRPr="001716AA" w:rsidRDefault="00893E6B" w:rsidP="001716AA">
      <w:pPr>
        <w:jc w:val="center"/>
        <w:rPr>
          <w:rStyle w:val="nfasisintenso"/>
          <w:color w:val="FFFFFF" w:themeColor="background1"/>
        </w:rPr>
      </w:pPr>
      <w:r w:rsidRPr="001716AA">
        <w:rPr>
          <w:rStyle w:val="nfasisintenso"/>
          <w:color w:val="FFFFFF" w:themeColor="background1"/>
        </w:rPr>
        <w:t>2º CFGS Desarrollo de Aplicaciones Web</w:t>
      </w:r>
      <w:r w:rsidRPr="001716AA">
        <w:rPr>
          <w:rStyle w:val="nfasisintenso"/>
        </w:rPr>
        <w:br w:type="page"/>
      </w:r>
    </w:p>
    <w:sdt>
      <w:sdtPr>
        <w:rPr>
          <w:rFonts w:eastAsiaTheme="minorHAnsi" w:cstheme="minorBidi"/>
          <w:b w:val="0"/>
          <w:bCs w:val="0"/>
          <w:color w:val="auto"/>
          <w:sz w:val="24"/>
          <w:szCs w:val="24"/>
          <w:lang w:eastAsia="en-US"/>
        </w:rPr>
        <w:id w:val="1923445832"/>
        <w:docPartObj>
          <w:docPartGallery w:val="Table of Contents"/>
          <w:docPartUnique/>
        </w:docPartObj>
      </w:sdtPr>
      <w:sdtEndPr>
        <w:rPr>
          <w:noProof/>
        </w:rPr>
      </w:sdtEndPr>
      <w:sdtContent>
        <w:p w14:paraId="785211BC" w14:textId="77777777" w:rsidR="00893E6B" w:rsidRDefault="00893E6B">
          <w:pPr>
            <w:pStyle w:val="TtulodeTDC"/>
          </w:pPr>
          <w:r>
            <w:t>Tabla de contenido</w:t>
          </w:r>
        </w:p>
        <w:p w14:paraId="74CFFAEA" w14:textId="77777777" w:rsidR="00A4567C" w:rsidRDefault="00893E6B">
          <w:pPr>
            <w:pStyle w:val="TDC1"/>
            <w:tabs>
              <w:tab w:val="left" w:pos="480"/>
              <w:tab w:val="right" w:leader="dot" w:pos="8494"/>
            </w:tabs>
            <w:rPr>
              <w:rFonts w:eastAsiaTheme="minorEastAsia"/>
              <w:b w:val="0"/>
              <w:bCs w:val="0"/>
              <w:i w:val="0"/>
              <w:iCs w:val="0"/>
              <w:noProof/>
              <w:lang w:val="es-ES_tradnl" w:eastAsia="es-ES_tradnl"/>
            </w:rPr>
          </w:pPr>
          <w:r>
            <w:rPr>
              <w:b w:val="0"/>
              <w:bCs w:val="0"/>
            </w:rPr>
            <w:fldChar w:fldCharType="begin"/>
          </w:r>
          <w:r>
            <w:instrText>TOC \o "1-3" \h \z \u</w:instrText>
          </w:r>
          <w:r>
            <w:rPr>
              <w:b w:val="0"/>
              <w:bCs w:val="0"/>
            </w:rPr>
            <w:fldChar w:fldCharType="separate"/>
          </w:r>
          <w:hyperlink w:anchor="_Toc65165548" w:history="1">
            <w:r w:rsidR="00A4567C" w:rsidRPr="006939AD">
              <w:rPr>
                <w:rStyle w:val="Hipervnculo"/>
                <w:rFonts w:ascii="Calibri Light" w:hAnsi="Calibri Light" w:cs="Calibri"/>
                <w:noProof/>
                <w:u w:color="000000"/>
              </w:rPr>
              <w:t>1.</w:t>
            </w:r>
            <w:r w:rsidR="00A4567C">
              <w:rPr>
                <w:rFonts w:eastAsiaTheme="minorEastAsia"/>
                <w:b w:val="0"/>
                <w:bCs w:val="0"/>
                <w:i w:val="0"/>
                <w:iCs w:val="0"/>
                <w:noProof/>
                <w:lang w:val="es-ES_tradnl" w:eastAsia="es-ES_tradnl"/>
              </w:rPr>
              <w:tab/>
            </w:r>
            <w:r w:rsidR="00A4567C" w:rsidRPr="006939AD">
              <w:rPr>
                <w:rStyle w:val="Hipervnculo"/>
                <w:noProof/>
              </w:rPr>
              <w:t>INTRODUCCIÓN</w:t>
            </w:r>
            <w:r w:rsidR="00A4567C">
              <w:rPr>
                <w:noProof/>
                <w:webHidden/>
              </w:rPr>
              <w:tab/>
            </w:r>
            <w:r w:rsidR="00A4567C">
              <w:rPr>
                <w:noProof/>
                <w:webHidden/>
              </w:rPr>
              <w:fldChar w:fldCharType="begin"/>
            </w:r>
            <w:r w:rsidR="00A4567C">
              <w:rPr>
                <w:noProof/>
                <w:webHidden/>
              </w:rPr>
              <w:instrText xml:space="preserve"> PAGEREF _Toc65165548 \h </w:instrText>
            </w:r>
            <w:r w:rsidR="00A4567C">
              <w:rPr>
                <w:noProof/>
                <w:webHidden/>
              </w:rPr>
            </w:r>
            <w:r w:rsidR="00A4567C">
              <w:rPr>
                <w:noProof/>
                <w:webHidden/>
              </w:rPr>
              <w:fldChar w:fldCharType="separate"/>
            </w:r>
            <w:r w:rsidR="00A4567C">
              <w:rPr>
                <w:noProof/>
                <w:webHidden/>
              </w:rPr>
              <w:t>- 1 -</w:t>
            </w:r>
            <w:r w:rsidR="00A4567C">
              <w:rPr>
                <w:noProof/>
                <w:webHidden/>
              </w:rPr>
              <w:fldChar w:fldCharType="end"/>
            </w:r>
          </w:hyperlink>
        </w:p>
        <w:p w14:paraId="69D9D63F"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49" w:history="1">
            <w:r w:rsidRPr="006939AD">
              <w:rPr>
                <w:rStyle w:val="Hipervnculo"/>
                <w:rFonts w:ascii="Calibri Light" w:hAnsi="Calibri Light" w:cs="Calibri"/>
                <w:noProof/>
                <w:u w:color="000000"/>
              </w:rPr>
              <w:t>1.1.</w:t>
            </w:r>
            <w:r>
              <w:rPr>
                <w:rFonts w:eastAsiaTheme="minorEastAsia"/>
                <w:b w:val="0"/>
                <w:bCs w:val="0"/>
                <w:noProof/>
                <w:sz w:val="24"/>
                <w:szCs w:val="24"/>
                <w:lang w:val="es-ES_tradnl" w:eastAsia="es-ES_tradnl"/>
              </w:rPr>
              <w:tab/>
            </w:r>
            <w:r w:rsidRPr="006939AD">
              <w:rPr>
                <w:rStyle w:val="Hipervnculo"/>
                <w:noProof/>
              </w:rPr>
              <w:t>CURRICULUM</w:t>
            </w:r>
            <w:r>
              <w:rPr>
                <w:noProof/>
                <w:webHidden/>
              </w:rPr>
              <w:tab/>
            </w:r>
            <w:r>
              <w:rPr>
                <w:noProof/>
                <w:webHidden/>
              </w:rPr>
              <w:fldChar w:fldCharType="begin"/>
            </w:r>
            <w:r>
              <w:rPr>
                <w:noProof/>
                <w:webHidden/>
              </w:rPr>
              <w:instrText xml:space="preserve"> PAGEREF _Toc65165549 \h </w:instrText>
            </w:r>
            <w:r>
              <w:rPr>
                <w:noProof/>
                <w:webHidden/>
              </w:rPr>
            </w:r>
            <w:r>
              <w:rPr>
                <w:noProof/>
                <w:webHidden/>
              </w:rPr>
              <w:fldChar w:fldCharType="separate"/>
            </w:r>
            <w:r>
              <w:rPr>
                <w:noProof/>
                <w:webHidden/>
              </w:rPr>
              <w:t>- 2 -</w:t>
            </w:r>
            <w:r>
              <w:rPr>
                <w:noProof/>
                <w:webHidden/>
              </w:rPr>
              <w:fldChar w:fldCharType="end"/>
            </w:r>
          </w:hyperlink>
        </w:p>
        <w:p w14:paraId="64FD16CF"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50" w:history="1">
            <w:r w:rsidRPr="006939AD">
              <w:rPr>
                <w:rStyle w:val="Hipervnculo"/>
                <w:rFonts w:ascii="Calibri Light" w:hAnsi="Calibri Light" w:cs="Calibri"/>
                <w:noProof/>
                <w:u w:color="000000"/>
              </w:rPr>
              <w:t>1.2.</w:t>
            </w:r>
            <w:r>
              <w:rPr>
                <w:rFonts w:eastAsiaTheme="minorEastAsia"/>
                <w:b w:val="0"/>
                <w:bCs w:val="0"/>
                <w:noProof/>
                <w:sz w:val="24"/>
                <w:szCs w:val="24"/>
                <w:lang w:val="es-ES_tradnl" w:eastAsia="es-ES_tradnl"/>
              </w:rPr>
              <w:tab/>
            </w:r>
            <w:r w:rsidRPr="006939AD">
              <w:rPr>
                <w:rStyle w:val="Hipervnculo"/>
                <w:noProof/>
              </w:rPr>
              <w:t>EXPOSICIÓN DE LA IDEA</w:t>
            </w:r>
            <w:r>
              <w:rPr>
                <w:noProof/>
                <w:webHidden/>
              </w:rPr>
              <w:tab/>
            </w:r>
            <w:r>
              <w:rPr>
                <w:noProof/>
                <w:webHidden/>
              </w:rPr>
              <w:fldChar w:fldCharType="begin"/>
            </w:r>
            <w:r>
              <w:rPr>
                <w:noProof/>
                <w:webHidden/>
              </w:rPr>
              <w:instrText xml:space="preserve"> PAGEREF _Toc65165550 \h </w:instrText>
            </w:r>
            <w:r>
              <w:rPr>
                <w:noProof/>
                <w:webHidden/>
              </w:rPr>
            </w:r>
            <w:r>
              <w:rPr>
                <w:noProof/>
                <w:webHidden/>
              </w:rPr>
              <w:fldChar w:fldCharType="separate"/>
            </w:r>
            <w:r>
              <w:rPr>
                <w:noProof/>
                <w:webHidden/>
              </w:rPr>
              <w:t>- 3 -</w:t>
            </w:r>
            <w:r>
              <w:rPr>
                <w:noProof/>
                <w:webHidden/>
              </w:rPr>
              <w:fldChar w:fldCharType="end"/>
            </w:r>
          </w:hyperlink>
        </w:p>
        <w:p w14:paraId="5C6100ED"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1" w:history="1">
            <w:r w:rsidRPr="006939AD">
              <w:rPr>
                <w:rStyle w:val="Hipervnculo"/>
                <w:noProof/>
              </w:rPr>
              <w:t>Descripción de la idea, explicar cuál va a ser la idea del negocio</w:t>
            </w:r>
            <w:r>
              <w:rPr>
                <w:noProof/>
                <w:webHidden/>
              </w:rPr>
              <w:tab/>
            </w:r>
            <w:r>
              <w:rPr>
                <w:noProof/>
                <w:webHidden/>
              </w:rPr>
              <w:fldChar w:fldCharType="begin"/>
            </w:r>
            <w:r>
              <w:rPr>
                <w:noProof/>
                <w:webHidden/>
              </w:rPr>
              <w:instrText xml:space="preserve"> PAGEREF _Toc65165551 \h </w:instrText>
            </w:r>
            <w:r>
              <w:rPr>
                <w:noProof/>
                <w:webHidden/>
              </w:rPr>
            </w:r>
            <w:r>
              <w:rPr>
                <w:noProof/>
                <w:webHidden/>
              </w:rPr>
              <w:fldChar w:fldCharType="separate"/>
            </w:r>
            <w:r>
              <w:rPr>
                <w:noProof/>
                <w:webHidden/>
              </w:rPr>
              <w:t>- 3 -</w:t>
            </w:r>
            <w:r>
              <w:rPr>
                <w:noProof/>
                <w:webHidden/>
              </w:rPr>
              <w:fldChar w:fldCharType="end"/>
            </w:r>
          </w:hyperlink>
        </w:p>
        <w:p w14:paraId="106D7C5C"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2" w:history="1">
            <w:r w:rsidRPr="006939AD">
              <w:rPr>
                <w:rStyle w:val="Hipervnculo"/>
                <w:noProof/>
              </w:rPr>
              <w:t>Ventajas de la idea</w:t>
            </w:r>
            <w:r>
              <w:rPr>
                <w:noProof/>
                <w:webHidden/>
              </w:rPr>
              <w:tab/>
            </w:r>
            <w:r>
              <w:rPr>
                <w:noProof/>
                <w:webHidden/>
              </w:rPr>
              <w:fldChar w:fldCharType="begin"/>
            </w:r>
            <w:r>
              <w:rPr>
                <w:noProof/>
                <w:webHidden/>
              </w:rPr>
              <w:instrText xml:space="preserve"> PAGEREF _Toc65165552 \h </w:instrText>
            </w:r>
            <w:r>
              <w:rPr>
                <w:noProof/>
                <w:webHidden/>
              </w:rPr>
            </w:r>
            <w:r>
              <w:rPr>
                <w:noProof/>
                <w:webHidden/>
              </w:rPr>
              <w:fldChar w:fldCharType="separate"/>
            </w:r>
            <w:r>
              <w:rPr>
                <w:noProof/>
                <w:webHidden/>
              </w:rPr>
              <w:t>- 3 -</w:t>
            </w:r>
            <w:r>
              <w:rPr>
                <w:noProof/>
                <w:webHidden/>
              </w:rPr>
              <w:fldChar w:fldCharType="end"/>
            </w:r>
          </w:hyperlink>
        </w:p>
        <w:p w14:paraId="53489D5A"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3" w:history="1">
            <w:r w:rsidRPr="006939AD">
              <w:rPr>
                <w:rStyle w:val="Hipervnculo"/>
                <w:noProof/>
              </w:rPr>
              <w:t>Inconvenientes de la idea</w:t>
            </w:r>
            <w:r>
              <w:rPr>
                <w:noProof/>
                <w:webHidden/>
              </w:rPr>
              <w:tab/>
            </w:r>
            <w:r>
              <w:rPr>
                <w:noProof/>
                <w:webHidden/>
              </w:rPr>
              <w:fldChar w:fldCharType="begin"/>
            </w:r>
            <w:r>
              <w:rPr>
                <w:noProof/>
                <w:webHidden/>
              </w:rPr>
              <w:instrText xml:space="preserve"> PAGEREF _Toc65165553 \h </w:instrText>
            </w:r>
            <w:r>
              <w:rPr>
                <w:noProof/>
                <w:webHidden/>
              </w:rPr>
            </w:r>
            <w:r>
              <w:rPr>
                <w:noProof/>
                <w:webHidden/>
              </w:rPr>
              <w:fldChar w:fldCharType="separate"/>
            </w:r>
            <w:r>
              <w:rPr>
                <w:noProof/>
                <w:webHidden/>
              </w:rPr>
              <w:t>- 3 -</w:t>
            </w:r>
            <w:r>
              <w:rPr>
                <w:noProof/>
                <w:webHidden/>
              </w:rPr>
              <w:fldChar w:fldCharType="end"/>
            </w:r>
          </w:hyperlink>
        </w:p>
        <w:p w14:paraId="23C96DEC"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4" w:history="1">
            <w:r w:rsidRPr="006939AD">
              <w:rPr>
                <w:rStyle w:val="Hipervnculo"/>
                <w:noProof/>
              </w:rPr>
              <w:t>Necesidades que cubre.</w:t>
            </w:r>
            <w:r>
              <w:rPr>
                <w:noProof/>
                <w:webHidden/>
              </w:rPr>
              <w:tab/>
            </w:r>
            <w:r>
              <w:rPr>
                <w:noProof/>
                <w:webHidden/>
              </w:rPr>
              <w:fldChar w:fldCharType="begin"/>
            </w:r>
            <w:r>
              <w:rPr>
                <w:noProof/>
                <w:webHidden/>
              </w:rPr>
              <w:instrText xml:space="preserve"> PAGEREF _Toc65165554 \h </w:instrText>
            </w:r>
            <w:r>
              <w:rPr>
                <w:noProof/>
                <w:webHidden/>
              </w:rPr>
            </w:r>
            <w:r>
              <w:rPr>
                <w:noProof/>
                <w:webHidden/>
              </w:rPr>
              <w:fldChar w:fldCharType="separate"/>
            </w:r>
            <w:r>
              <w:rPr>
                <w:noProof/>
                <w:webHidden/>
              </w:rPr>
              <w:t>- 3 -</w:t>
            </w:r>
            <w:r>
              <w:rPr>
                <w:noProof/>
                <w:webHidden/>
              </w:rPr>
              <w:fldChar w:fldCharType="end"/>
            </w:r>
          </w:hyperlink>
        </w:p>
        <w:p w14:paraId="018AC39D"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5" w:history="1">
            <w:r w:rsidRPr="006939AD">
              <w:rPr>
                <w:rStyle w:val="Hipervnculo"/>
                <w:noProof/>
              </w:rPr>
              <w:t>Localización de la empresa.</w:t>
            </w:r>
            <w:r>
              <w:rPr>
                <w:noProof/>
                <w:webHidden/>
              </w:rPr>
              <w:tab/>
            </w:r>
            <w:r>
              <w:rPr>
                <w:noProof/>
                <w:webHidden/>
              </w:rPr>
              <w:fldChar w:fldCharType="begin"/>
            </w:r>
            <w:r>
              <w:rPr>
                <w:noProof/>
                <w:webHidden/>
              </w:rPr>
              <w:instrText xml:space="preserve"> PAGEREF _Toc65165555 \h </w:instrText>
            </w:r>
            <w:r>
              <w:rPr>
                <w:noProof/>
                <w:webHidden/>
              </w:rPr>
            </w:r>
            <w:r>
              <w:rPr>
                <w:noProof/>
                <w:webHidden/>
              </w:rPr>
              <w:fldChar w:fldCharType="separate"/>
            </w:r>
            <w:r>
              <w:rPr>
                <w:noProof/>
                <w:webHidden/>
              </w:rPr>
              <w:t>- 4 -</w:t>
            </w:r>
            <w:r>
              <w:rPr>
                <w:noProof/>
                <w:webHidden/>
              </w:rPr>
              <w:fldChar w:fldCharType="end"/>
            </w:r>
          </w:hyperlink>
        </w:p>
        <w:p w14:paraId="437F1F73"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6" w:history="1">
            <w:r w:rsidRPr="006939AD">
              <w:rPr>
                <w:rStyle w:val="Hipervnculo"/>
                <w:noProof/>
              </w:rPr>
              <w:t>Aspectos diferenciadores de la competencia.</w:t>
            </w:r>
            <w:r>
              <w:rPr>
                <w:noProof/>
                <w:webHidden/>
              </w:rPr>
              <w:tab/>
            </w:r>
            <w:r>
              <w:rPr>
                <w:noProof/>
                <w:webHidden/>
              </w:rPr>
              <w:fldChar w:fldCharType="begin"/>
            </w:r>
            <w:r>
              <w:rPr>
                <w:noProof/>
                <w:webHidden/>
              </w:rPr>
              <w:instrText xml:space="preserve"> PAGEREF _Toc65165556 \h </w:instrText>
            </w:r>
            <w:r>
              <w:rPr>
                <w:noProof/>
                <w:webHidden/>
              </w:rPr>
            </w:r>
            <w:r>
              <w:rPr>
                <w:noProof/>
                <w:webHidden/>
              </w:rPr>
              <w:fldChar w:fldCharType="separate"/>
            </w:r>
            <w:r>
              <w:rPr>
                <w:noProof/>
                <w:webHidden/>
              </w:rPr>
              <w:t>- 4 -</w:t>
            </w:r>
            <w:r>
              <w:rPr>
                <w:noProof/>
                <w:webHidden/>
              </w:rPr>
              <w:fldChar w:fldCharType="end"/>
            </w:r>
          </w:hyperlink>
        </w:p>
        <w:p w14:paraId="7EE64834" w14:textId="77777777" w:rsidR="00A4567C" w:rsidRDefault="00A4567C">
          <w:pPr>
            <w:pStyle w:val="TDC1"/>
            <w:tabs>
              <w:tab w:val="left" w:pos="480"/>
              <w:tab w:val="right" w:leader="dot" w:pos="8494"/>
            </w:tabs>
            <w:rPr>
              <w:rFonts w:eastAsiaTheme="minorEastAsia"/>
              <w:b w:val="0"/>
              <w:bCs w:val="0"/>
              <w:i w:val="0"/>
              <w:iCs w:val="0"/>
              <w:noProof/>
              <w:lang w:val="es-ES_tradnl" w:eastAsia="es-ES_tradnl"/>
            </w:rPr>
          </w:pPr>
          <w:hyperlink w:anchor="_Toc65165557" w:history="1">
            <w:r w:rsidRPr="006939AD">
              <w:rPr>
                <w:rStyle w:val="Hipervnculo"/>
                <w:rFonts w:ascii="Calibri Light" w:hAnsi="Calibri Light" w:cs="Calibri"/>
                <w:noProof/>
                <w:u w:color="000000"/>
              </w:rPr>
              <w:t>2.</w:t>
            </w:r>
            <w:r>
              <w:rPr>
                <w:rFonts w:eastAsiaTheme="minorEastAsia"/>
                <w:b w:val="0"/>
                <w:bCs w:val="0"/>
                <w:i w:val="0"/>
                <w:iCs w:val="0"/>
                <w:noProof/>
                <w:lang w:val="es-ES_tradnl" w:eastAsia="es-ES_tradnl"/>
              </w:rPr>
              <w:tab/>
            </w:r>
            <w:r w:rsidRPr="006939AD">
              <w:rPr>
                <w:rStyle w:val="Hipervnculo"/>
                <w:noProof/>
              </w:rPr>
              <w:t>ANÁLISIS DEL ENTORNO</w:t>
            </w:r>
            <w:r>
              <w:rPr>
                <w:noProof/>
                <w:webHidden/>
              </w:rPr>
              <w:tab/>
            </w:r>
            <w:r>
              <w:rPr>
                <w:noProof/>
                <w:webHidden/>
              </w:rPr>
              <w:fldChar w:fldCharType="begin"/>
            </w:r>
            <w:r>
              <w:rPr>
                <w:noProof/>
                <w:webHidden/>
              </w:rPr>
              <w:instrText xml:space="preserve"> PAGEREF _Toc65165557 \h </w:instrText>
            </w:r>
            <w:r>
              <w:rPr>
                <w:noProof/>
                <w:webHidden/>
              </w:rPr>
            </w:r>
            <w:r>
              <w:rPr>
                <w:noProof/>
                <w:webHidden/>
              </w:rPr>
              <w:fldChar w:fldCharType="separate"/>
            </w:r>
            <w:r>
              <w:rPr>
                <w:noProof/>
                <w:webHidden/>
              </w:rPr>
              <w:t>- 5 -</w:t>
            </w:r>
            <w:r>
              <w:rPr>
                <w:noProof/>
                <w:webHidden/>
              </w:rPr>
              <w:fldChar w:fldCharType="end"/>
            </w:r>
          </w:hyperlink>
        </w:p>
        <w:p w14:paraId="636CFEDB"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58" w:history="1">
            <w:r w:rsidRPr="006939AD">
              <w:rPr>
                <w:rStyle w:val="Hipervnculo"/>
                <w:rFonts w:ascii="Calibri Light" w:hAnsi="Calibri Light" w:cs="Calibri"/>
                <w:noProof/>
                <w:u w:color="000000"/>
              </w:rPr>
              <w:t>2.1.</w:t>
            </w:r>
            <w:r>
              <w:rPr>
                <w:rFonts w:eastAsiaTheme="minorEastAsia"/>
                <w:b w:val="0"/>
                <w:bCs w:val="0"/>
                <w:noProof/>
                <w:sz w:val="24"/>
                <w:szCs w:val="24"/>
                <w:lang w:val="es-ES_tradnl" w:eastAsia="es-ES_tradnl"/>
              </w:rPr>
              <w:tab/>
            </w:r>
            <w:r w:rsidRPr="006939AD">
              <w:rPr>
                <w:rStyle w:val="Hipervnculo"/>
                <w:noProof/>
              </w:rPr>
              <w:t>Análisis general y análisis específico</w:t>
            </w:r>
            <w:r>
              <w:rPr>
                <w:noProof/>
                <w:webHidden/>
              </w:rPr>
              <w:tab/>
            </w:r>
            <w:r>
              <w:rPr>
                <w:noProof/>
                <w:webHidden/>
              </w:rPr>
              <w:fldChar w:fldCharType="begin"/>
            </w:r>
            <w:r>
              <w:rPr>
                <w:noProof/>
                <w:webHidden/>
              </w:rPr>
              <w:instrText xml:space="preserve"> PAGEREF _Toc65165558 \h </w:instrText>
            </w:r>
            <w:r>
              <w:rPr>
                <w:noProof/>
                <w:webHidden/>
              </w:rPr>
            </w:r>
            <w:r>
              <w:rPr>
                <w:noProof/>
                <w:webHidden/>
              </w:rPr>
              <w:fldChar w:fldCharType="separate"/>
            </w:r>
            <w:r>
              <w:rPr>
                <w:noProof/>
                <w:webHidden/>
              </w:rPr>
              <w:t>- 5 -</w:t>
            </w:r>
            <w:r>
              <w:rPr>
                <w:noProof/>
                <w:webHidden/>
              </w:rPr>
              <w:fldChar w:fldCharType="end"/>
            </w:r>
          </w:hyperlink>
        </w:p>
        <w:p w14:paraId="6779FD16"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59" w:history="1">
            <w:r w:rsidRPr="006939AD">
              <w:rPr>
                <w:rStyle w:val="Hipervnculo"/>
                <w:noProof/>
              </w:rPr>
              <w:t>Microentorno</w:t>
            </w:r>
            <w:r>
              <w:rPr>
                <w:noProof/>
                <w:webHidden/>
              </w:rPr>
              <w:tab/>
            </w:r>
            <w:r>
              <w:rPr>
                <w:noProof/>
                <w:webHidden/>
              </w:rPr>
              <w:fldChar w:fldCharType="begin"/>
            </w:r>
            <w:r>
              <w:rPr>
                <w:noProof/>
                <w:webHidden/>
              </w:rPr>
              <w:instrText xml:space="preserve"> PAGEREF _Toc65165559 \h </w:instrText>
            </w:r>
            <w:r>
              <w:rPr>
                <w:noProof/>
                <w:webHidden/>
              </w:rPr>
            </w:r>
            <w:r>
              <w:rPr>
                <w:noProof/>
                <w:webHidden/>
              </w:rPr>
              <w:fldChar w:fldCharType="separate"/>
            </w:r>
            <w:r>
              <w:rPr>
                <w:noProof/>
                <w:webHidden/>
              </w:rPr>
              <w:t>- 5 -</w:t>
            </w:r>
            <w:r>
              <w:rPr>
                <w:noProof/>
                <w:webHidden/>
              </w:rPr>
              <w:fldChar w:fldCharType="end"/>
            </w:r>
          </w:hyperlink>
        </w:p>
        <w:p w14:paraId="4DEF138D"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60" w:history="1">
            <w:r w:rsidRPr="006939AD">
              <w:rPr>
                <w:rStyle w:val="Hipervnculo"/>
                <w:noProof/>
              </w:rPr>
              <w:t>Macroentorno</w:t>
            </w:r>
            <w:r>
              <w:rPr>
                <w:noProof/>
                <w:webHidden/>
              </w:rPr>
              <w:tab/>
            </w:r>
            <w:r>
              <w:rPr>
                <w:noProof/>
                <w:webHidden/>
              </w:rPr>
              <w:fldChar w:fldCharType="begin"/>
            </w:r>
            <w:r>
              <w:rPr>
                <w:noProof/>
                <w:webHidden/>
              </w:rPr>
              <w:instrText xml:space="preserve"> PAGEREF _Toc65165560 \h </w:instrText>
            </w:r>
            <w:r>
              <w:rPr>
                <w:noProof/>
                <w:webHidden/>
              </w:rPr>
            </w:r>
            <w:r>
              <w:rPr>
                <w:noProof/>
                <w:webHidden/>
              </w:rPr>
              <w:fldChar w:fldCharType="separate"/>
            </w:r>
            <w:r>
              <w:rPr>
                <w:noProof/>
                <w:webHidden/>
              </w:rPr>
              <w:t>- 7 -</w:t>
            </w:r>
            <w:r>
              <w:rPr>
                <w:noProof/>
                <w:webHidden/>
              </w:rPr>
              <w:fldChar w:fldCharType="end"/>
            </w:r>
          </w:hyperlink>
        </w:p>
        <w:p w14:paraId="67CDEAE7"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61" w:history="1">
            <w:r w:rsidRPr="006939AD">
              <w:rPr>
                <w:rStyle w:val="Hipervnculo"/>
                <w:rFonts w:ascii="Calibri Light" w:hAnsi="Calibri Light" w:cs="Calibri"/>
                <w:noProof/>
                <w:u w:color="000000"/>
              </w:rPr>
              <w:t>2.2.</w:t>
            </w:r>
            <w:r>
              <w:rPr>
                <w:rFonts w:eastAsiaTheme="minorEastAsia"/>
                <w:b w:val="0"/>
                <w:bCs w:val="0"/>
                <w:noProof/>
                <w:sz w:val="24"/>
                <w:szCs w:val="24"/>
                <w:lang w:val="es-ES_tradnl" w:eastAsia="es-ES_tradnl"/>
              </w:rPr>
              <w:tab/>
            </w:r>
            <w:r w:rsidRPr="006939AD">
              <w:rPr>
                <w:rStyle w:val="Hipervnculo"/>
                <w:noProof/>
              </w:rPr>
              <w:t>Análisis interno y análisis DAFO</w:t>
            </w:r>
            <w:r>
              <w:rPr>
                <w:noProof/>
                <w:webHidden/>
              </w:rPr>
              <w:tab/>
            </w:r>
            <w:r>
              <w:rPr>
                <w:noProof/>
                <w:webHidden/>
              </w:rPr>
              <w:fldChar w:fldCharType="begin"/>
            </w:r>
            <w:r>
              <w:rPr>
                <w:noProof/>
                <w:webHidden/>
              </w:rPr>
              <w:instrText xml:space="preserve"> PAGEREF _Toc65165561 \h </w:instrText>
            </w:r>
            <w:r>
              <w:rPr>
                <w:noProof/>
                <w:webHidden/>
              </w:rPr>
            </w:r>
            <w:r>
              <w:rPr>
                <w:noProof/>
                <w:webHidden/>
              </w:rPr>
              <w:fldChar w:fldCharType="separate"/>
            </w:r>
            <w:r>
              <w:rPr>
                <w:noProof/>
                <w:webHidden/>
              </w:rPr>
              <w:t>- 9 -</w:t>
            </w:r>
            <w:r>
              <w:rPr>
                <w:noProof/>
                <w:webHidden/>
              </w:rPr>
              <w:fldChar w:fldCharType="end"/>
            </w:r>
          </w:hyperlink>
        </w:p>
        <w:p w14:paraId="61B98239" w14:textId="77777777" w:rsidR="00A4567C" w:rsidRDefault="00A4567C">
          <w:pPr>
            <w:pStyle w:val="TDC1"/>
            <w:tabs>
              <w:tab w:val="left" w:pos="480"/>
              <w:tab w:val="right" w:leader="dot" w:pos="8494"/>
            </w:tabs>
            <w:rPr>
              <w:rFonts w:eastAsiaTheme="minorEastAsia"/>
              <w:b w:val="0"/>
              <w:bCs w:val="0"/>
              <w:i w:val="0"/>
              <w:iCs w:val="0"/>
              <w:noProof/>
              <w:lang w:val="es-ES_tradnl" w:eastAsia="es-ES_tradnl"/>
            </w:rPr>
          </w:pPr>
          <w:hyperlink w:anchor="_Toc65165562" w:history="1">
            <w:r w:rsidRPr="006939AD">
              <w:rPr>
                <w:rStyle w:val="Hipervnculo"/>
                <w:rFonts w:ascii="Calibri Light" w:hAnsi="Calibri Light" w:cs="Calibri"/>
                <w:noProof/>
                <w:u w:color="000000"/>
              </w:rPr>
              <w:t>3.</w:t>
            </w:r>
            <w:r>
              <w:rPr>
                <w:rFonts w:eastAsiaTheme="minorEastAsia"/>
                <w:b w:val="0"/>
                <w:bCs w:val="0"/>
                <w:i w:val="0"/>
                <w:iCs w:val="0"/>
                <w:noProof/>
                <w:lang w:val="es-ES_tradnl" w:eastAsia="es-ES_tradnl"/>
              </w:rPr>
              <w:tab/>
            </w:r>
            <w:r w:rsidRPr="006939AD">
              <w:rPr>
                <w:rStyle w:val="Hipervnculo"/>
                <w:noProof/>
              </w:rPr>
              <w:t>MARKETING-MIX</w:t>
            </w:r>
            <w:r>
              <w:rPr>
                <w:noProof/>
                <w:webHidden/>
              </w:rPr>
              <w:tab/>
            </w:r>
            <w:r>
              <w:rPr>
                <w:noProof/>
                <w:webHidden/>
              </w:rPr>
              <w:fldChar w:fldCharType="begin"/>
            </w:r>
            <w:r>
              <w:rPr>
                <w:noProof/>
                <w:webHidden/>
              </w:rPr>
              <w:instrText xml:space="preserve"> PAGEREF _Toc65165562 \h </w:instrText>
            </w:r>
            <w:r>
              <w:rPr>
                <w:noProof/>
                <w:webHidden/>
              </w:rPr>
            </w:r>
            <w:r>
              <w:rPr>
                <w:noProof/>
                <w:webHidden/>
              </w:rPr>
              <w:fldChar w:fldCharType="separate"/>
            </w:r>
            <w:r>
              <w:rPr>
                <w:noProof/>
                <w:webHidden/>
              </w:rPr>
              <w:t>- 10 -</w:t>
            </w:r>
            <w:r>
              <w:rPr>
                <w:noProof/>
                <w:webHidden/>
              </w:rPr>
              <w:fldChar w:fldCharType="end"/>
            </w:r>
          </w:hyperlink>
        </w:p>
        <w:p w14:paraId="24C5AA89"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63" w:history="1">
            <w:r w:rsidRPr="006939AD">
              <w:rPr>
                <w:rStyle w:val="Hipervnculo"/>
                <w:rFonts w:ascii="Calibri Light" w:hAnsi="Calibri Light" w:cs="Calibri"/>
                <w:noProof/>
                <w:u w:color="000000"/>
              </w:rPr>
              <w:t>3.1.</w:t>
            </w:r>
            <w:r>
              <w:rPr>
                <w:rFonts w:eastAsiaTheme="minorEastAsia"/>
                <w:b w:val="0"/>
                <w:bCs w:val="0"/>
                <w:noProof/>
                <w:sz w:val="24"/>
                <w:szCs w:val="24"/>
                <w:lang w:val="es-ES_tradnl" w:eastAsia="es-ES_tradnl"/>
              </w:rPr>
              <w:tab/>
            </w:r>
            <w:r w:rsidRPr="006939AD">
              <w:rPr>
                <w:rStyle w:val="Hipervnculo"/>
                <w:noProof/>
              </w:rPr>
              <w:t>Productos o Servicios</w:t>
            </w:r>
            <w:r>
              <w:rPr>
                <w:noProof/>
                <w:webHidden/>
              </w:rPr>
              <w:tab/>
            </w:r>
            <w:r>
              <w:rPr>
                <w:noProof/>
                <w:webHidden/>
              </w:rPr>
              <w:fldChar w:fldCharType="begin"/>
            </w:r>
            <w:r>
              <w:rPr>
                <w:noProof/>
                <w:webHidden/>
              </w:rPr>
              <w:instrText xml:space="preserve"> PAGEREF _Toc65165563 \h </w:instrText>
            </w:r>
            <w:r>
              <w:rPr>
                <w:noProof/>
                <w:webHidden/>
              </w:rPr>
            </w:r>
            <w:r>
              <w:rPr>
                <w:noProof/>
                <w:webHidden/>
              </w:rPr>
              <w:fldChar w:fldCharType="separate"/>
            </w:r>
            <w:r>
              <w:rPr>
                <w:noProof/>
                <w:webHidden/>
              </w:rPr>
              <w:t>- 10 -</w:t>
            </w:r>
            <w:r>
              <w:rPr>
                <w:noProof/>
                <w:webHidden/>
              </w:rPr>
              <w:fldChar w:fldCharType="end"/>
            </w:r>
          </w:hyperlink>
        </w:p>
        <w:p w14:paraId="4E2C1DD7"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64" w:history="1">
            <w:r w:rsidRPr="006939AD">
              <w:rPr>
                <w:rStyle w:val="Hipervnculo"/>
                <w:rFonts w:ascii="Calibri Light" w:hAnsi="Calibri Light" w:cs="Calibri"/>
                <w:noProof/>
                <w:u w:color="000000"/>
              </w:rPr>
              <w:t>3.2.</w:t>
            </w:r>
            <w:r>
              <w:rPr>
                <w:rFonts w:eastAsiaTheme="minorEastAsia"/>
                <w:b w:val="0"/>
                <w:bCs w:val="0"/>
                <w:noProof/>
                <w:sz w:val="24"/>
                <w:szCs w:val="24"/>
                <w:lang w:val="es-ES_tradnl" w:eastAsia="es-ES_tradnl"/>
              </w:rPr>
              <w:tab/>
            </w:r>
            <w:r w:rsidRPr="006939AD">
              <w:rPr>
                <w:rStyle w:val="Hipervnculo"/>
                <w:noProof/>
              </w:rPr>
              <w:t>El precio</w:t>
            </w:r>
            <w:r>
              <w:rPr>
                <w:noProof/>
                <w:webHidden/>
              </w:rPr>
              <w:tab/>
            </w:r>
            <w:r>
              <w:rPr>
                <w:noProof/>
                <w:webHidden/>
              </w:rPr>
              <w:fldChar w:fldCharType="begin"/>
            </w:r>
            <w:r>
              <w:rPr>
                <w:noProof/>
                <w:webHidden/>
              </w:rPr>
              <w:instrText xml:space="preserve"> PAGEREF _Toc65165564 \h </w:instrText>
            </w:r>
            <w:r>
              <w:rPr>
                <w:noProof/>
                <w:webHidden/>
              </w:rPr>
            </w:r>
            <w:r>
              <w:rPr>
                <w:noProof/>
                <w:webHidden/>
              </w:rPr>
              <w:fldChar w:fldCharType="separate"/>
            </w:r>
            <w:r>
              <w:rPr>
                <w:noProof/>
                <w:webHidden/>
              </w:rPr>
              <w:t>- 10 -</w:t>
            </w:r>
            <w:r>
              <w:rPr>
                <w:noProof/>
                <w:webHidden/>
              </w:rPr>
              <w:fldChar w:fldCharType="end"/>
            </w:r>
          </w:hyperlink>
        </w:p>
        <w:p w14:paraId="0D81934E" w14:textId="77777777" w:rsidR="00A4567C" w:rsidRDefault="00A4567C">
          <w:pPr>
            <w:pStyle w:val="TDC3"/>
            <w:tabs>
              <w:tab w:val="left" w:pos="960"/>
              <w:tab w:val="right" w:leader="dot" w:pos="8494"/>
            </w:tabs>
            <w:rPr>
              <w:rFonts w:eastAsiaTheme="minorEastAsia"/>
              <w:noProof/>
              <w:sz w:val="24"/>
              <w:szCs w:val="24"/>
              <w:lang w:val="es-ES_tradnl" w:eastAsia="es-ES_tradnl"/>
            </w:rPr>
          </w:pPr>
          <w:hyperlink w:anchor="_Toc65165565" w:history="1">
            <w:r w:rsidRPr="006939AD">
              <w:rPr>
                <w:rStyle w:val="Hipervnculo"/>
                <w:rFonts w:ascii="Calibri Light" w:hAnsi="Calibri Light" w:cs="Calibri Light"/>
                <w:noProof/>
              </w:rPr>
              <w:t>-</w:t>
            </w:r>
            <w:r>
              <w:rPr>
                <w:rFonts w:eastAsiaTheme="minorEastAsia"/>
                <w:noProof/>
                <w:sz w:val="24"/>
                <w:szCs w:val="24"/>
                <w:lang w:val="es-ES_tradnl" w:eastAsia="es-ES_tradnl"/>
              </w:rPr>
              <w:tab/>
            </w:r>
            <w:r w:rsidRPr="006939AD">
              <w:rPr>
                <w:rStyle w:val="Hipervnculo"/>
                <w:noProof/>
              </w:rPr>
              <w:t>Creación de Página web y posicionamiento SEO.</w:t>
            </w:r>
            <w:r>
              <w:rPr>
                <w:noProof/>
                <w:webHidden/>
              </w:rPr>
              <w:tab/>
            </w:r>
            <w:r>
              <w:rPr>
                <w:noProof/>
                <w:webHidden/>
              </w:rPr>
              <w:fldChar w:fldCharType="begin"/>
            </w:r>
            <w:r>
              <w:rPr>
                <w:noProof/>
                <w:webHidden/>
              </w:rPr>
              <w:instrText xml:space="preserve"> PAGEREF _Toc65165565 \h </w:instrText>
            </w:r>
            <w:r>
              <w:rPr>
                <w:noProof/>
                <w:webHidden/>
              </w:rPr>
            </w:r>
            <w:r>
              <w:rPr>
                <w:noProof/>
                <w:webHidden/>
              </w:rPr>
              <w:fldChar w:fldCharType="separate"/>
            </w:r>
            <w:r>
              <w:rPr>
                <w:noProof/>
                <w:webHidden/>
              </w:rPr>
              <w:t>- 10 -</w:t>
            </w:r>
            <w:r>
              <w:rPr>
                <w:noProof/>
                <w:webHidden/>
              </w:rPr>
              <w:fldChar w:fldCharType="end"/>
            </w:r>
          </w:hyperlink>
        </w:p>
        <w:p w14:paraId="3EFCD4C7" w14:textId="77777777" w:rsidR="00A4567C" w:rsidRDefault="00A4567C">
          <w:pPr>
            <w:pStyle w:val="TDC3"/>
            <w:tabs>
              <w:tab w:val="left" w:pos="960"/>
              <w:tab w:val="right" w:leader="dot" w:pos="8494"/>
            </w:tabs>
            <w:rPr>
              <w:rFonts w:eastAsiaTheme="minorEastAsia"/>
              <w:noProof/>
              <w:sz w:val="24"/>
              <w:szCs w:val="24"/>
              <w:lang w:val="es-ES_tradnl" w:eastAsia="es-ES_tradnl"/>
            </w:rPr>
          </w:pPr>
          <w:hyperlink w:anchor="_Toc65165566" w:history="1">
            <w:r w:rsidRPr="006939AD">
              <w:rPr>
                <w:rStyle w:val="Hipervnculo"/>
                <w:rFonts w:ascii="Calibri Light" w:hAnsi="Calibri Light" w:cs="Calibri Light"/>
                <w:noProof/>
              </w:rPr>
              <w:t>-</w:t>
            </w:r>
            <w:r>
              <w:rPr>
                <w:rFonts w:eastAsiaTheme="minorEastAsia"/>
                <w:noProof/>
                <w:sz w:val="24"/>
                <w:szCs w:val="24"/>
                <w:lang w:val="es-ES_tradnl" w:eastAsia="es-ES_tradnl"/>
              </w:rPr>
              <w:tab/>
            </w:r>
            <w:r w:rsidRPr="006939AD">
              <w:rPr>
                <w:rStyle w:val="Hipervnculo"/>
                <w:noProof/>
              </w:rPr>
              <w:t>Mantenimiento de páginas web y de posicionamiento SEO.</w:t>
            </w:r>
            <w:r>
              <w:rPr>
                <w:noProof/>
                <w:webHidden/>
              </w:rPr>
              <w:tab/>
            </w:r>
            <w:r>
              <w:rPr>
                <w:noProof/>
                <w:webHidden/>
              </w:rPr>
              <w:fldChar w:fldCharType="begin"/>
            </w:r>
            <w:r>
              <w:rPr>
                <w:noProof/>
                <w:webHidden/>
              </w:rPr>
              <w:instrText xml:space="preserve"> PAGEREF _Toc65165566 \h </w:instrText>
            </w:r>
            <w:r>
              <w:rPr>
                <w:noProof/>
                <w:webHidden/>
              </w:rPr>
            </w:r>
            <w:r>
              <w:rPr>
                <w:noProof/>
                <w:webHidden/>
              </w:rPr>
              <w:fldChar w:fldCharType="separate"/>
            </w:r>
            <w:r>
              <w:rPr>
                <w:noProof/>
                <w:webHidden/>
              </w:rPr>
              <w:t>- 11 -</w:t>
            </w:r>
            <w:r>
              <w:rPr>
                <w:noProof/>
                <w:webHidden/>
              </w:rPr>
              <w:fldChar w:fldCharType="end"/>
            </w:r>
          </w:hyperlink>
        </w:p>
        <w:p w14:paraId="047BAE0A" w14:textId="77777777" w:rsidR="00A4567C" w:rsidRDefault="00A4567C">
          <w:pPr>
            <w:pStyle w:val="TDC3"/>
            <w:tabs>
              <w:tab w:val="left" w:pos="960"/>
              <w:tab w:val="right" w:leader="dot" w:pos="8494"/>
            </w:tabs>
            <w:rPr>
              <w:rFonts w:eastAsiaTheme="minorEastAsia"/>
              <w:noProof/>
              <w:sz w:val="24"/>
              <w:szCs w:val="24"/>
              <w:lang w:val="es-ES_tradnl" w:eastAsia="es-ES_tradnl"/>
            </w:rPr>
          </w:pPr>
          <w:hyperlink w:anchor="_Toc65165567" w:history="1">
            <w:r w:rsidRPr="006939AD">
              <w:rPr>
                <w:rStyle w:val="Hipervnculo"/>
                <w:rFonts w:ascii="Calibri Light" w:hAnsi="Calibri Light" w:cs="Calibri Light"/>
                <w:noProof/>
              </w:rPr>
              <w:t>-</w:t>
            </w:r>
            <w:r>
              <w:rPr>
                <w:rFonts w:eastAsiaTheme="minorEastAsia"/>
                <w:noProof/>
                <w:sz w:val="24"/>
                <w:szCs w:val="24"/>
                <w:lang w:val="es-ES_tradnl" w:eastAsia="es-ES_tradnl"/>
              </w:rPr>
              <w:tab/>
            </w:r>
            <w:r w:rsidRPr="006939AD">
              <w:rPr>
                <w:rStyle w:val="Hipervnculo"/>
                <w:noProof/>
              </w:rPr>
              <w:t>Gestión de dominios.</w:t>
            </w:r>
            <w:r>
              <w:rPr>
                <w:noProof/>
                <w:webHidden/>
              </w:rPr>
              <w:tab/>
            </w:r>
            <w:r>
              <w:rPr>
                <w:noProof/>
                <w:webHidden/>
              </w:rPr>
              <w:fldChar w:fldCharType="begin"/>
            </w:r>
            <w:r>
              <w:rPr>
                <w:noProof/>
                <w:webHidden/>
              </w:rPr>
              <w:instrText xml:space="preserve"> PAGEREF _Toc65165567 \h </w:instrText>
            </w:r>
            <w:r>
              <w:rPr>
                <w:noProof/>
                <w:webHidden/>
              </w:rPr>
            </w:r>
            <w:r>
              <w:rPr>
                <w:noProof/>
                <w:webHidden/>
              </w:rPr>
              <w:fldChar w:fldCharType="separate"/>
            </w:r>
            <w:r>
              <w:rPr>
                <w:noProof/>
                <w:webHidden/>
              </w:rPr>
              <w:t>- 11 -</w:t>
            </w:r>
            <w:r>
              <w:rPr>
                <w:noProof/>
                <w:webHidden/>
              </w:rPr>
              <w:fldChar w:fldCharType="end"/>
            </w:r>
          </w:hyperlink>
        </w:p>
        <w:p w14:paraId="17D05DA6" w14:textId="77777777" w:rsidR="00A4567C" w:rsidRDefault="00A4567C">
          <w:pPr>
            <w:pStyle w:val="TDC3"/>
            <w:tabs>
              <w:tab w:val="left" w:pos="960"/>
              <w:tab w:val="right" w:leader="dot" w:pos="8494"/>
            </w:tabs>
            <w:rPr>
              <w:rFonts w:eastAsiaTheme="minorEastAsia"/>
              <w:noProof/>
              <w:sz w:val="24"/>
              <w:szCs w:val="24"/>
              <w:lang w:val="es-ES_tradnl" w:eastAsia="es-ES_tradnl"/>
            </w:rPr>
          </w:pPr>
          <w:hyperlink w:anchor="_Toc65165568" w:history="1">
            <w:r w:rsidRPr="006939AD">
              <w:rPr>
                <w:rStyle w:val="Hipervnculo"/>
                <w:rFonts w:ascii="Calibri Light" w:hAnsi="Calibri Light" w:cs="Calibri Light"/>
                <w:noProof/>
              </w:rPr>
              <w:t>-</w:t>
            </w:r>
            <w:r>
              <w:rPr>
                <w:rFonts w:eastAsiaTheme="minorEastAsia"/>
                <w:noProof/>
                <w:sz w:val="24"/>
                <w:szCs w:val="24"/>
                <w:lang w:val="es-ES_tradnl" w:eastAsia="es-ES_tradnl"/>
              </w:rPr>
              <w:tab/>
            </w:r>
            <w:r w:rsidRPr="006939AD">
              <w:rPr>
                <w:rStyle w:val="Hipervnculo"/>
                <w:noProof/>
              </w:rPr>
              <w:t>Alojamiento y Almacenamiento.</w:t>
            </w:r>
            <w:r>
              <w:rPr>
                <w:noProof/>
                <w:webHidden/>
              </w:rPr>
              <w:tab/>
            </w:r>
            <w:r>
              <w:rPr>
                <w:noProof/>
                <w:webHidden/>
              </w:rPr>
              <w:fldChar w:fldCharType="begin"/>
            </w:r>
            <w:r>
              <w:rPr>
                <w:noProof/>
                <w:webHidden/>
              </w:rPr>
              <w:instrText xml:space="preserve"> PAGEREF _Toc65165568 \h </w:instrText>
            </w:r>
            <w:r>
              <w:rPr>
                <w:noProof/>
                <w:webHidden/>
              </w:rPr>
            </w:r>
            <w:r>
              <w:rPr>
                <w:noProof/>
                <w:webHidden/>
              </w:rPr>
              <w:fldChar w:fldCharType="separate"/>
            </w:r>
            <w:r>
              <w:rPr>
                <w:noProof/>
                <w:webHidden/>
              </w:rPr>
              <w:t>- 11 -</w:t>
            </w:r>
            <w:r>
              <w:rPr>
                <w:noProof/>
                <w:webHidden/>
              </w:rPr>
              <w:fldChar w:fldCharType="end"/>
            </w:r>
          </w:hyperlink>
        </w:p>
        <w:p w14:paraId="2FA55CA2" w14:textId="77777777" w:rsidR="00A4567C" w:rsidRDefault="00A4567C">
          <w:pPr>
            <w:pStyle w:val="TDC3"/>
            <w:tabs>
              <w:tab w:val="left" w:pos="960"/>
              <w:tab w:val="right" w:leader="dot" w:pos="8494"/>
            </w:tabs>
            <w:rPr>
              <w:rFonts w:eastAsiaTheme="minorEastAsia"/>
              <w:noProof/>
              <w:sz w:val="24"/>
              <w:szCs w:val="24"/>
              <w:lang w:val="es-ES_tradnl" w:eastAsia="es-ES_tradnl"/>
            </w:rPr>
          </w:pPr>
          <w:hyperlink w:anchor="_Toc65165569" w:history="1">
            <w:r w:rsidRPr="006939AD">
              <w:rPr>
                <w:rStyle w:val="Hipervnculo"/>
                <w:rFonts w:ascii="Calibri Light" w:hAnsi="Calibri Light" w:cs="Calibri Light"/>
                <w:noProof/>
              </w:rPr>
              <w:t>-</w:t>
            </w:r>
            <w:r>
              <w:rPr>
                <w:rFonts w:eastAsiaTheme="minorEastAsia"/>
                <w:noProof/>
                <w:sz w:val="24"/>
                <w:szCs w:val="24"/>
                <w:lang w:val="es-ES_tradnl" w:eastAsia="es-ES_tradnl"/>
              </w:rPr>
              <w:tab/>
            </w:r>
            <w:r w:rsidRPr="006939AD">
              <w:rPr>
                <w:rStyle w:val="Hipervnculo"/>
                <w:noProof/>
              </w:rPr>
              <w:t>Gestión de correo electrónico personalizado.</w:t>
            </w:r>
            <w:r>
              <w:rPr>
                <w:noProof/>
                <w:webHidden/>
              </w:rPr>
              <w:tab/>
            </w:r>
            <w:r>
              <w:rPr>
                <w:noProof/>
                <w:webHidden/>
              </w:rPr>
              <w:fldChar w:fldCharType="begin"/>
            </w:r>
            <w:r>
              <w:rPr>
                <w:noProof/>
                <w:webHidden/>
              </w:rPr>
              <w:instrText xml:space="preserve"> PAGEREF _Toc65165569 \h </w:instrText>
            </w:r>
            <w:r>
              <w:rPr>
                <w:noProof/>
                <w:webHidden/>
              </w:rPr>
            </w:r>
            <w:r>
              <w:rPr>
                <w:noProof/>
                <w:webHidden/>
              </w:rPr>
              <w:fldChar w:fldCharType="separate"/>
            </w:r>
            <w:r>
              <w:rPr>
                <w:noProof/>
                <w:webHidden/>
              </w:rPr>
              <w:t>- 12 -</w:t>
            </w:r>
            <w:r>
              <w:rPr>
                <w:noProof/>
                <w:webHidden/>
              </w:rPr>
              <w:fldChar w:fldCharType="end"/>
            </w:r>
          </w:hyperlink>
        </w:p>
        <w:p w14:paraId="75DF7695"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0" w:history="1">
            <w:r w:rsidRPr="006939AD">
              <w:rPr>
                <w:rStyle w:val="Hipervnculo"/>
                <w:rFonts w:ascii="Calibri Light" w:hAnsi="Calibri Light" w:cs="Calibri"/>
                <w:noProof/>
                <w:u w:color="000000"/>
              </w:rPr>
              <w:t>3.3.</w:t>
            </w:r>
            <w:r>
              <w:rPr>
                <w:rFonts w:eastAsiaTheme="minorEastAsia"/>
                <w:b w:val="0"/>
                <w:bCs w:val="0"/>
                <w:noProof/>
                <w:sz w:val="24"/>
                <w:szCs w:val="24"/>
                <w:lang w:val="es-ES_tradnl" w:eastAsia="es-ES_tradnl"/>
              </w:rPr>
              <w:tab/>
            </w:r>
            <w:r w:rsidRPr="006939AD">
              <w:rPr>
                <w:rStyle w:val="Hipervnculo"/>
                <w:noProof/>
              </w:rPr>
              <w:t>La promoción</w:t>
            </w:r>
            <w:r>
              <w:rPr>
                <w:noProof/>
                <w:webHidden/>
              </w:rPr>
              <w:tab/>
            </w:r>
            <w:r>
              <w:rPr>
                <w:noProof/>
                <w:webHidden/>
              </w:rPr>
              <w:fldChar w:fldCharType="begin"/>
            </w:r>
            <w:r>
              <w:rPr>
                <w:noProof/>
                <w:webHidden/>
              </w:rPr>
              <w:instrText xml:space="preserve"> PAGEREF _Toc65165570 \h </w:instrText>
            </w:r>
            <w:r>
              <w:rPr>
                <w:noProof/>
                <w:webHidden/>
              </w:rPr>
            </w:r>
            <w:r>
              <w:rPr>
                <w:noProof/>
                <w:webHidden/>
              </w:rPr>
              <w:fldChar w:fldCharType="separate"/>
            </w:r>
            <w:r>
              <w:rPr>
                <w:noProof/>
                <w:webHidden/>
              </w:rPr>
              <w:t>- 12 -</w:t>
            </w:r>
            <w:r>
              <w:rPr>
                <w:noProof/>
                <w:webHidden/>
              </w:rPr>
              <w:fldChar w:fldCharType="end"/>
            </w:r>
          </w:hyperlink>
        </w:p>
        <w:p w14:paraId="18D53A20"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1" w:history="1">
            <w:r w:rsidRPr="006939AD">
              <w:rPr>
                <w:rStyle w:val="Hipervnculo"/>
                <w:rFonts w:ascii="Calibri Light" w:hAnsi="Calibri Light" w:cs="Calibri"/>
                <w:noProof/>
                <w:u w:color="000000"/>
              </w:rPr>
              <w:t>3.4.</w:t>
            </w:r>
            <w:r>
              <w:rPr>
                <w:rFonts w:eastAsiaTheme="minorEastAsia"/>
                <w:b w:val="0"/>
                <w:bCs w:val="0"/>
                <w:noProof/>
                <w:sz w:val="24"/>
                <w:szCs w:val="24"/>
                <w:lang w:val="es-ES_tradnl" w:eastAsia="es-ES_tradnl"/>
              </w:rPr>
              <w:tab/>
            </w:r>
            <w:r w:rsidRPr="006939AD">
              <w:rPr>
                <w:rStyle w:val="Hipervnculo"/>
                <w:noProof/>
              </w:rPr>
              <w:t>La distribución.</w:t>
            </w:r>
            <w:r>
              <w:rPr>
                <w:noProof/>
                <w:webHidden/>
              </w:rPr>
              <w:tab/>
            </w:r>
            <w:r>
              <w:rPr>
                <w:noProof/>
                <w:webHidden/>
              </w:rPr>
              <w:fldChar w:fldCharType="begin"/>
            </w:r>
            <w:r>
              <w:rPr>
                <w:noProof/>
                <w:webHidden/>
              </w:rPr>
              <w:instrText xml:space="preserve"> PAGEREF _Toc65165571 \h </w:instrText>
            </w:r>
            <w:r>
              <w:rPr>
                <w:noProof/>
                <w:webHidden/>
              </w:rPr>
            </w:r>
            <w:r>
              <w:rPr>
                <w:noProof/>
                <w:webHidden/>
              </w:rPr>
              <w:fldChar w:fldCharType="separate"/>
            </w:r>
            <w:r>
              <w:rPr>
                <w:noProof/>
                <w:webHidden/>
              </w:rPr>
              <w:t>- 12 -</w:t>
            </w:r>
            <w:r>
              <w:rPr>
                <w:noProof/>
                <w:webHidden/>
              </w:rPr>
              <w:fldChar w:fldCharType="end"/>
            </w:r>
          </w:hyperlink>
        </w:p>
        <w:p w14:paraId="4723AB2D" w14:textId="77777777" w:rsidR="00A4567C" w:rsidRDefault="00A4567C">
          <w:pPr>
            <w:pStyle w:val="TDC1"/>
            <w:tabs>
              <w:tab w:val="left" w:pos="480"/>
              <w:tab w:val="right" w:leader="dot" w:pos="8494"/>
            </w:tabs>
            <w:rPr>
              <w:rFonts w:eastAsiaTheme="minorEastAsia"/>
              <w:b w:val="0"/>
              <w:bCs w:val="0"/>
              <w:i w:val="0"/>
              <w:iCs w:val="0"/>
              <w:noProof/>
              <w:lang w:val="es-ES_tradnl" w:eastAsia="es-ES_tradnl"/>
            </w:rPr>
          </w:pPr>
          <w:hyperlink w:anchor="_Toc65165572" w:history="1">
            <w:r w:rsidRPr="006939AD">
              <w:rPr>
                <w:rStyle w:val="Hipervnculo"/>
                <w:rFonts w:ascii="Calibri Light" w:hAnsi="Calibri Light" w:cs="Calibri"/>
                <w:noProof/>
                <w:u w:color="000000"/>
              </w:rPr>
              <w:t>4.</w:t>
            </w:r>
            <w:r>
              <w:rPr>
                <w:rFonts w:eastAsiaTheme="minorEastAsia"/>
                <w:b w:val="0"/>
                <w:bCs w:val="0"/>
                <w:i w:val="0"/>
                <w:iCs w:val="0"/>
                <w:noProof/>
                <w:lang w:val="es-ES_tradnl" w:eastAsia="es-ES_tradnl"/>
              </w:rPr>
              <w:tab/>
            </w:r>
            <w:r w:rsidRPr="006939AD">
              <w:rPr>
                <w:rStyle w:val="Hipervnculo"/>
                <w:noProof/>
              </w:rPr>
              <w:t>ORGANIZACIÓN Y RECURSOS HUMANOS</w:t>
            </w:r>
            <w:r>
              <w:rPr>
                <w:noProof/>
                <w:webHidden/>
              </w:rPr>
              <w:tab/>
            </w:r>
            <w:r>
              <w:rPr>
                <w:noProof/>
                <w:webHidden/>
              </w:rPr>
              <w:fldChar w:fldCharType="begin"/>
            </w:r>
            <w:r>
              <w:rPr>
                <w:noProof/>
                <w:webHidden/>
              </w:rPr>
              <w:instrText xml:space="preserve"> PAGEREF _Toc65165572 \h </w:instrText>
            </w:r>
            <w:r>
              <w:rPr>
                <w:noProof/>
                <w:webHidden/>
              </w:rPr>
            </w:r>
            <w:r>
              <w:rPr>
                <w:noProof/>
                <w:webHidden/>
              </w:rPr>
              <w:fldChar w:fldCharType="separate"/>
            </w:r>
            <w:r>
              <w:rPr>
                <w:noProof/>
                <w:webHidden/>
              </w:rPr>
              <w:t>- 14 -</w:t>
            </w:r>
            <w:r>
              <w:rPr>
                <w:noProof/>
                <w:webHidden/>
              </w:rPr>
              <w:fldChar w:fldCharType="end"/>
            </w:r>
          </w:hyperlink>
        </w:p>
        <w:p w14:paraId="3E6AB71D"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3" w:history="1">
            <w:r w:rsidRPr="006939AD">
              <w:rPr>
                <w:rStyle w:val="Hipervnculo"/>
                <w:rFonts w:ascii="Calibri Light" w:hAnsi="Calibri Light" w:cs="Calibri"/>
                <w:noProof/>
                <w:u w:color="000000"/>
              </w:rPr>
              <w:t>4.1.</w:t>
            </w:r>
            <w:r>
              <w:rPr>
                <w:rFonts w:eastAsiaTheme="minorEastAsia"/>
                <w:b w:val="0"/>
                <w:bCs w:val="0"/>
                <w:noProof/>
                <w:sz w:val="24"/>
                <w:szCs w:val="24"/>
                <w:lang w:val="es-ES_tradnl" w:eastAsia="es-ES_tradnl"/>
              </w:rPr>
              <w:tab/>
            </w:r>
            <w:r w:rsidRPr="006939AD">
              <w:rPr>
                <w:rStyle w:val="Hipervnculo"/>
                <w:noProof/>
              </w:rPr>
              <w:t>Estructura organizativa de la empresa.</w:t>
            </w:r>
            <w:r>
              <w:rPr>
                <w:noProof/>
                <w:webHidden/>
              </w:rPr>
              <w:tab/>
            </w:r>
            <w:r>
              <w:rPr>
                <w:noProof/>
                <w:webHidden/>
              </w:rPr>
              <w:fldChar w:fldCharType="begin"/>
            </w:r>
            <w:r>
              <w:rPr>
                <w:noProof/>
                <w:webHidden/>
              </w:rPr>
              <w:instrText xml:space="preserve"> PAGEREF _Toc65165573 \h </w:instrText>
            </w:r>
            <w:r>
              <w:rPr>
                <w:noProof/>
                <w:webHidden/>
              </w:rPr>
            </w:r>
            <w:r>
              <w:rPr>
                <w:noProof/>
                <w:webHidden/>
              </w:rPr>
              <w:fldChar w:fldCharType="separate"/>
            </w:r>
            <w:r>
              <w:rPr>
                <w:noProof/>
                <w:webHidden/>
              </w:rPr>
              <w:t>- 14 -</w:t>
            </w:r>
            <w:r>
              <w:rPr>
                <w:noProof/>
                <w:webHidden/>
              </w:rPr>
              <w:fldChar w:fldCharType="end"/>
            </w:r>
          </w:hyperlink>
        </w:p>
        <w:p w14:paraId="1EFF9E3E"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4" w:history="1">
            <w:r w:rsidRPr="006939AD">
              <w:rPr>
                <w:rStyle w:val="Hipervnculo"/>
                <w:rFonts w:ascii="Calibri Light" w:hAnsi="Calibri Light" w:cs="Calibri"/>
                <w:noProof/>
                <w:u w:color="000000"/>
              </w:rPr>
              <w:t>4.2.</w:t>
            </w:r>
            <w:r>
              <w:rPr>
                <w:rFonts w:eastAsiaTheme="minorEastAsia"/>
                <w:b w:val="0"/>
                <w:bCs w:val="0"/>
                <w:noProof/>
                <w:sz w:val="24"/>
                <w:szCs w:val="24"/>
                <w:lang w:val="es-ES_tradnl" w:eastAsia="es-ES_tradnl"/>
              </w:rPr>
              <w:tab/>
            </w:r>
            <w:r w:rsidRPr="006939AD">
              <w:rPr>
                <w:rStyle w:val="Hipervnculo"/>
                <w:noProof/>
              </w:rPr>
              <w:t>Trabajadores.</w:t>
            </w:r>
            <w:r>
              <w:rPr>
                <w:noProof/>
                <w:webHidden/>
              </w:rPr>
              <w:tab/>
            </w:r>
            <w:r>
              <w:rPr>
                <w:noProof/>
                <w:webHidden/>
              </w:rPr>
              <w:fldChar w:fldCharType="begin"/>
            </w:r>
            <w:r>
              <w:rPr>
                <w:noProof/>
                <w:webHidden/>
              </w:rPr>
              <w:instrText xml:space="preserve"> PAGEREF _Toc65165574 \h </w:instrText>
            </w:r>
            <w:r>
              <w:rPr>
                <w:noProof/>
                <w:webHidden/>
              </w:rPr>
            </w:r>
            <w:r>
              <w:rPr>
                <w:noProof/>
                <w:webHidden/>
              </w:rPr>
              <w:fldChar w:fldCharType="separate"/>
            </w:r>
            <w:r>
              <w:rPr>
                <w:noProof/>
                <w:webHidden/>
              </w:rPr>
              <w:t>- 14 -</w:t>
            </w:r>
            <w:r>
              <w:rPr>
                <w:noProof/>
                <w:webHidden/>
              </w:rPr>
              <w:fldChar w:fldCharType="end"/>
            </w:r>
          </w:hyperlink>
        </w:p>
        <w:p w14:paraId="4F6667AC"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5" w:history="1">
            <w:r w:rsidRPr="006939AD">
              <w:rPr>
                <w:rStyle w:val="Hipervnculo"/>
                <w:rFonts w:ascii="Calibri Light" w:hAnsi="Calibri Light" w:cs="Calibri"/>
                <w:noProof/>
                <w:u w:color="000000"/>
              </w:rPr>
              <w:t>4.3.</w:t>
            </w:r>
            <w:r>
              <w:rPr>
                <w:rFonts w:eastAsiaTheme="minorEastAsia"/>
                <w:b w:val="0"/>
                <w:bCs w:val="0"/>
                <w:noProof/>
                <w:sz w:val="24"/>
                <w:szCs w:val="24"/>
                <w:lang w:val="es-ES_tradnl" w:eastAsia="es-ES_tradnl"/>
              </w:rPr>
              <w:tab/>
            </w:r>
            <w:r w:rsidRPr="006939AD">
              <w:rPr>
                <w:rStyle w:val="Hipervnculo"/>
                <w:noProof/>
              </w:rPr>
              <w:t>Organigrama.</w:t>
            </w:r>
            <w:r>
              <w:rPr>
                <w:noProof/>
                <w:webHidden/>
              </w:rPr>
              <w:tab/>
            </w:r>
            <w:r>
              <w:rPr>
                <w:noProof/>
                <w:webHidden/>
              </w:rPr>
              <w:fldChar w:fldCharType="begin"/>
            </w:r>
            <w:r>
              <w:rPr>
                <w:noProof/>
                <w:webHidden/>
              </w:rPr>
              <w:instrText xml:space="preserve"> PAGEREF _Toc65165575 \h </w:instrText>
            </w:r>
            <w:r>
              <w:rPr>
                <w:noProof/>
                <w:webHidden/>
              </w:rPr>
            </w:r>
            <w:r>
              <w:rPr>
                <w:noProof/>
                <w:webHidden/>
              </w:rPr>
              <w:fldChar w:fldCharType="separate"/>
            </w:r>
            <w:r>
              <w:rPr>
                <w:noProof/>
                <w:webHidden/>
              </w:rPr>
              <w:t>- 15 -</w:t>
            </w:r>
            <w:r>
              <w:rPr>
                <w:noProof/>
                <w:webHidden/>
              </w:rPr>
              <w:fldChar w:fldCharType="end"/>
            </w:r>
          </w:hyperlink>
        </w:p>
        <w:p w14:paraId="26A3FF56"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6" w:history="1">
            <w:r w:rsidRPr="006939AD">
              <w:rPr>
                <w:rStyle w:val="Hipervnculo"/>
                <w:rFonts w:ascii="Calibri Light" w:hAnsi="Calibri Light" w:cs="Calibri"/>
                <w:noProof/>
                <w:u w:color="000000"/>
              </w:rPr>
              <w:t>4.4.</w:t>
            </w:r>
            <w:r>
              <w:rPr>
                <w:rFonts w:eastAsiaTheme="minorEastAsia"/>
                <w:b w:val="0"/>
                <w:bCs w:val="0"/>
                <w:noProof/>
                <w:sz w:val="24"/>
                <w:szCs w:val="24"/>
                <w:lang w:val="es-ES_tradnl" w:eastAsia="es-ES_tradnl"/>
              </w:rPr>
              <w:tab/>
            </w:r>
            <w:r w:rsidRPr="006939AD">
              <w:rPr>
                <w:rStyle w:val="Hipervnculo"/>
                <w:noProof/>
              </w:rPr>
              <w:t>Convenio colectivo, nóminas y cotización en la seguridad social.</w:t>
            </w:r>
            <w:r>
              <w:rPr>
                <w:noProof/>
                <w:webHidden/>
              </w:rPr>
              <w:tab/>
            </w:r>
            <w:r>
              <w:rPr>
                <w:noProof/>
                <w:webHidden/>
              </w:rPr>
              <w:fldChar w:fldCharType="begin"/>
            </w:r>
            <w:r>
              <w:rPr>
                <w:noProof/>
                <w:webHidden/>
              </w:rPr>
              <w:instrText xml:space="preserve"> PAGEREF _Toc65165576 \h </w:instrText>
            </w:r>
            <w:r>
              <w:rPr>
                <w:noProof/>
                <w:webHidden/>
              </w:rPr>
            </w:r>
            <w:r>
              <w:rPr>
                <w:noProof/>
                <w:webHidden/>
              </w:rPr>
              <w:fldChar w:fldCharType="separate"/>
            </w:r>
            <w:r>
              <w:rPr>
                <w:noProof/>
                <w:webHidden/>
              </w:rPr>
              <w:t>- 15 -</w:t>
            </w:r>
            <w:r>
              <w:rPr>
                <w:noProof/>
                <w:webHidden/>
              </w:rPr>
              <w:fldChar w:fldCharType="end"/>
            </w:r>
          </w:hyperlink>
        </w:p>
        <w:p w14:paraId="7C875583"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7" w:history="1">
            <w:r w:rsidRPr="006939AD">
              <w:rPr>
                <w:rStyle w:val="Hipervnculo"/>
                <w:rFonts w:ascii="Calibri Light" w:hAnsi="Calibri Light" w:cs="Calibri"/>
                <w:noProof/>
                <w:u w:color="000000"/>
              </w:rPr>
              <w:t>4.5.</w:t>
            </w:r>
            <w:r>
              <w:rPr>
                <w:rFonts w:eastAsiaTheme="minorEastAsia"/>
                <w:b w:val="0"/>
                <w:bCs w:val="0"/>
                <w:noProof/>
                <w:sz w:val="24"/>
                <w:szCs w:val="24"/>
                <w:lang w:val="es-ES_tradnl" w:eastAsia="es-ES_tradnl"/>
              </w:rPr>
              <w:tab/>
            </w:r>
            <w:r w:rsidRPr="006939AD">
              <w:rPr>
                <w:rStyle w:val="Hipervnculo"/>
                <w:noProof/>
              </w:rPr>
              <w:t>Costes autónomos.</w:t>
            </w:r>
            <w:r>
              <w:rPr>
                <w:noProof/>
                <w:webHidden/>
              </w:rPr>
              <w:tab/>
            </w:r>
            <w:r>
              <w:rPr>
                <w:noProof/>
                <w:webHidden/>
              </w:rPr>
              <w:fldChar w:fldCharType="begin"/>
            </w:r>
            <w:r>
              <w:rPr>
                <w:noProof/>
                <w:webHidden/>
              </w:rPr>
              <w:instrText xml:space="preserve"> PAGEREF _Toc65165577 \h </w:instrText>
            </w:r>
            <w:r>
              <w:rPr>
                <w:noProof/>
                <w:webHidden/>
              </w:rPr>
            </w:r>
            <w:r>
              <w:rPr>
                <w:noProof/>
                <w:webHidden/>
              </w:rPr>
              <w:fldChar w:fldCharType="separate"/>
            </w:r>
            <w:r>
              <w:rPr>
                <w:noProof/>
                <w:webHidden/>
              </w:rPr>
              <w:t>- 17 -</w:t>
            </w:r>
            <w:r>
              <w:rPr>
                <w:noProof/>
                <w:webHidden/>
              </w:rPr>
              <w:fldChar w:fldCharType="end"/>
            </w:r>
          </w:hyperlink>
        </w:p>
        <w:p w14:paraId="6EE88988" w14:textId="77777777" w:rsidR="00A4567C" w:rsidRDefault="00A4567C">
          <w:pPr>
            <w:pStyle w:val="TDC1"/>
            <w:tabs>
              <w:tab w:val="left" w:pos="480"/>
              <w:tab w:val="right" w:leader="dot" w:pos="8494"/>
            </w:tabs>
            <w:rPr>
              <w:rFonts w:eastAsiaTheme="minorEastAsia"/>
              <w:b w:val="0"/>
              <w:bCs w:val="0"/>
              <w:i w:val="0"/>
              <w:iCs w:val="0"/>
              <w:noProof/>
              <w:lang w:val="es-ES_tradnl" w:eastAsia="es-ES_tradnl"/>
            </w:rPr>
          </w:pPr>
          <w:hyperlink w:anchor="_Toc65165578" w:history="1">
            <w:r w:rsidRPr="006939AD">
              <w:rPr>
                <w:rStyle w:val="Hipervnculo"/>
                <w:rFonts w:ascii="Calibri Light" w:hAnsi="Calibri Light" w:cs="Calibri"/>
                <w:noProof/>
                <w:u w:color="000000"/>
              </w:rPr>
              <w:t>5.</w:t>
            </w:r>
            <w:r>
              <w:rPr>
                <w:rFonts w:eastAsiaTheme="minorEastAsia"/>
                <w:b w:val="0"/>
                <w:bCs w:val="0"/>
                <w:i w:val="0"/>
                <w:iCs w:val="0"/>
                <w:noProof/>
                <w:lang w:val="es-ES_tradnl" w:eastAsia="es-ES_tradnl"/>
              </w:rPr>
              <w:tab/>
            </w:r>
            <w:r w:rsidRPr="006939AD">
              <w:rPr>
                <w:rStyle w:val="Hipervnculo"/>
                <w:noProof/>
              </w:rPr>
              <w:t>INVERSIONES Y GASTOS</w:t>
            </w:r>
            <w:r>
              <w:rPr>
                <w:noProof/>
                <w:webHidden/>
              </w:rPr>
              <w:tab/>
            </w:r>
            <w:r>
              <w:rPr>
                <w:noProof/>
                <w:webHidden/>
              </w:rPr>
              <w:fldChar w:fldCharType="begin"/>
            </w:r>
            <w:r>
              <w:rPr>
                <w:noProof/>
                <w:webHidden/>
              </w:rPr>
              <w:instrText xml:space="preserve"> PAGEREF _Toc65165578 \h </w:instrText>
            </w:r>
            <w:r>
              <w:rPr>
                <w:noProof/>
                <w:webHidden/>
              </w:rPr>
            </w:r>
            <w:r>
              <w:rPr>
                <w:noProof/>
                <w:webHidden/>
              </w:rPr>
              <w:fldChar w:fldCharType="separate"/>
            </w:r>
            <w:r>
              <w:rPr>
                <w:noProof/>
                <w:webHidden/>
              </w:rPr>
              <w:t>- 18 -</w:t>
            </w:r>
            <w:r>
              <w:rPr>
                <w:noProof/>
                <w:webHidden/>
              </w:rPr>
              <w:fldChar w:fldCharType="end"/>
            </w:r>
          </w:hyperlink>
        </w:p>
        <w:p w14:paraId="69F12BDA"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79" w:history="1">
            <w:r w:rsidRPr="006939AD">
              <w:rPr>
                <w:rStyle w:val="Hipervnculo"/>
                <w:rFonts w:ascii="Calibri Light" w:hAnsi="Calibri Light" w:cs="Calibri"/>
                <w:noProof/>
                <w:u w:color="000000"/>
              </w:rPr>
              <w:t>5.1.</w:t>
            </w:r>
            <w:r>
              <w:rPr>
                <w:rFonts w:eastAsiaTheme="minorEastAsia"/>
                <w:b w:val="0"/>
                <w:bCs w:val="0"/>
                <w:noProof/>
                <w:sz w:val="24"/>
                <w:szCs w:val="24"/>
                <w:lang w:val="es-ES_tradnl" w:eastAsia="es-ES_tradnl"/>
              </w:rPr>
              <w:tab/>
            </w:r>
            <w:r w:rsidRPr="006939AD">
              <w:rPr>
                <w:rStyle w:val="Hipervnculo"/>
                <w:noProof/>
              </w:rPr>
              <w:t>Gastos:</w:t>
            </w:r>
            <w:r>
              <w:rPr>
                <w:noProof/>
                <w:webHidden/>
              </w:rPr>
              <w:tab/>
            </w:r>
            <w:r>
              <w:rPr>
                <w:noProof/>
                <w:webHidden/>
              </w:rPr>
              <w:fldChar w:fldCharType="begin"/>
            </w:r>
            <w:r>
              <w:rPr>
                <w:noProof/>
                <w:webHidden/>
              </w:rPr>
              <w:instrText xml:space="preserve"> PAGEREF _Toc65165579 \h </w:instrText>
            </w:r>
            <w:r>
              <w:rPr>
                <w:noProof/>
                <w:webHidden/>
              </w:rPr>
            </w:r>
            <w:r>
              <w:rPr>
                <w:noProof/>
                <w:webHidden/>
              </w:rPr>
              <w:fldChar w:fldCharType="separate"/>
            </w:r>
            <w:r>
              <w:rPr>
                <w:noProof/>
                <w:webHidden/>
              </w:rPr>
              <w:t>- 18 -</w:t>
            </w:r>
            <w:r>
              <w:rPr>
                <w:noProof/>
                <w:webHidden/>
              </w:rPr>
              <w:fldChar w:fldCharType="end"/>
            </w:r>
          </w:hyperlink>
        </w:p>
        <w:p w14:paraId="642C375D"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0" w:history="1">
            <w:r w:rsidRPr="006939AD">
              <w:rPr>
                <w:rStyle w:val="Hipervnculo"/>
                <w:rFonts w:ascii="Calibri Light" w:hAnsi="Calibri Light" w:cs="Calibri"/>
                <w:noProof/>
                <w:u w:color="000000"/>
              </w:rPr>
              <w:t>5.2.</w:t>
            </w:r>
            <w:r>
              <w:rPr>
                <w:rFonts w:eastAsiaTheme="minorEastAsia"/>
                <w:b w:val="0"/>
                <w:bCs w:val="0"/>
                <w:noProof/>
                <w:sz w:val="24"/>
                <w:szCs w:val="24"/>
                <w:lang w:val="es-ES_tradnl" w:eastAsia="es-ES_tradnl"/>
              </w:rPr>
              <w:tab/>
            </w:r>
            <w:r w:rsidRPr="006939AD">
              <w:rPr>
                <w:rStyle w:val="Hipervnculo"/>
                <w:noProof/>
              </w:rPr>
              <w:t>Inversión</w:t>
            </w:r>
            <w:r>
              <w:rPr>
                <w:noProof/>
                <w:webHidden/>
              </w:rPr>
              <w:tab/>
            </w:r>
            <w:r>
              <w:rPr>
                <w:noProof/>
                <w:webHidden/>
              </w:rPr>
              <w:fldChar w:fldCharType="begin"/>
            </w:r>
            <w:r>
              <w:rPr>
                <w:noProof/>
                <w:webHidden/>
              </w:rPr>
              <w:instrText xml:space="preserve"> PAGEREF _Toc65165580 \h </w:instrText>
            </w:r>
            <w:r>
              <w:rPr>
                <w:noProof/>
                <w:webHidden/>
              </w:rPr>
            </w:r>
            <w:r>
              <w:rPr>
                <w:noProof/>
                <w:webHidden/>
              </w:rPr>
              <w:fldChar w:fldCharType="separate"/>
            </w:r>
            <w:r>
              <w:rPr>
                <w:noProof/>
                <w:webHidden/>
              </w:rPr>
              <w:t>- 19 -</w:t>
            </w:r>
            <w:r>
              <w:rPr>
                <w:noProof/>
                <w:webHidden/>
              </w:rPr>
              <w:fldChar w:fldCharType="end"/>
            </w:r>
          </w:hyperlink>
        </w:p>
        <w:p w14:paraId="0F54DD94"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1" w:history="1">
            <w:r w:rsidRPr="006939AD">
              <w:rPr>
                <w:rStyle w:val="Hipervnculo"/>
                <w:rFonts w:ascii="Calibri Light" w:hAnsi="Calibri Light" w:cs="Calibri"/>
                <w:noProof/>
                <w:u w:color="000000"/>
              </w:rPr>
              <w:t>5.3.</w:t>
            </w:r>
            <w:r>
              <w:rPr>
                <w:rFonts w:eastAsiaTheme="minorEastAsia"/>
                <w:b w:val="0"/>
                <w:bCs w:val="0"/>
                <w:noProof/>
                <w:sz w:val="24"/>
                <w:szCs w:val="24"/>
                <w:lang w:val="es-ES_tradnl" w:eastAsia="es-ES_tradnl"/>
              </w:rPr>
              <w:tab/>
            </w:r>
            <w:r w:rsidRPr="006939AD">
              <w:rPr>
                <w:rStyle w:val="Hipervnculo"/>
                <w:noProof/>
              </w:rPr>
              <w:t>Plan de inversiones y gastos.</w:t>
            </w:r>
            <w:r>
              <w:rPr>
                <w:noProof/>
                <w:webHidden/>
              </w:rPr>
              <w:tab/>
            </w:r>
            <w:r>
              <w:rPr>
                <w:noProof/>
                <w:webHidden/>
              </w:rPr>
              <w:fldChar w:fldCharType="begin"/>
            </w:r>
            <w:r>
              <w:rPr>
                <w:noProof/>
                <w:webHidden/>
              </w:rPr>
              <w:instrText xml:space="preserve"> PAGEREF _Toc65165581 \h </w:instrText>
            </w:r>
            <w:r>
              <w:rPr>
                <w:noProof/>
                <w:webHidden/>
              </w:rPr>
            </w:r>
            <w:r>
              <w:rPr>
                <w:noProof/>
                <w:webHidden/>
              </w:rPr>
              <w:fldChar w:fldCharType="separate"/>
            </w:r>
            <w:r>
              <w:rPr>
                <w:noProof/>
                <w:webHidden/>
              </w:rPr>
              <w:t>- 20 -</w:t>
            </w:r>
            <w:r>
              <w:rPr>
                <w:noProof/>
                <w:webHidden/>
              </w:rPr>
              <w:fldChar w:fldCharType="end"/>
            </w:r>
          </w:hyperlink>
        </w:p>
        <w:p w14:paraId="45C534BB" w14:textId="77777777" w:rsidR="00A4567C" w:rsidRDefault="00A4567C">
          <w:pPr>
            <w:pStyle w:val="TDC1"/>
            <w:tabs>
              <w:tab w:val="left" w:pos="480"/>
              <w:tab w:val="right" w:leader="dot" w:pos="8494"/>
            </w:tabs>
            <w:rPr>
              <w:rFonts w:eastAsiaTheme="minorEastAsia"/>
              <w:b w:val="0"/>
              <w:bCs w:val="0"/>
              <w:i w:val="0"/>
              <w:iCs w:val="0"/>
              <w:noProof/>
              <w:lang w:val="es-ES_tradnl" w:eastAsia="es-ES_tradnl"/>
            </w:rPr>
          </w:pPr>
          <w:hyperlink w:anchor="_Toc65165582" w:history="1">
            <w:r w:rsidRPr="006939AD">
              <w:rPr>
                <w:rStyle w:val="Hipervnculo"/>
                <w:rFonts w:ascii="Calibri Light" w:hAnsi="Calibri Light" w:cs="Calibri"/>
                <w:noProof/>
                <w:u w:color="000000"/>
              </w:rPr>
              <w:t>6.</w:t>
            </w:r>
            <w:r>
              <w:rPr>
                <w:rFonts w:eastAsiaTheme="minorEastAsia"/>
                <w:b w:val="0"/>
                <w:bCs w:val="0"/>
                <w:i w:val="0"/>
                <w:iCs w:val="0"/>
                <w:noProof/>
                <w:lang w:val="es-ES_tradnl" w:eastAsia="es-ES_tradnl"/>
              </w:rPr>
              <w:tab/>
            </w:r>
            <w:r w:rsidRPr="006939AD">
              <w:rPr>
                <w:rStyle w:val="Hipervnculo"/>
                <w:noProof/>
              </w:rPr>
              <w:t>PLAN ECONOMICO-FINANCIERO</w:t>
            </w:r>
            <w:r>
              <w:rPr>
                <w:noProof/>
                <w:webHidden/>
              </w:rPr>
              <w:tab/>
            </w:r>
            <w:r>
              <w:rPr>
                <w:noProof/>
                <w:webHidden/>
              </w:rPr>
              <w:fldChar w:fldCharType="begin"/>
            </w:r>
            <w:r>
              <w:rPr>
                <w:noProof/>
                <w:webHidden/>
              </w:rPr>
              <w:instrText xml:space="preserve"> PAGEREF _Toc65165582 \h </w:instrText>
            </w:r>
            <w:r>
              <w:rPr>
                <w:noProof/>
                <w:webHidden/>
              </w:rPr>
            </w:r>
            <w:r>
              <w:rPr>
                <w:noProof/>
                <w:webHidden/>
              </w:rPr>
              <w:fldChar w:fldCharType="separate"/>
            </w:r>
            <w:r>
              <w:rPr>
                <w:noProof/>
                <w:webHidden/>
              </w:rPr>
              <w:t>- 21 -</w:t>
            </w:r>
            <w:r>
              <w:rPr>
                <w:noProof/>
                <w:webHidden/>
              </w:rPr>
              <w:fldChar w:fldCharType="end"/>
            </w:r>
          </w:hyperlink>
        </w:p>
        <w:p w14:paraId="3984CC17"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3" w:history="1">
            <w:r w:rsidRPr="006939AD">
              <w:rPr>
                <w:rStyle w:val="Hipervnculo"/>
                <w:rFonts w:ascii="Calibri Light" w:hAnsi="Calibri Light" w:cs="Calibri"/>
                <w:noProof/>
                <w:u w:color="000000"/>
              </w:rPr>
              <w:t>6.1.</w:t>
            </w:r>
            <w:r>
              <w:rPr>
                <w:rFonts w:eastAsiaTheme="minorEastAsia"/>
                <w:b w:val="0"/>
                <w:bCs w:val="0"/>
                <w:noProof/>
                <w:sz w:val="24"/>
                <w:szCs w:val="24"/>
                <w:lang w:val="es-ES_tradnl" w:eastAsia="es-ES_tradnl"/>
              </w:rPr>
              <w:tab/>
            </w:r>
            <w:r w:rsidRPr="006939AD">
              <w:rPr>
                <w:rStyle w:val="Hipervnculo"/>
                <w:noProof/>
              </w:rPr>
              <w:t>Financiación e Ingresos</w:t>
            </w:r>
            <w:r>
              <w:rPr>
                <w:noProof/>
                <w:webHidden/>
              </w:rPr>
              <w:tab/>
            </w:r>
            <w:r>
              <w:rPr>
                <w:noProof/>
                <w:webHidden/>
              </w:rPr>
              <w:fldChar w:fldCharType="begin"/>
            </w:r>
            <w:r>
              <w:rPr>
                <w:noProof/>
                <w:webHidden/>
              </w:rPr>
              <w:instrText xml:space="preserve"> PAGEREF _Toc65165583 \h </w:instrText>
            </w:r>
            <w:r>
              <w:rPr>
                <w:noProof/>
                <w:webHidden/>
              </w:rPr>
            </w:r>
            <w:r>
              <w:rPr>
                <w:noProof/>
                <w:webHidden/>
              </w:rPr>
              <w:fldChar w:fldCharType="separate"/>
            </w:r>
            <w:r>
              <w:rPr>
                <w:noProof/>
                <w:webHidden/>
              </w:rPr>
              <w:t>- 21 -</w:t>
            </w:r>
            <w:r>
              <w:rPr>
                <w:noProof/>
                <w:webHidden/>
              </w:rPr>
              <w:fldChar w:fldCharType="end"/>
            </w:r>
          </w:hyperlink>
        </w:p>
        <w:p w14:paraId="3696663F"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4" w:history="1">
            <w:r w:rsidRPr="006939AD">
              <w:rPr>
                <w:rStyle w:val="Hipervnculo"/>
                <w:rFonts w:ascii="Calibri Light" w:hAnsi="Calibri Light" w:cs="Calibri"/>
                <w:noProof/>
                <w:u w:color="000000"/>
              </w:rPr>
              <w:t>6.2.</w:t>
            </w:r>
            <w:r>
              <w:rPr>
                <w:rFonts w:eastAsiaTheme="minorEastAsia"/>
                <w:b w:val="0"/>
                <w:bCs w:val="0"/>
                <w:noProof/>
                <w:sz w:val="24"/>
                <w:szCs w:val="24"/>
                <w:lang w:val="es-ES_tradnl" w:eastAsia="es-ES_tradnl"/>
              </w:rPr>
              <w:tab/>
            </w:r>
            <w:r w:rsidRPr="006939AD">
              <w:rPr>
                <w:rStyle w:val="Hipervnculo"/>
                <w:noProof/>
              </w:rPr>
              <w:t>Organización y planificación de las ventas y compras.</w:t>
            </w:r>
            <w:r>
              <w:rPr>
                <w:noProof/>
                <w:webHidden/>
              </w:rPr>
              <w:tab/>
            </w:r>
            <w:r>
              <w:rPr>
                <w:noProof/>
                <w:webHidden/>
              </w:rPr>
              <w:fldChar w:fldCharType="begin"/>
            </w:r>
            <w:r>
              <w:rPr>
                <w:noProof/>
                <w:webHidden/>
              </w:rPr>
              <w:instrText xml:space="preserve"> PAGEREF _Toc65165584 \h </w:instrText>
            </w:r>
            <w:r>
              <w:rPr>
                <w:noProof/>
                <w:webHidden/>
              </w:rPr>
            </w:r>
            <w:r>
              <w:rPr>
                <w:noProof/>
                <w:webHidden/>
              </w:rPr>
              <w:fldChar w:fldCharType="separate"/>
            </w:r>
            <w:r>
              <w:rPr>
                <w:noProof/>
                <w:webHidden/>
              </w:rPr>
              <w:t>- 23 -</w:t>
            </w:r>
            <w:r>
              <w:rPr>
                <w:noProof/>
                <w:webHidden/>
              </w:rPr>
              <w:fldChar w:fldCharType="end"/>
            </w:r>
          </w:hyperlink>
        </w:p>
        <w:p w14:paraId="42DD5B33"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85" w:history="1">
            <w:r w:rsidRPr="006939AD">
              <w:rPr>
                <w:rStyle w:val="Hipervnculo"/>
                <w:noProof/>
              </w:rPr>
              <w:t>Plan de Tesorería</w:t>
            </w:r>
            <w:r>
              <w:rPr>
                <w:noProof/>
                <w:webHidden/>
              </w:rPr>
              <w:tab/>
            </w:r>
            <w:r>
              <w:rPr>
                <w:noProof/>
                <w:webHidden/>
              </w:rPr>
              <w:fldChar w:fldCharType="begin"/>
            </w:r>
            <w:r>
              <w:rPr>
                <w:noProof/>
                <w:webHidden/>
              </w:rPr>
              <w:instrText xml:space="preserve"> PAGEREF _Toc65165585 \h </w:instrText>
            </w:r>
            <w:r>
              <w:rPr>
                <w:noProof/>
                <w:webHidden/>
              </w:rPr>
            </w:r>
            <w:r>
              <w:rPr>
                <w:noProof/>
                <w:webHidden/>
              </w:rPr>
              <w:fldChar w:fldCharType="separate"/>
            </w:r>
            <w:r>
              <w:rPr>
                <w:noProof/>
                <w:webHidden/>
              </w:rPr>
              <w:t>- 23 -</w:t>
            </w:r>
            <w:r>
              <w:rPr>
                <w:noProof/>
                <w:webHidden/>
              </w:rPr>
              <w:fldChar w:fldCharType="end"/>
            </w:r>
          </w:hyperlink>
        </w:p>
        <w:p w14:paraId="410084FA" w14:textId="77777777" w:rsidR="00A4567C" w:rsidRDefault="00A4567C">
          <w:pPr>
            <w:pStyle w:val="TDC3"/>
            <w:tabs>
              <w:tab w:val="right" w:leader="dot" w:pos="8494"/>
            </w:tabs>
            <w:rPr>
              <w:rFonts w:eastAsiaTheme="minorEastAsia"/>
              <w:noProof/>
              <w:sz w:val="24"/>
              <w:szCs w:val="24"/>
              <w:lang w:val="es-ES_tradnl" w:eastAsia="es-ES_tradnl"/>
            </w:rPr>
          </w:pPr>
          <w:hyperlink w:anchor="_Toc65165586" w:history="1">
            <w:r w:rsidRPr="006939AD">
              <w:rPr>
                <w:rStyle w:val="Hipervnculo"/>
                <w:noProof/>
              </w:rPr>
              <w:t>Plan de Ventas</w:t>
            </w:r>
            <w:r>
              <w:rPr>
                <w:noProof/>
                <w:webHidden/>
              </w:rPr>
              <w:tab/>
            </w:r>
            <w:r>
              <w:rPr>
                <w:noProof/>
                <w:webHidden/>
              </w:rPr>
              <w:fldChar w:fldCharType="begin"/>
            </w:r>
            <w:r>
              <w:rPr>
                <w:noProof/>
                <w:webHidden/>
              </w:rPr>
              <w:instrText xml:space="preserve"> PAGEREF _Toc65165586 \h </w:instrText>
            </w:r>
            <w:r>
              <w:rPr>
                <w:noProof/>
                <w:webHidden/>
              </w:rPr>
            </w:r>
            <w:r>
              <w:rPr>
                <w:noProof/>
                <w:webHidden/>
              </w:rPr>
              <w:fldChar w:fldCharType="separate"/>
            </w:r>
            <w:r>
              <w:rPr>
                <w:noProof/>
                <w:webHidden/>
              </w:rPr>
              <w:t>- 24 -</w:t>
            </w:r>
            <w:r>
              <w:rPr>
                <w:noProof/>
                <w:webHidden/>
              </w:rPr>
              <w:fldChar w:fldCharType="end"/>
            </w:r>
          </w:hyperlink>
        </w:p>
        <w:p w14:paraId="4BFA2F4E"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7" w:history="1">
            <w:r w:rsidRPr="006939AD">
              <w:rPr>
                <w:rStyle w:val="Hipervnculo"/>
                <w:rFonts w:ascii="Calibri Light" w:hAnsi="Calibri Light" w:cs="Calibri"/>
                <w:noProof/>
                <w:u w:color="000000"/>
              </w:rPr>
              <w:t>6.3.</w:t>
            </w:r>
            <w:r>
              <w:rPr>
                <w:rFonts w:eastAsiaTheme="minorEastAsia"/>
                <w:b w:val="0"/>
                <w:bCs w:val="0"/>
                <w:noProof/>
                <w:sz w:val="24"/>
                <w:szCs w:val="24"/>
                <w:lang w:val="es-ES_tradnl" w:eastAsia="es-ES_tradnl"/>
              </w:rPr>
              <w:tab/>
            </w:r>
            <w:r w:rsidRPr="006939AD">
              <w:rPr>
                <w:rStyle w:val="Hipervnculo"/>
                <w:noProof/>
              </w:rPr>
              <w:t>Cuenta de Resultado previsional</w:t>
            </w:r>
            <w:r>
              <w:rPr>
                <w:noProof/>
                <w:webHidden/>
              </w:rPr>
              <w:tab/>
            </w:r>
            <w:r>
              <w:rPr>
                <w:noProof/>
                <w:webHidden/>
              </w:rPr>
              <w:fldChar w:fldCharType="begin"/>
            </w:r>
            <w:r>
              <w:rPr>
                <w:noProof/>
                <w:webHidden/>
              </w:rPr>
              <w:instrText xml:space="preserve"> PAGEREF _Toc65165587 \h </w:instrText>
            </w:r>
            <w:r>
              <w:rPr>
                <w:noProof/>
                <w:webHidden/>
              </w:rPr>
            </w:r>
            <w:r>
              <w:rPr>
                <w:noProof/>
                <w:webHidden/>
              </w:rPr>
              <w:fldChar w:fldCharType="separate"/>
            </w:r>
            <w:r>
              <w:rPr>
                <w:noProof/>
                <w:webHidden/>
              </w:rPr>
              <w:t>- 25 -</w:t>
            </w:r>
            <w:r>
              <w:rPr>
                <w:noProof/>
                <w:webHidden/>
              </w:rPr>
              <w:fldChar w:fldCharType="end"/>
            </w:r>
          </w:hyperlink>
        </w:p>
        <w:p w14:paraId="57F59DEC"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8" w:history="1">
            <w:r w:rsidRPr="006939AD">
              <w:rPr>
                <w:rStyle w:val="Hipervnculo"/>
                <w:rFonts w:ascii="Calibri Light" w:hAnsi="Calibri Light" w:cs="Calibri"/>
                <w:noProof/>
                <w:u w:color="000000"/>
              </w:rPr>
              <w:t>6.4.</w:t>
            </w:r>
            <w:r>
              <w:rPr>
                <w:rFonts w:eastAsiaTheme="minorEastAsia"/>
                <w:b w:val="0"/>
                <w:bCs w:val="0"/>
                <w:noProof/>
                <w:sz w:val="24"/>
                <w:szCs w:val="24"/>
                <w:lang w:val="es-ES_tradnl" w:eastAsia="es-ES_tradnl"/>
              </w:rPr>
              <w:tab/>
            </w:r>
            <w:r w:rsidRPr="006939AD">
              <w:rPr>
                <w:rStyle w:val="Hipervnculo"/>
                <w:noProof/>
              </w:rPr>
              <w:t>Balance inicial de situación</w:t>
            </w:r>
            <w:r>
              <w:rPr>
                <w:noProof/>
                <w:webHidden/>
              </w:rPr>
              <w:tab/>
            </w:r>
            <w:r>
              <w:rPr>
                <w:noProof/>
                <w:webHidden/>
              </w:rPr>
              <w:fldChar w:fldCharType="begin"/>
            </w:r>
            <w:r>
              <w:rPr>
                <w:noProof/>
                <w:webHidden/>
              </w:rPr>
              <w:instrText xml:space="preserve"> PAGEREF _Toc65165588 \h </w:instrText>
            </w:r>
            <w:r>
              <w:rPr>
                <w:noProof/>
                <w:webHidden/>
              </w:rPr>
            </w:r>
            <w:r>
              <w:rPr>
                <w:noProof/>
                <w:webHidden/>
              </w:rPr>
              <w:fldChar w:fldCharType="separate"/>
            </w:r>
            <w:r>
              <w:rPr>
                <w:noProof/>
                <w:webHidden/>
              </w:rPr>
              <w:t>- 26 -</w:t>
            </w:r>
            <w:r>
              <w:rPr>
                <w:noProof/>
                <w:webHidden/>
              </w:rPr>
              <w:fldChar w:fldCharType="end"/>
            </w:r>
          </w:hyperlink>
        </w:p>
        <w:p w14:paraId="04B857BB"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89" w:history="1">
            <w:r w:rsidRPr="006939AD">
              <w:rPr>
                <w:rStyle w:val="Hipervnculo"/>
                <w:rFonts w:ascii="Calibri Light" w:hAnsi="Calibri Light" w:cs="Calibri"/>
                <w:noProof/>
                <w:u w:color="000000"/>
              </w:rPr>
              <w:t>6.5.</w:t>
            </w:r>
            <w:r>
              <w:rPr>
                <w:rFonts w:eastAsiaTheme="minorEastAsia"/>
                <w:b w:val="0"/>
                <w:bCs w:val="0"/>
                <w:noProof/>
                <w:sz w:val="24"/>
                <w:szCs w:val="24"/>
                <w:lang w:val="es-ES_tradnl" w:eastAsia="es-ES_tradnl"/>
              </w:rPr>
              <w:tab/>
            </w:r>
            <w:r w:rsidRPr="006939AD">
              <w:rPr>
                <w:rStyle w:val="Hipervnculo"/>
                <w:noProof/>
              </w:rPr>
              <w:t>Ratios de Rentabilidad</w:t>
            </w:r>
            <w:r>
              <w:rPr>
                <w:noProof/>
                <w:webHidden/>
              </w:rPr>
              <w:tab/>
            </w:r>
            <w:r>
              <w:rPr>
                <w:noProof/>
                <w:webHidden/>
              </w:rPr>
              <w:fldChar w:fldCharType="begin"/>
            </w:r>
            <w:r>
              <w:rPr>
                <w:noProof/>
                <w:webHidden/>
              </w:rPr>
              <w:instrText xml:space="preserve"> PAGEREF _Toc65165589 \h </w:instrText>
            </w:r>
            <w:r>
              <w:rPr>
                <w:noProof/>
                <w:webHidden/>
              </w:rPr>
            </w:r>
            <w:r>
              <w:rPr>
                <w:noProof/>
                <w:webHidden/>
              </w:rPr>
              <w:fldChar w:fldCharType="separate"/>
            </w:r>
            <w:r>
              <w:rPr>
                <w:noProof/>
                <w:webHidden/>
              </w:rPr>
              <w:t>- 27 -</w:t>
            </w:r>
            <w:r>
              <w:rPr>
                <w:noProof/>
                <w:webHidden/>
              </w:rPr>
              <w:fldChar w:fldCharType="end"/>
            </w:r>
          </w:hyperlink>
        </w:p>
        <w:p w14:paraId="2F0A511D" w14:textId="77777777" w:rsidR="00A4567C" w:rsidRDefault="00A4567C">
          <w:pPr>
            <w:pStyle w:val="TDC1"/>
            <w:tabs>
              <w:tab w:val="left" w:pos="480"/>
              <w:tab w:val="right" w:leader="dot" w:pos="8494"/>
            </w:tabs>
            <w:rPr>
              <w:rFonts w:eastAsiaTheme="minorEastAsia"/>
              <w:b w:val="0"/>
              <w:bCs w:val="0"/>
              <w:i w:val="0"/>
              <w:iCs w:val="0"/>
              <w:noProof/>
              <w:lang w:val="es-ES_tradnl" w:eastAsia="es-ES_tradnl"/>
            </w:rPr>
          </w:pPr>
          <w:hyperlink w:anchor="_Toc65165590" w:history="1">
            <w:r w:rsidRPr="006939AD">
              <w:rPr>
                <w:rStyle w:val="Hipervnculo"/>
                <w:rFonts w:ascii="Calibri Light" w:hAnsi="Calibri Light" w:cs="Calibri"/>
                <w:noProof/>
                <w:u w:color="000000"/>
              </w:rPr>
              <w:t>7.</w:t>
            </w:r>
            <w:r>
              <w:rPr>
                <w:rFonts w:eastAsiaTheme="minorEastAsia"/>
                <w:b w:val="0"/>
                <w:bCs w:val="0"/>
                <w:i w:val="0"/>
                <w:iCs w:val="0"/>
                <w:noProof/>
                <w:lang w:val="es-ES_tradnl" w:eastAsia="es-ES_tradnl"/>
              </w:rPr>
              <w:tab/>
            </w:r>
            <w:r w:rsidRPr="006939AD">
              <w:rPr>
                <w:rStyle w:val="Hipervnculo"/>
                <w:noProof/>
              </w:rPr>
              <w:t>TRÁMITES LEGALES</w:t>
            </w:r>
            <w:r>
              <w:rPr>
                <w:noProof/>
                <w:webHidden/>
              </w:rPr>
              <w:tab/>
            </w:r>
            <w:r>
              <w:rPr>
                <w:noProof/>
                <w:webHidden/>
              </w:rPr>
              <w:fldChar w:fldCharType="begin"/>
            </w:r>
            <w:r>
              <w:rPr>
                <w:noProof/>
                <w:webHidden/>
              </w:rPr>
              <w:instrText xml:space="preserve"> PAGEREF _Toc65165590 \h </w:instrText>
            </w:r>
            <w:r>
              <w:rPr>
                <w:noProof/>
                <w:webHidden/>
              </w:rPr>
            </w:r>
            <w:r>
              <w:rPr>
                <w:noProof/>
                <w:webHidden/>
              </w:rPr>
              <w:fldChar w:fldCharType="separate"/>
            </w:r>
            <w:r>
              <w:rPr>
                <w:noProof/>
                <w:webHidden/>
              </w:rPr>
              <w:t>- 28 -</w:t>
            </w:r>
            <w:r>
              <w:rPr>
                <w:noProof/>
                <w:webHidden/>
              </w:rPr>
              <w:fldChar w:fldCharType="end"/>
            </w:r>
          </w:hyperlink>
        </w:p>
        <w:p w14:paraId="39D69782"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91" w:history="1">
            <w:r w:rsidRPr="006939AD">
              <w:rPr>
                <w:rStyle w:val="Hipervnculo"/>
                <w:rFonts w:ascii="Calibri Light" w:hAnsi="Calibri Light" w:cs="Calibri"/>
                <w:noProof/>
                <w:u w:color="000000"/>
              </w:rPr>
              <w:t>7.1.</w:t>
            </w:r>
            <w:r>
              <w:rPr>
                <w:rFonts w:eastAsiaTheme="minorEastAsia"/>
                <w:b w:val="0"/>
                <w:bCs w:val="0"/>
                <w:noProof/>
                <w:sz w:val="24"/>
                <w:szCs w:val="24"/>
                <w:lang w:val="es-ES_tradnl" w:eastAsia="es-ES_tradnl"/>
              </w:rPr>
              <w:tab/>
            </w:r>
            <w:r w:rsidRPr="006939AD">
              <w:rPr>
                <w:rStyle w:val="Hipervnculo"/>
                <w:noProof/>
              </w:rPr>
              <w:t>Determinación de la forma jurídica de la empresa.</w:t>
            </w:r>
            <w:r>
              <w:rPr>
                <w:noProof/>
                <w:webHidden/>
              </w:rPr>
              <w:tab/>
            </w:r>
            <w:r>
              <w:rPr>
                <w:noProof/>
                <w:webHidden/>
              </w:rPr>
              <w:fldChar w:fldCharType="begin"/>
            </w:r>
            <w:r>
              <w:rPr>
                <w:noProof/>
                <w:webHidden/>
              </w:rPr>
              <w:instrText xml:space="preserve"> PAGEREF _Toc65165591 \h </w:instrText>
            </w:r>
            <w:r>
              <w:rPr>
                <w:noProof/>
                <w:webHidden/>
              </w:rPr>
            </w:r>
            <w:r>
              <w:rPr>
                <w:noProof/>
                <w:webHidden/>
              </w:rPr>
              <w:fldChar w:fldCharType="separate"/>
            </w:r>
            <w:r>
              <w:rPr>
                <w:noProof/>
                <w:webHidden/>
              </w:rPr>
              <w:t>- 28 -</w:t>
            </w:r>
            <w:r>
              <w:rPr>
                <w:noProof/>
                <w:webHidden/>
              </w:rPr>
              <w:fldChar w:fldCharType="end"/>
            </w:r>
          </w:hyperlink>
        </w:p>
        <w:p w14:paraId="787F251F"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92" w:history="1">
            <w:r w:rsidRPr="006939AD">
              <w:rPr>
                <w:rStyle w:val="Hipervnculo"/>
                <w:rFonts w:ascii="Calibri Light" w:hAnsi="Calibri Light" w:cs="Calibri"/>
                <w:noProof/>
                <w:u w:color="000000"/>
              </w:rPr>
              <w:t>7.2.</w:t>
            </w:r>
            <w:r>
              <w:rPr>
                <w:rFonts w:eastAsiaTheme="minorEastAsia"/>
                <w:b w:val="0"/>
                <w:bCs w:val="0"/>
                <w:noProof/>
                <w:sz w:val="24"/>
                <w:szCs w:val="24"/>
                <w:lang w:val="es-ES_tradnl" w:eastAsia="es-ES_tradnl"/>
              </w:rPr>
              <w:tab/>
            </w:r>
            <w:r w:rsidRPr="006939AD">
              <w:rPr>
                <w:rStyle w:val="Hipervnculo"/>
                <w:noProof/>
              </w:rPr>
              <w:t>Elementos que conformarán la marca de la empresa.</w:t>
            </w:r>
            <w:r>
              <w:rPr>
                <w:noProof/>
                <w:webHidden/>
              </w:rPr>
              <w:tab/>
            </w:r>
            <w:r>
              <w:rPr>
                <w:noProof/>
                <w:webHidden/>
              </w:rPr>
              <w:fldChar w:fldCharType="begin"/>
            </w:r>
            <w:r>
              <w:rPr>
                <w:noProof/>
                <w:webHidden/>
              </w:rPr>
              <w:instrText xml:space="preserve"> PAGEREF _Toc65165592 \h </w:instrText>
            </w:r>
            <w:r>
              <w:rPr>
                <w:noProof/>
                <w:webHidden/>
              </w:rPr>
            </w:r>
            <w:r>
              <w:rPr>
                <w:noProof/>
                <w:webHidden/>
              </w:rPr>
              <w:fldChar w:fldCharType="separate"/>
            </w:r>
            <w:r>
              <w:rPr>
                <w:noProof/>
                <w:webHidden/>
              </w:rPr>
              <w:t>- 29 -</w:t>
            </w:r>
            <w:r>
              <w:rPr>
                <w:noProof/>
                <w:webHidden/>
              </w:rPr>
              <w:fldChar w:fldCharType="end"/>
            </w:r>
          </w:hyperlink>
        </w:p>
        <w:p w14:paraId="40C020BB" w14:textId="77777777" w:rsidR="00A4567C" w:rsidRDefault="00A4567C">
          <w:pPr>
            <w:pStyle w:val="TDC2"/>
            <w:tabs>
              <w:tab w:val="left" w:pos="960"/>
              <w:tab w:val="right" w:leader="dot" w:pos="8494"/>
            </w:tabs>
            <w:rPr>
              <w:rFonts w:eastAsiaTheme="minorEastAsia"/>
              <w:b w:val="0"/>
              <w:bCs w:val="0"/>
              <w:noProof/>
              <w:sz w:val="24"/>
              <w:szCs w:val="24"/>
              <w:lang w:val="es-ES_tradnl" w:eastAsia="es-ES_tradnl"/>
            </w:rPr>
          </w:pPr>
          <w:hyperlink w:anchor="_Toc65165593" w:history="1">
            <w:r w:rsidRPr="006939AD">
              <w:rPr>
                <w:rStyle w:val="Hipervnculo"/>
                <w:rFonts w:ascii="Calibri Light" w:hAnsi="Calibri Light" w:cs="Calibri"/>
                <w:noProof/>
                <w:u w:color="000000"/>
              </w:rPr>
              <w:t>7.3.</w:t>
            </w:r>
            <w:r>
              <w:rPr>
                <w:rFonts w:eastAsiaTheme="minorEastAsia"/>
                <w:b w:val="0"/>
                <w:bCs w:val="0"/>
                <w:noProof/>
                <w:sz w:val="24"/>
                <w:szCs w:val="24"/>
                <w:lang w:val="es-ES_tradnl" w:eastAsia="es-ES_tradnl"/>
              </w:rPr>
              <w:tab/>
            </w:r>
            <w:r w:rsidRPr="006939AD">
              <w:rPr>
                <w:rStyle w:val="Hipervnculo"/>
                <w:noProof/>
              </w:rPr>
              <w:t>Trámites para poner en marcha la empresa en función de la forma jurídica.</w:t>
            </w:r>
            <w:r>
              <w:rPr>
                <w:noProof/>
                <w:webHidden/>
              </w:rPr>
              <w:tab/>
            </w:r>
            <w:r>
              <w:rPr>
                <w:noProof/>
                <w:webHidden/>
              </w:rPr>
              <w:fldChar w:fldCharType="begin"/>
            </w:r>
            <w:r>
              <w:rPr>
                <w:noProof/>
                <w:webHidden/>
              </w:rPr>
              <w:instrText xml:space="preserve"> PAGEREF _Toc65165593 \h </w:instrText>
            </w:r>
            <w:r>
              <w:rPr>
                <w:noProof/>
                <w:webHidden/>
              </w:rPr>
            </w:r>
            <w:r>
              <w:rPr>
                <w:noProof/>
                <w:webHidden/>
              </w:rPr>
              <w:fldChar w:fldCharType="separate"/>
            </w:r>
            <w:r>
              <w:rPr>
                <w:noProof/>
                <w:webHidden/>
              </w:rPr>
              <w:t>- 31 -</w:t>
            </w:r>
            <w:r>
              <w:rPr>
                <w:noProof/>
                <w:webHidden/>
              </w:rPr>
              <w:fldChar w:fldCharType="end"/>
            </w:r>
          </w:hyperlink>
        </w:p>
        <w:p w14:paraId="39159C27" w14:textId="77777777" w:rsidR="00893E6B" w:rsidRDefault="00893E6B">
          <w:r>
            <w:rPr>
              <w:b/>
              <w:bCs/>
              <w:noProof/>
            </w:rPr>
            <w:fldChar w:fldCharType="end"/>
          </w:r>
        </w:p>
      </w:sdtContent>
    </w:sdt>
    <w:p w14:paraId="0D144CB4" w14:textId="77777777" w:rsidR="00893E6B" w:rsidRDefault="00893E6B" w:rsidP="00893E6B">
      <w:pPr>
        <w:sectPr w:rsidR="00893E6B" w:rsidSect="00893E6B">
          <w:footerReference w:type="even" r:id="rId13"/>
          <w:pgSz w:w="11906" w:h="16838"/>
          <w:pgMar w:top="1418" w:right="1701" w:bottom="1418" w:left="1701" w:header="709" w:footer="709" w:gutter="0"/>
          <w:cols w:space="708"/>
          <w:docGrid w:linePitch="360"/>
        </w:sectPr>
      </w:pPr>
    </w:p>
    <w:p w14:paraId="5ECF4245" w14:textId="77777777" w:rsidR="00893E6B" w:rsidRPr="0096718B" w:rsidRDefault="00893E6B" w:rsidP="0096718B">
      <w:pPr>
        <w:pStyle w:val="Ttulo1"/>
      </w:pPr>
      <w:bookmarkStart w:id="0" w:name="_Toc65165548"/>
      <w:r w:rsidRPr="0096718B">
        <w:lastRenderedPageBreak/>
        <w:t>INTRODUCCIÓN</w:t>
      </w:r>
      <w:bookmarkEnd w:id="0"/>
    </w:p>
    <w:p w14:paraId="502E49B3" w14:textId="77777777" w:rsidR="00893E6B" w:rsidRDefault="00893E6B" w:rsidP="00893E6B">
      <w:r>
        <w:t>Este plan de empresa servirá como analizador de la viabilidad de mi idea de negocio.</w:t>
      </w:r>
    </w:p>
    <w:p w14:paraId="1ACE42CE" w14:textId="77777777" w:rsidR="00893E6B" w:rsidRDefault="00893E6B" w:rsidP="00893E6B">
      <w:r>
        <w:t>Siguiendo el plan, como promotor de la idea, podré determinar y explicar con claridad los pasos a dar para la puesta en marcha del negocio, presentárselo a inversores para solicitarles financiación e incluso proponerles la posibilidad de asociarse, y avanzar en la propuesta de negocios con pasos firmes.</w:t>
      </w:r>
    </w:p>
    <w:p w14:paraId="75E58617" w14:textId="77777777" w:rsidR="00893E6B" w:rsidRDefault="00893E6B" w:rsidP="00893E6B">
      <w:r>
        <w:t xml:space="preserve">Lo importante es conocer a fondo el proyecto y la oportunidad de negocio que existe para aprovecharla, para desarrollarlo de una manera óptima, productiva y beneficiosa tanto para los inversores, como para socios o inversores. </w:t>
      </w:r>
    </w:p>
    <w:p w14:paraId="01561579" w14:textId="77777777" w:rsidR="00CB189E" w:rsidRDefault="00CB189E" w:rsidP="00893E6B">
      <w:r>
        <w:t>Se cuenta con una potente herramienta, el “Método de la recurrencia de la óptima página web”, una creación nacida del trabajo en equipo de los fundadores de la sociedad.</w:t>
      </w:r>
    </w:p>
    <w:p w14:paraId="5E8272D6" w14:textId="77777777" w:rsidR="00893E6B" w:rsidRDefault="00893E6B" w:rsidP="00893E6B">
      <w:r>
        <w:t>El plan de negocios se proyecta con un horizonte temporal de tres años, con el objetivo de ver su rentabilidad tanto a medio plazo como a corto plazo, cuantificando la inversión y los medios materiales y humanos necesarios para ponerlo en funcionamiento.</w:t>
      </w:r>
    </w:p>
    <w:p w14:paraId="77207B39" w14:textId="4D8BCF27" w:rsidR="00972D12" w:rsidRDefault="006A3833" w:rsidP="00893E6B">
      <w:r>
        <w:t>El</w:t>
      </w:r>
      <w:r w:rsidR="00893E6B">
        <w:t xml:space="preserve"> plan de empresa nos permitirá conocer a fondo la oportunidad de negocio que deseamos aprovechar, permitiéndonos cuantificar de forma realista la inversión, así como los medios materiales y humanos necesarios para ponerlo en marcha, además de hacer una previsión de su ren</w:t>
      </w:r>
      <w:r w:rsidR="00972D12">
        <w:t>tabilidad.</w:t>
      </w:r>
    </w:p>
    <w:p w14:paraId="3650ADBD" w14:textId="160E5879" w:rsidR="00893E6B" w:rsidRDefault="00893E6B" w:rsidP="00972D12">
      <w:r>
        <w:t xml:space="preserve">Nos servirá también, una vez puesto en marcha el proyecto, para valorar la marcha del negocio y detectar posibles desviaciones respecto a las previsiones planificadas inicialmente. </w:t>
      </w:r>
    </w:p>
    <w:p w14:paraId="3EFE8148" w14:textId="77777777" w:rsidR="0086110A" w:rsidRDefault="00A859E4" w:rsidP="00A859E4">
      <w:pPr>
        <w:spacing w:before="0" w:after="0"/>
        <w:jc w:val="left"/>
      </w:pPr>
      <w:r>
        <w:br w:type="page"/>
      </w:r>
      <w:bookmarkStart w:id="1" w:name="_GoBack"/>
      <w:bookmarkEnd w:id="1"/>
    </w:p>
    <w:p w14:paraId="44B27921" w14:textId="77777777" w:rsidR="00A859E4" w:rsidRDefault="00A859E4" w:rsidP="00876853">
      <w:pPr>
        <w:pStyle w:val="Ttulo2"/>
        <w:spacing w:after="0"/>
      </w:pPr>
      <w:bookmarkStart w:id="2" w:name="_Toc65165549"/>
      <w:r>
        <w:rPr>
          <w:noProof/>
          <w:lang w:val="es-ES_tradnl" w:eastAsia="es-ES_tradnl"/>
        </w:rPr>
        <w:lastRenderedPageBreak/>
        <w:drawing>
          <wp:anchor distT="0" distB="0" distL="114300" distR="114300" simplePos="0" relativeHeight="251658240" behindDoc="1" locked="0" layoutInCell="1" allowOverlap="1" wp14:anchorId="28254951" wp14:editId="6711E33A">
            <wp:simplePos x="0" y="0"/>
            <wp:positionH relativeFrom="column">
              <wp:posOffset>-457200</wp:posOffset>
            </wp:positionH>
            <wp:positionV relativeFrom="paragraph">
              <wp:posOffset>360334</wp:posOffset>
            </wp:positionV>
            <wp:extent cx="6656070" cy="8817086"/>
            <wp:effectExtent l="0" t="0" r="0" b="0"/>
            <wp:wrapNone/>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665754" cy="8829914"/>
                    </a:xfrm>
                    <a:prstGeom prst="rect">
                      <a:avLst/>
                    </a:prstGeom>
                  </pic:spPr>
                </pic:pic>
              </a:graphicData>
            </a:graphic>
            <wp14:sizeRelH relativeFrom="page">
              <wp14:pctWidth>0</wp14:pctWidth>
            </wp14:sizeRelH>
            <wp14:sizeRelV relativeFrom="page">
              <wp14:pctHeight>0</wp14:pctHeight>
            </wp14:sizeRelV>
          </wp:anchor>
        </w:drawing>
      </w:r>
      <w:r w:rsidR="7AD16351">
        <w:t>CURRICULUM</w:t>
      </w:r>
      <w:bookmarkEnd w:id="2"/>
    </w:p>
    <w:p w14:paraId="42A31D08" w14:textId="77777777" w:rsidR="00A859E4" w:rsidRDefault="00A859E4">
      <w:pPr>
        <w:spacing w:before="0" w:after="0"/>
        <w:jc w:val="left"/>
        <w:rPr>
          <w:rFonts w:eastAsiaTheme="majorEastAsia" w:cstheme="majorBidi"/>
          <w:b/>
          <w:color w:val="C45911" w:themeColor="accent2" w:themeShade="BF"/>
          <w:sz w:val="28"/>
          <w:szCs w:val="26"/>
        </w:rPr>
      </w:pPr>
      <w:r>
        <w:br w:type="page"/>
      </w:r>
    </w:p>
    <w:p w14:paraId="069D8916" w14:textId="77777777" w:rsidR="00A859E4" w:rsidRDefault="00A859E4" w:rsidP="00A859E4">
      <w:pPr>
        <w:pStyle w:val="Ttulo2"/>
      </w:pPr>
      <w:bookmarkStart w:id="3" w:name="_Toc65165550"/>
      <w:r>
        <w:lastRenderedPageBreak/>
        <w:t>EXPOSICIÓN DE LA IDEA</w:t>
      </w:r>
      <w:bookmarkEnd w:id="3"/>
    </w:p>
    <w:p w14:paraId="64A0C7EA" w14:textId="77777777" w:rsidR="00A859E4" w:rsidRDefault="00A859E4" w:rsidP="007379C7">
      <w:pPr>
        <w:pStyle w:val="Ttulo3"/>
      </w:pPr>
      <w:bookmarkStart w:id="4" w:name="_Toc65165551"/>
      <w:r>
        <w:t>Descripción de la idea, explicar cuál va a ser la idea del negocio</w:t>
      </w:r>
      <w:bookmarkEnd w:id="4"/>
    </w:p>
    <w:p w14:paraId="07223B52" w14:textId="77777777" w:rsidR="00877651" w:rsidRDefault="00877651" w:rsidP="00A859E4">
      <w:r>
        <w:t xml:space="preserve">El </w:t>
      </w:r>
      <w:r w:rsidRPr="00877651">
        <w:t>objetivo inmediato es crear un negocio dedicado a la creación y diseño de páginas web para empresas y particulares</w:t>
      </w:r>
      <w:r>
        <w:t>, con la posibilidad de pagar por sus servicios posteriormente a la creación de la página</w:t>
      </w:r>
      <w:r w:rsidRPr="00877651">
        <w:t>.</w:t>
      </w:r>
    </w:p>
    <w:p w14:paraId="474A6E10" w14:textId="77777777" w:rsidR="008014DB" w:rsidRPr="008014DB" w:rsidRDefault="008014DB" w:rsidP="008014DB">
      <w:pPr>
        <w:numPr>
          <w:ilvl w:val="2"/>
          <w:numId w:val="4"/>
        </w:numPr>
        <w:spacing w:after="113" w:line="259" w:lineRule="auto"/>
        <w:ind w:left="567" w:right="282"/>
        <w:jc w:val="left"/>
        <w:rPr>
          <w:b/>
          <w:bCs/>
        </w:rPr>
      </w:pPr>
      <w:r w:rsidRPr="008014DB">
        <w:rPr>
          <w:b/>
          <w:bCs/>
          <w:color w:val="595959"/>
        </w:rPr>
        <w:t>Actividad:</w:t>
      </w:r>
    </w:p>
    <w:p w14:paraId="0D6D3B46" w14:textId="77777777" w:rsidR="008014DB" w:rsidRDefault="008014DB" w:rsidP="009A0912">
      <w:pPr>
        <w:ind w:firstLine="567"/>
      </w:pPr>
      <w:r>
        <w:t>Diseño, creación y mantenimiento de páginas web.</w:t>
      </w:r>
    </w:p>
    <w:p w14:paraId="3287AFA4" w14:textId="77777777" w:rsidR="008014DB" w:rsidRPr="008014DB" w:rsidRDefault="008014DB" w:rsidP="008014DB">
      <w:pPr>
        <w:numPr>
          <w:ilvl w:val="2"/>
          <w:numId w:val="4"/>
        </w:numPr>
        <w:spacing w:after="113" w:line="259" w:lineRule="auto"/>
        <w:ind w:left="567" w:right="282"/>
        <w:jc w:val="left"/>
        <w:rPr>
          <w:b/>
          <w:bCs/>
        </w:rPr>
      </w:pPr>
      <w:r w:rsidRPr="008014DB">
        <w:rPr>
          <w:b/>
          <w:bCs/>
          <w:color w:val="595959"/>
        </w:rPr>
        <w:t xml:space="preserve">Ubicación geográfica:  </w:t>
      </w:r>
    </w:p>
    <w:p w14:paraId="1A69FDCC" w14:textId="77777777" w:rsidR="008014DB" w:rsidRDefault="008014DB" w:rsidP="009A0912">
      <w:pPr>
        <w:ind w:firstLine="567"/>
      </w:pPr>
      <w:r>
        <w:t>La Sede se encuentra ubicada en Burgos, España.</w:t>
      </w:r>
    </w:p>
    <w:p w14:paraId="6F3A3F11" w14:textId="77777777" w:rsidR="008014DB" w:rsidRPr="008014DB" w:rsidRDefault="008014DB" w:rsidP="008014DB">
      <w:pPr>
        <w:numPr>
          <w:ilvl w:val="2"/>
          <w:numId w:val="4"/>
        </w:numPr>
        <w:spacing w:after="113" w:line="259" w:lineRule="auto"/>
        <w:ind w:left="567" w:right="282"/>
        <w:jc w:val="left"/>
        <w:rPr>
          <w:b/>
          <w:bCs/>
        </w:rPr>
      </w:pPr>
      <w:r w:rsidRPr="008014DB">
        <w:rPr>
          <w:b/>
          <w:bCs/>
          <w:color w:val="595959"/>
        </w:rPr>
        <w:t xml:space="preserve">Fecha estimada de inicio de la actividad:  </w:t>
      </w:r>
    </w:p>
    <w:p w14:paraId="289265B7" w14:textId="77777777" w:rsidR="008014DB" w:rsidRDefault="008014DB" w:rsidP="009A0912">
      <w:pPr>
        <w:ind w:firstLine="567"/>
      </w:pPr>
      <w:r>
        <w:t>1 de enero de 202</w:t>
      </w:r>
      <w:r w:rsidR="00CB189E">
        <w:t>2</w:t>
      </w:r>
      <w:r>
        <w:t>.</w:t>
      </w:r>
    </w:p>
    <w:p w14:paraId="1354DEBF" w14:textId="77777777" w:rsidR="008014DB" w:rsidRPr="008014DB" w:rsidRDefault="008014DB" w:rsidP="008014DB">
      <w:pPr>
        <w:numPr>
          <w:ilvl w:val="2"/>
          <w:numId w:val="4"/>
        </w:numPr>
        <w:spacing w:after="113" w:line="259" w:lineRule="auto"/>
        <w:ind w:left="567" w:right="282"/>
        <w:jc w:val="left"/>
        <w:rPr>
          <w:b/>
          <w:bCs/>
        </w:rPr>
      </w:pPr>
      <w:r w:rsidRPr="008014DB">
        <w:rPr>
          <w:b/>
          <w:bCs/>
          <w:color w:val="595959"/>
        </w:rPr>
        <w:t xml:space="preserve">Forma jurídica escogida:  </w:t>
      </w:r>
    </w:p>
    <w:p w14:paraId="39F200E1" w14:textId="77777777" w:rsidR="008014DB" w:rsidRDefault="008014DB" w:rsidP="009A0912">
      <w:pPr>
        <w:ind w:firstLine="567"/>
      </w:pPr>
      <w:r>
        <w:t>La forma jurídica será una Sociedad Limitada, formada por tres socios.</w:t>
      </w:r>
    </w:p>
    <w:p w14:paraId="14189A1F" w14:textId="77777777" w:rsidR="008014DB" w:rsidRPr="008014DB" w:rsidRDefault="008014DB" w:rsidP="008014DB">
      <w:pPr>
        <w:numPr>
          <w:ilvl w:val="2"/>
          <w:numId w:val="4"/>
        </w:numPr>
        <w:spacing w:after="113" w:line="259" w:lineRule="auto"/>
        <w:ind w:left="567" w:right="282"/>
        <w:jc w:val="left"/>
        <w:rPr>
          <w:b/>
          <w:bCs/>
        </w:rPr>
      </w:pPr>
      <w:r w:rsidRPr="008014DB">
        <w:rPr>
          <w:b/>
          <w:bCs/>
          <w:color w:val="595959"/>
        </w:rPr>
        <w:t xml:space="preserve">Número de trabajadores previstos: </w:t>
      </w:r>
    </w:p>
    <w:p w14:paraId="0EDD5DB3" w14:textId="77777777" w:rsidR="008014DB" w:rsidRDefault="008014DB" w:rsidP="009A0912">
      <w:pPr>
        <w:ind w:firstLine="567"/>
      </w:pPr>
      <w:r>
        <w:t>El número inicial de trabajadores será tres, los socios.</w:t>
      </w:r>
    </w:p>
    <w:p w14:paraId="5D60459C" w14:textId="77777777" w:rsidR="008014DB" w:rsidRPr="008014DB" w:rsidRDefault="008014DB" w:rsidP="008014DB">
      <w:pPr>
        <w:numPr>
          <w:ilvl w:val="2"/>
          <w:numId w:val="4"/>
        </w:numPr>
        <w:spacing w:after="113" w:line="259" w:lineRule="auto"/>
        <w:ind w:left="567" w:right="282"/>
        <w:jc w:val="left"/>
        <w:rPr>
          <w:b/>
          <w:bCs/>
        </w:rPr>
      </w:pPr>
      <w:r w:rsidRPr="008014DB">
        <w:rPr>
          <w:b/>
          <w:bCs/>
          <w:color w:val="595959"/>
        </w:rPr>
        <w:t xml:space="preserve">Inversión total: </w:t>
      </w:r>
    </w:p>
    <w:p w14:paraId="515B6A9B" w14:textId="46925451" w:rsidR="008014DB" w:rsidRDefault="17168235" w:rsidP="007D0E7B">
      <w:pPr>
        <w:spacing w:after="113" w:line="259" w:lineRule="auto"/>
        <w:ind w:left="567" w:right="282"/>
        <w:jc w:val="left"/>
      </w:pPr>
      <w:r>
        <w:t>Inversión total</w:t>
      </w:r>
      <w:r w:rsidR="000911F7">
        <w:t>: 56</w:t>
      </w:r>
      <w:r w:rsidR="007D0E7B">
        <w:t>.000€</w:t>
      </w:r>
      <w:r w:rsidR="73954C0C">
        <w:t>.</w:t>
      </w:r>
    </w:p>
    <w:p w14:paraId="76B992B8" w14:textId="77777777" w:rsidR="000911F7" w:rsidRDefault="000911F7" w:rsidP="007D0E7B">
      <w:pPr>
        <w:spacing w:after="113" w:line="259" w:lineRule="auto"/>
        <w:ind w:left="567" w:right="282"/>
        <w:jc w:val="left"/>
      </w:pPr>
    </w:p>
    <w:p w14:paraId="3B159C98" w14:textId="77777777" w:rsidR="00A859E4" w:rsidRDefault="00A859E4" w:rsidP="007379C7">
      <w:pPr>
        <w:pStyle w:val="Ttulo3"/>
      </w:pPr>
      <w:bookmarkStart w:id="5" w:name="_Toc65165552"/>
      <w:r>
        <w:t>Ventajas de la idea</w:t>
      </w:r>
      <w:bookmarkEnd w:id="5"/>
    </w:p>
    <w:p w14:paraId="4725365B" w14:textId="77777777" w:rsidR="00A859E4" w:rsidRDefault="00877651" w:rsidP="00877651">
      <w:pPr>
        <w:pStyle w:val="Prrafodelista"/>
        <w:numPr>
          <w:ilvl w:val="0"/>
          <w:numId w:val="4"/>
        </w:numPr>
      </w:pPr>
      <w:r>
        <w:t>Los clientes estarán más seguros al contratar los servicios por no tener que desembolsar el coste de los servicios hasta que no comience la página web a funcionar.</w:t>
      </w:r>
    </w:p>
    <w:p w14:paraId="79A3114E" w14:textId="77777777" w:rsidR="00CB189E" w:rsidRDefault="00CB189E" w:rsidP="00877651">
      <w:pPr>
        <w:pStyle w:val="Prrafodelista"/>
        <w:numPr>
          <w:ilvl w:val="0"/>
          <w:numId w:val="4"/>
        </w:numPr>
      </w:pPr>
      <w:r>
        <w:t>El método desarrollado por los fundadores de la sociedad para crear páginas web óptimas, atractivas, rápidas y eficaces.</w:t>
      </w:r>
    </w:p>
    <w:p w14:paraId="483EA13E" w14:textId="77777777" w:rsidR="000911F7" w:rsidRDefault="000911F7" w:rsidP="009A0912">
      <w:pPr>
        <w:pStyle w:val="Prrafodelista"/>
      </w:pPr>
    </w:p>
    <w:p w14:paraId="34470FFF" w14:textId="77777777" w:rsidR="0029599E" w:rsidRDefault="0029599E" w:rsidP="009A0912">
      <w:pPr>
        <w:pStyle w:val="Prrafodelista"/>
      </w:pPr>
    </w:p>
    <w:p w14:paraId="7FDBCBC7" w14:textId="77777777" w:rsidR="00A859E4" w:rsidRDefault="00A859E4" w:rsidP="007379C7">
      <w:pPr>
        <w:pStyle w:val="Ttulo3"/>
      </w:pPr>
      <w:bookmarkStart w:id="6" w:name="_Toc65165553"/>
      <w:r>
        <w:t>Inconvenientes de la idea</w:t>
      </w:r>
      <w:bookmarkEnd w:id="6"/>
    </w:p>
    <w:p w14:paraId="2E25879B" w14:textId="77777777" w:rsidR="00A859E4" w:rsidRDefault="00877651" w:rsidP="00877651">
      <w:pPr>
        <w:pStyle w:val="Prrafodelista"/>
        <w:numPr>
          <w:ilvl w:val="0"/>
          <w:numId w:val="4"/>
        </w:numPr>
      </w:pPr>
      <w:r>
        <w:t>Posibles impagos, una vez tenga el cliente la página web en su poder.</w:t>
      </w:r>
    </w:p>
    <w:p w14:paraId="0A9DC65D" w14:textId="77777777" w:rsidR="000911F7" w:rsidRDefault="000911F7" w:rsidP="000911F7">
      <w:pPr>
        <w:pStyle w:val="Prrafodelista"/>
      </w:pPr>
    </w:p>
    <w:p w14:paraId="253D8101" w14:textId="77777777" w:rsidR="0029599E" w:rsidRDefault="0029599E" w:rsidP="000911F7">
      <w:pPr>
        <w:pStyle w:val="Prrafodelista"/>
      </w:pPr>
    </w:p>
    <w:p w14:paraId="70D017F4" w14:textId="77777777" w:rsidR="00A859E4" w:rsidRDefault="00A859E4" w:rsidP="007379C7">
      <w:pPr>
        <w:pStyle w:val="Ttulo3"/>
      </w:pPr>
      <w:bookmarkStart w:id="7" w:name="_Toc65165554"/>
      <w:r>
        <w:t>Necesidades que cubre.</w:t>
      </w:r>
      <w:bookmarkEnd w:id="7"/>
    </w:p>
    <w:p w14:paraId="7A33D2E3" w14:textId="77777777" w:rsidR="00A859E4" w:rsidRDefault="00877651" w:rsidP="00972D12">
      <w:r>
        <w:t>Actualmente, es más que necesario tener una página web donde se presente la empresa, se conozca su ubicación física, los bienes y los servicios que proporciona y la posibilidad de contacto.</w:t>
      </w:r>
    </w:p>
    <w:p w14:paraId="5A4D33B1" w14:textId="2223D19A" w:rsidR="00CB189E" w:rsidRDefault="00CB189E" w:rsidP="00F46BEA">
      <w:r>
        <w:lastRenderedPageBreak/>
        <w:t>Proporcionar servicios a personas que comienzan, Personas que no tienen recursos económicos iniciales para invertir en marketing y creación de página web</w:t>
      </w:r>
    </w:p>
    <w:p w14:paraId="08F6F820" w14:textId="77777777" w:rsidR="0029599E" w:rsidRDefault="0029599E" w:rsidP="00F46BEA"/>
    <w:p w14:paraId="5EC4F6F3" w14:textId="77777777" w:rsidR="00A859E4" w:rsidRDefault="00A859E4" w:rsidP="007379C7">
      <w:pPr>
        <w:pStyle w:val="Ttulo3"/>
      </w:pPr>
      <w:bookmarkStart w:id="8" w:name="_Toc65165555"/>
      <w:r>
        <w:t>Localización de la empresa.</w:t>
      </w:r>
      <w:bookmarkEnd w:id="8"/>
    </w:p>
    <w:p w14:paraId="4542A676" w14:textId="77777777" w:rsidR="00A859E4" w:rsidRDefault="007379C7" w:rsidP="00A859E4">
      <w:r>
        <w:t xml:space="preserve">La empresa se ubica en </w:t>
      </w:r>
      <w:r w:rsidR="00A859E4">
        <w:t>Burgos</w:t>
      </w:r>
      <w:r>
        <w:t>, en la Avenida de la Paz, 2.</w:t>
      </w:r>
      <w:r w:rsidR="00A859E4">
        <w:t xml:space="preserve"> </w:t>
      </w:r>
    </w:p>
    <w:p w14:paraId="28F8E312" w14:textId="2FA37B81" w:rsidR="007379C7" w:rsidRDefault="007379C7" w:rsidP="00A859E4">
      <w:r>
        <w:t xml:space="preserve">Así mismo, se </w:t>
      </w:r>
      <w:r w:rsidR="00877651">
        <w:t xml:space="preserve">localizará </w:t>
      </w:r>
      <w:r>
        <w:t>en Internet</w:t>
      </w:r>
      <w:r w:rsidR="0029599E">
        <w:t>, para poder contratar los servicios por ese mismo medio</w:t>
      </w:r>
      <w:r>
        <w:t>.</w:t>
      </w:r>
    </w:p>
    <w:p w14:paraId="6F2BFA16" w14:textId="77777777" w:rsidR="00F46BEA" w:rsidRDefault="7B675500" w:rsidP="00F46BEA">
      <w:pPr>
        <w:keepNext/>
      </w:pPr>
      <w:r>
        <w:rPr>
          <w:noProof/>
          <w:lang w:val="es-ES_tradnl" w:eastAsia="es-ES_tradnl"/>
        </w:rPr>
        <w:drawing>
          <wp:inline distT="0" distB="0" distL="0" distR="0" wp14:anchorId="57805743" wp14:editId="49DA6494">
            <wp:extent cx="4145814" cy="2525023"/>
            <wp:effectExtent l="0" t="0" r="0" b="0"/>
            <wp:docPr id="1" name="Imagen 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4179069" cy="2545277"/>
                    </a:xfrm>
                    <a:prstGeom prst="rect">
                      <a:avLst/>
                    </a:prstGeom>
                  </pic:spPr>
                </pic:pic>
              </a:graphicData>
            </a:graphic>
          </wp:inline>
        </w:drawing>
      </w:r>
    </w:p>
    <w:p w14:paraId="052601F3" w14:textId="77777777" w:rsidR="00F46BEA" w:rsidRDefault="00F46BEA" w:rsidP="00F46BEA">
      <w:pPr>
        <w:pStyle w:val="Descripcin"/>
      </w:pPr>
      <w:r>
        <w:t xml:space="preserve">  </w:t>
      </w:r>
      <w:fldSimple w:instr=" SEQ _ \* ARABIC ">
        <w:r w:rsidR="0029599E">
          <w:rPr>
            <w:noProof/>
          </w:rPr>
          <w:t>1</w:t>
        </w:r>
      </w:fldSimple>
      <w:r>
        <w:t>: Google Maps</w:t>
      </w:r>
      <w:r>
        <w:rPr>
          <w:rStyle w:val="Refdenotaalpie"/>
        </w:rPr>
        <w:footnoteReference w:id="1"/>
      </w:r>
    </w:p>
    <w:p w14:paraId="1E2586BE" w14:textId="77777777" w:rsidR="00CB189E" w:rsidRDefault="00CB189E" w:rsidP="00CB189E"/>
    <w:p w14:paraId="2DC5D670" w14:textId="77777777" w:rsidR="0029599E" w:rsidRPr="00CB189E" w:rsidRDefault="0029599E" w:rsidP="00CB189E"/>
    <w:p w14:paraId="20AEFB18" w14:textId="77777777" w:rsidR="00A859E4" w:rsidRDefault="00A859E4" w:rsidP="007379C7">
      <w:pPr>
        <w:pStyle w:val="Ttulo3"/>
      </w:pPr>
      <w:bookmarkStart w:id="9" w:name="_Toc65165556"/>
      <w:r>
        <w:t>Aspectos diferenciadores de la competencia</w:t>
      </w:r>
      <w:r w:rsidR="007379C7">
        <w:t>.</w:t>
      </w:r>
      <w:bookmarkEnd w:id="9"/>
    </w:p>
    <w:p w14:paraId="73E399EA" w14:textId="77777777" w:rsidR="00CB189E" w:rsidRDefault="007379C7" w:rsidP="00A859E4">
      <w:r>
        <w:t>Lo que nos diferencia con respecto a otras empresas del sector es</w:t>
      </w:r>
      <w:r w:rsidR="00CB189E">
        <w:t>:</w:t>
      </w:r>
    </w:p>
    <w:p w14:paraId="7D9489CF" w14:textId="77777777" w:rsidR="00F46BEA" w:rsidRDefault="007379C7" w:rsidP="00CB189E">
      <w:pPr>
        <w:pStyle w:val="Prrafodelista"/>
        <w:numPr>
          <w:ilvl w:val="0"/>
          <w:numId w:val="4"/>
        </w:numPr>
      </w:pPr>
      <w:r>
        <w:t xml:space="preserve"> la posibilidad de contratar los servicios sin tener que realizar un desembolso inicial. </w:t>
      </w:r>
    </w:p>
    <w:p w14:paraId="4677C84E" w14:textId="77777777" w:rsidR="00F46BEA" w:rsidRDefault="007379C7" w:rsidP="00A859E4">
      <w:pPr>
        <w:pStyle w:val="Prrafodelista"/>
        <w:numPr>
          <w:ilvl w:val="0"/>
          <w:numId w:val="4"/>
        </w:numPr>
      </w:pPr>
      <w:r>
        <w:t>contratar los servicios pagando una cuota mensual determinada por el número de visitas a la misma.</w:t>
      </w:r>
    </w:p>
    <w:p w14:paraId="7C4C26C8" w14:textId="77777777" w:rsidR="001418FD" w:rsidRPr="001418FD" w:rsidRDefault="001418FD" w:rsidP="001418FD">
      <w:pPr>
        <w:pStyle w:val="Prrafodelista"/>
        <w:numPr>
          <w:ilvl w:val="0"/>
          <w:numId w:val="4"/>
        </w:numPr>
      </w:pPr>
      <w:r>
        <w:t>Trabajo continuo para lograr unos c</w:t>
      </w:r>
      <w:r w:rsidRPr="001418FD">
        <w:t>lientes satisfechos</w:t>
      </w:r>
    </w:p>
    <w:p w14:paraId="1078CDAE" w14:textId="08A01FF0" w:rsidR="001418FD" w:rsidRPr="001418FD" w:rsidRDefault="001418FD" w:rsidP="001418FD">
      <w:pPr>
        <w:pStyle w:val="Prrafodelista"/>
        <w:numPr>
          <w:ilvl w:val="0"/>
          <w:numId w:val="4"/>
        </w:numPr>
      </w:pPr>
      <w:r w:rsidRPr="001418FD">
        <w:t xml:space="preserve">Se </w:t>
      </w:r>
      <w:r>
        <w:t>entrega el servicio</w:t>
      </w:r>
      <w:r w:rsidRPr="001418FD">
        <w:t xml:space="preserve"> a tiempo</w:t>
      </w:r>
      <w:r w:rsidR="0029599E">
        <w:t>.</w:t>
      </w:r>
    </w:p>
    <w:p w14:paraId="05774BFB" w14:textId="77777777" w:rsidR="001418FD" w:rsidRDefault="001418FD" w:rsidP="001418FD">
      <w:pPr>
        <w:pStyle w:val="Prrafodelista"/>
      </w:pPr>
    </w:p>
    <w:p w14:paraId="4CAA7F66" w14:textId="77777777" w:rsidR="00877651" w:rsidRDefault="00F46BEA" w:rsidP="00F46BEA">
      <w:pPr>
        <w:spacing w:before="0" w:after="0"/>
        <w:jc w:val="left"/>
      </w:pPr>
      <w:r>
        <w:br w:type="page"/>
      </w:r>
    </w:p>
    <w:p w14:paraId="43E65421" w14:textId="77777777" w:rsidR="007379C7" w:rsidRDefault="007379C7" w:rsidP="007379C7">
      <w:pPr>
        <w:pStyle w:val="Ttulo1"/>
      </w:pPr>
      <w:bookmarkStart w:id="10" w:name="_Toc65165557"/>
      <w:r>
        <w:lastRenderedPageBreak/>
        <w:t>ANÁLISIS DEL ENTORNO</w:t>
      </w:r>
      <w:bookmarkEnd w:id="10"/>
    </w:p>
    <w:p w14:paraId="76365B4A" w14:textId="77777777" w:rsidR="007379C7" w:rsidRDefault="007379C7" w:rsidP="007379C7">
      <w:pPr>
        <w:pStyle w:val="Ttulo2"/>
      </w:pPr>
      <w:bookmarkStart w:id="11" w:name="_Toc65165558"/>
      <w:r>
        <w:t>Análisis general y análisis específico</w:t>
      </w:r>
      <w:bookmarkEnd w:id="11"/>
      <w:r>
        <w:t xml:space="preserve"> </w:t>
      </w:r>
    </w:p>
    <w:p w14:paraId="1E5915E7" w14:textId="77777777" w:rsidR="00490C9D" w:rsidRDefault="00490C9D" w:rsidP="00490C9D">
      <w:pPr>
        <w:pStyle w:val="Ttulo3"/>
      </w:pPr>
      <w:bookmarkStart w:id="12" w:name="_Toc65165559"/>
      <w:r>
        <w:t>Microentorno</w:t>
      </w:r>
      <w:bookmarkEnd w:id="12"/>
    </w:p>
    <w:p w14:paraId="5AAA07AC" w14:textId="77777777" w:rsidR="00CB189E" w:rsidRDefault="1628BE7F" w:rsidP="00490C9D">
      <w:r>
        <w:t xml:space="preserve">Los clientes no se esconden ni huyen. Están esperando a que les ayude. Parte de </w:t>
      </w:r>
      <w:r w:rsidR="0ABD6401">
        <w:t xml:space="preserve">nuestro </w:t>
      </w:r>
      <w:r>
        <w:t>trabajo es mental y parte es ejecución de movimientos.</w:t>
      </w:r>
    </w:p>
    <w:p w14:paraId="47F539A2" w14:textId="77777777" w:rsidR="00966918" w:rsidRDefault="00CB189E" w:rsidP="00490C9D">
      <w:r>
        <w:t xml:space="preserve">Los clientes necesitan que se les </w:t>
      </w:r>
      <w:r w:rsidRPr="00CB189E">
        <w:t>asegur</w:t>
      </w:r>
      <w:r>
        <w:t>e</w:t>
      </w:r>
      <w:r w:rsidRPr="00CB189E">
        <w:t xml:space="preserve"> </w:t>
      </w:r>
      <w:r w:rsidR="00966918">
        <w:t>que el servicio que contrata</w:t>
      </w:r>
      <w:r w:rsidRPr="00CB189E">
        <w:t xml:space="preserve"> es consistente</w:t>
      </w:r>
      <w:r w:rsidR="00966918">
        <w:t>,</w:t>
      </w:r>
      <w:r w:rsidRPr="00CB189E">
        <w:t xml:space="preserve"> y </w:t>
      </w:r>
      <w:r w:rsidR="00966918">
        <w:t xml:space="preserve">desean </w:t>
      </w:r>
      <w:r w:rsidRPr="00CB189E">
        <w:t xml:space="preserve">colaborar en </w:t>
      </w:r>
      <w:r w:rsidR="001418FD">
        <w:t>su proyecto</w:t>
      </w:r>
      <w:r w:rsidRPr="00CB189E">
        <w:t xml:space="preserve"> de visión compartida. </w:t>
      </w:r>
      <w:r w:rsidR="00966918">
        <w:t>Hay que saber identificar lo que apasiona al cliente y fusionarlo con las habilidades del diseñador web, para no perder tiempo, ni el del cliente ni el del trabajador.</w:t>
      </w:r>
    </w:p>
    <w:p w14:paraId="25B0E820" w14:textId="77777777" w:rsidR="00CB189E" w:rsidRDefault="00966918" w:rsidP="00490C9D">
      <w:r>
        <w:t>Nuestro</w:t>
      </w:r>
      <w:r w:rsidRPr="00966918">
        <w:t xml:space="preserve"> trabajo es entender lo mejor posible las necesidades de tu cliente para poder ofrecerle la solución perfecta.</w:t>
      </w:r>
    </w:p>
    <w:p w14:paraId="0EC5D929" w14:textId="77777777" w:rsidR="00490C9D" w:rsidRDefault="00490C9D" w:rsidP="00490C9D">
      <w:r>
        <w:t xml:space="preserve">Clientes: </w:t>
      </w:r>
    </w:p>
    <w:p w14:paraId="5728C2F3" w14:textId="77777777" w:rsidR="00490C9D" w:rsidRDefault="00490C9D" w:rsidP="00490C9D">
      <w:pPr>
        <w:pStyle w:val="Prrafodelista"/>
        <w:numPr>
          <w:ilvl w:val="0"/>
          <w:numId w:val="4"/>
        </w:numPr>
      </w:pPr>
      <w:r>
        <w:t>Pequeños empresarios</w:t>
      </w:r>
    </w:p>
    <w:p w14:paraId="51CBC1F0" w14:textId="77777777" w:rsidR="00490C9D" w:rsidRDefault="00490C9D" w:rsidP="00490C9D">
      <w:pPr>
        <w:pStyle w:val="Prrafodelista"/>
        <w:numPr>
          <w:ilvl w:val="0"/>
          <w:numId w:val="4"/>
        </w:numPr>
      </w:pPr>
      <w:r>
        <w:t>PYMES</w:t>
      </w:r>
    </w:p>
    <w:p w14:paraId="10DBEFFA" w14:textId="77777777" w:rsidR="00490C9D" w:rsidRDefault="00490C9D" w:rsidP="00490C9D">
      <w:pPr>
        <w:pStyle w:val="Prrafodelista"/>
        <w:numPr>
          <w:ilvl w:val="0"/>
          <w:numId w:val="4"/>
        </w:numPr>
      </w:pPr>
      <w:r>
        <w:t>Autónomos</w:t>
      </w:r>
    </w:p>
    <w:p w14:paraId="609210DA" w14:textId="77777777" w:rsidR="00490C9D" w:rsidRDefault="00490C9D" w:rsidP="00490C9D">
      <w:r>
        <w:t>que desean darse a conocer y abrir nuevas oportunidades de negocio.</w:t>
      </w:r>
    </w:p>
    <w:p w14:paraId="5E9D5C87" w14:textId="77777777" w:rsidR="00490C9D" w:rsidRDefault="00490C9D" w:rsidP="00490C9D">
      <w:r>
        <w:t>Edad:</w:t>
      </w:r>
    </w:p>
    <w:p w14:paraId="55F37F02" w14:textId="77777777" w:rsidR="00490C9D" w:rsidRDefault="00490C9D" w:rsidP="00490C9D">
      <w:pPr>
        <w:pStyle w:val="Prrafodelista"/>
        <w:numPr>
          <w:ilvl w:val="0"/>
          <w:numId w:val="4"/>
        </w:numPr>
      </w:pPr>
      <w:r>
        <w:t>De 20 a 50 años.</w:t>
      </w:r>
    </w:p>
    <w:p w14:paraId="01F5EA98" w14:textId="77777777" w:rsidR="0029599E" w:rsidRDefault="0029599E" w:rsidP="001F086E">
      <w:pPr>
        <w:pStyle w:val="Prrafodelista"/>
      </w:pPr>
    </w:p>
    <w:p w14:paraId="5959C9A4" w14:textId="77777777" w:rsidR="0029599E" w:rsidRDefault="00186AB7" w:rsidP="0029599E">
      <w:pPr>
        <w:keepNext/>
        <w:jc w:val="left"/>
      </w:pPr>
      <w:r>
        <w:rPr>
          <w:noProof/>
          <w:lang w:val="es-ES_tradnl" w:eastAsia="es-ES_tradnl"/>
        </w:rPr>
        <w:drawing>
          <wp:inline distT="0" distB="0" distL="0" distR="0" wp14:anchorId="02BB7EEB" wp14:editId="1AAAB6CF">
            <wp:extent cx="5518569" cy="2833289"/>
            <wp:effectExtent l="25400" t="25400" r="19050" b="37465"/>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6605" cy="2852817"/>
                    </a:xfrm>
                    <a:prstGeom prst="rect">
                      <a:avLst/>
                    </a:prstGeom>
                    <a:ln>
                      <a:solidFill>
                        <a:schemeClr val="accent1">
                          <a:lumMod val="75000"/>
                        </a:schemeClr>
                      </a:solidFill>
                    </a:ln>
                  </pic:spPr>
                </pic:pic>
              </a:graphicData>
            </a:graphic>
          </wp:inline>
        </w:drawing>
      </w:r>
    </w:p>
    <w:p w14:paraId="65E9410D" w14:textId="25D88D9E" w:rsidR="00186AB7" w:rsidRDefault="0029599E" w:rsidP="0029599E">
      <w:pPr>
        <w:pStyle w:val="Descripcin"/>
        <w:jc w:val="left"/>
      </w:pPr>
      <w:r>
        <w:t xml:space="preserve">Ilustración </w:t>
      </w:r>
      <w:r w:rsidR="00E40694">
        <w:t>2</w:t>
      </w:r>
      <w:r>
        <w:t>: Datos obtenidos del INE</w:t>
      </w:r>
      <w:r w:rsidR="009013C0">
        <w:rPr>
          <w:rStyle w:val="Refdenotaalpie"/>
        </w:rPr>
        <w:footnoteReference w:id="2"/>
      </w:r>
    </w:p>
    <w:p w14:paraId="35306B15" w14:textId="77777777" w:rsidR="00E03C3A" w:rsidRDefault="00E03C3A" w:rsidP="000911F7">
      <w:pPr>
        <w:jc w:val="left"/>
      </w:pPr>
    </w:p>
    <w:p w14:paraId="2A3B9660" w14:textId="77777777" w:rsidR="005A58D8" w:rsidRDefault="005A58D8" w:rsidP="000911F7">
      <w:pPr>
        <w:jc w:val="left"/>
      </w:pPr>
    </w:p>
    <w:p w14:paraId="40717AF2" w14:textId="77777777" w:rsidR="00490C9D" w:rsidRDefault="00490C9D" w:rsidP="00490C9D">
      <w:r>
        <w:t>Profesión:</w:t>
      </w:r>
    </w:p>
    <w:p w14:paraId="5C866CFB" w14:textId="77777777" w:rsidR="00490C9D" w:rsidRDefault="00490C9D" w:rsidP="00490C9D">
      <w:pPr>
        <w:pStyle w:val="Prrafodelista"/>
        <w:numPr>
          <w:ilvl w:val="0"/>
          <w:numId w:val="4"/>
        </w:numPr>
      </w:pPr>
      <w:r>
        <w:t xml:space="preserve">Autónomos de oficios: madera, fontanería, electricidad, pintura, mármol… </w:t>
      </w:r>
    </w:p>
    <w:p w14:paraId="2C0FB592" w14:textId="77777777" w:rsidR="00490C9D" w:rsidRDefault="00490C9D" w:rsidP="00490C9D">
      <w:pPr>
        <w:pStyle w:val="Prrafodelista"/>
        <w:numPr>
          <w:ilvl w:val="0"/>
          <w:numId w:val="4"/>
        </w:numPr>
      </w:pPr>
      <w:r>
        <w:t>Autónomos de servicios: traductores, profesores particulares, médicos, fisioterapeutas, osteópatas, quiroprácticos, pedagogos, psicólogos, animadores de tiempo libre, nutricionistas…</w:t>
      </w:r>
    </w:p>
    <w:p w14:paraId="71B57A74" w14:textId="77777777" w:rsidR="00490C9D" w:rsidRDefault="00490C9D" w:rsidP="00490C9D">
      <w:pPr>
        <w:pStyle w:val="Prrafodelista"/>
        <w:numPr>
          <w:ilvl w:val="0"/>
          <w:numId w:val="4"/>
        </w:numPr>
      </w:pPr>
      <w:r>
        <w:t>Pequeños negocios: Academias, salones de belleza, peluquerías, comercio local, taller de vehículos, empresas de servicios, gimnasios, centros de yoga, centros de masaje, cocinas, baños…</w:t>
      </w:r>
    </w:p>
    <w:p w14:paraId="5A279ADE" w14:textId="77777777" w:rsidR="00490C9D" w:rsidRDefault="2142D239" w:rsidP="00490C9D">
      <w:r>
        <w:t>La idea es cubrir las necesidades de Burgos y su provincia; sin embargo, el servicio está abierto a Internet y por ello a toda persona o empresa interesada en ello.</w:t>
      </w:r>
    </w:p>
    <w:p w14:paraId="3C6D11B0" w14:textId="77777777" w:rsidR="5E05549D" w:rsidRDefault="5E05549D" w:rsidP="4C314469">
      <w:pPr>
        <w:rPr>
          <w:rFonts w:ascii="Calibri Light" w:eastAsia="Calibri" w:hAnsi="Calibri Light"/>
        </w:rPr>
      </w:pPr>
      <w:r w:rsidRPr="4C314469">
        <w:rPr>
          <w:rFonts w:ascii="Calibri Light" w:eastAsia="Calibri" w:hAnsi="Calibri Light"/>
        </w:rPr>
        <w:t>Burgos e</w:t>
      </w:r>
      <w:r w:rsidR="00186AB7">
        <w:rPr>
          <w:rFonts w:ascii="Calibri Light" w:eastAsia="Calibri" w:hAnsi="Calibri Light"/>
        </w:rPr>
        <w:t>s</w:t>
      </w:r>
      <w:r w:rsidRPr="4C314469">
        <w:rPr>
          <w:rFonts w:ascii="Calibri Light" w:eastAsia="Calibri" w:hAnsi="Calibri Light"/>
        </w:rPr>
        <w:t xml:space="preserve"> una ciudad un poco envejecida. Sin embargo, </w:t>
      </w:r>
      <w:r w:rsidR="77CF49DC" w:rsidRPr="4C314469">
        <w:rPr>
          <w:rFonts w:ascii="Calibri Light" w:eastAsia="Calibri" w:hAnsi="Calibri Light"/>
        </w:rPr>
        <w:t>no buscamos clientes de más de 50 años ya que suelen ser más reticentes a las nuevas tecnologías, por lo que no c</w:t>
      </w:r>
      <w:r w:rsidR="69D14D7F" w:rsidRPr="4C314469">
        <w:rPr>
          <w:rFonts w:ascii="Calibri Light" w:eastAsia="Calibri" w:hAnsi="Calibri Light"/>
        </w:rPr>
        <w:t>entramos en el todavía amplio sector de entre los 20 y 50 años.</w:t>
      </w:r>
    </w:p>
    <w:p w14:paraId="3F4C5B03" w14:textId="77777777" w:rsidR="00186AB7" w:rsidRDefault="00186AB7" w:rsidP="4C314469">
      <w:pPr>
        <w:rPr>
          <w:rFonts w:ascii="Calibri Light" w:eastAsia="Calibri" w:hAnsi="Calibri Light"/>
        </w:rPr>
      </w:pPr>
    </w:p>
    <w:p w14:paraId="4B04995F" w14:textId="77777777" w:rsidR="005A58D8" w:rsidRDefault="005A58D8" w:rsidP="4C314469">
      <w:pPr>
        <w:rPr>
          <w:rFonts w:ascii="Calibri Light" w:eastAsia="Calibri" w:hAnsi="Calibri Light"/>
        </w:rPr>
      </w:pPr>
    </w:p>
    <w:p w14:paraId="35FDE177" w14:textId="11BC20C1" w:rsidR="009013C0" w:rsidRDefault="009013C0" w:rsidP="4C314469">
      <w:pPr>
        <w:rPr>
          <w:rFonts w:ascii="Calibri Light" w:eastAsia="Calibri" w:hAnsi="Calibri Light"/>
        </w:rPr>
      </w:pPr>
      <w:r>
        <w:rPr>
          <w:rFonts w:ascii="Calibri Light" w:eastAsia="Calibri" w:hAnsi="Calibri Light"/>
        </w:rPr>
        <w:t>Padrón Municipal de Burgos año 2020</w:t>
      </w:r>
    </w:p>
    <w:p w14:paraId="3FE9F90F" w14:textId="77777777" w:rsidR="009013C0" w:rsidRDefault="1FA628E4" w:rsidP="009013C0">
      <w:pPr>
        <w:keepNext/>
      </w:pPr>
      <w:r>
        <w:rPr>
          <w:noProof/>
          <w:lang w:val="es-ES_tradnl" w:eastAsia="es-ES_tradnl"/>
        </w:rPr>
        <w:drawing>
          <wp:inline distT="0" distB="0" distL="0" distR="0" wp14:anchorId="64C01E7A" wp14:editId="58DDA242">
            <wp:extent cx="5520627" cy="3312376"/>
            <wp:effectExtent l="25400" t="25400" r="17145" b="15240"/>
            <wp:docPr id="954692103" name="Imagen 95469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0627" cy="3312376"/>
                    </a:xfrm>
                    <a:prstGeom prst="rect">
                      <a:avLst/>
                    </a:prstGeom>
                    <a:ln>
                      <a:solidFill>
                        <a:schemeClr val="accent1">
                          <a:lumMod val="75000"/>
                        </a:schemeClr>
                      </a:solidFill>
                    </a:ln>
                  </pic:spPr>
                </pic:pic>
              </a:graphicData>
            </a:graphic>
          </wp:inline>
        </w:drawing>
      </w:r>
    </w:p>
    <w:p w14:paraId="6F4C6644" w14:textId="038884CB" w:rsidR="1FA628E4" w:rsidRDefault="009013C0" w:rsidP="009013C0">
      <w:pPr>
        <w:pStyle w:val="Descripcin"/>
      </w:pPr>
      <w:r>
        <w:t>Ilustración</w:t>
      </w:r>
      <w:r w:rsidR="00027A6E">
        <w:t>3</w:t>
      </w:r>
      <w:r>
        <w:t>: Datos obtenidos del INE</w:t>
      </w:r>
      <w:r w:rsidR="00027A6E">
        <w:rPr>
          <w:rStyle w:val="Refdenotaalpie"/>
        </w:rPr>
        <w:footnoteReference w:id="3"/>
      </w:r>
    </w:p>
    <w:p w14:paraId="251E3E48" w14:textId="77777777" w:rsidR="00972D12" w:rsidRDefault="00972D12" w:rsidP="4C314469"/>
    <w:p w14:paraId="0A7CA9B5" w14:textId="77777777" w:rsidR="005A58D8" w:rsidRDefault="005A58D8" w:rsidP="4C314469"/>
    <w:p w14:paraId="6B873036" w14:textId="77777777" w:rsidR="005A58D8" w:rsidRDefault="005A58D8" w:rsidP="4C314469"/>
    <w:p w14:paraId="60FC3949" w14:textId="77777777" w:rsidR="00490C9D" w:rsidRDefault="00490C9D" w:rsidP="00490C9D">
      <w:r>
        <w:lastRenderedPageBreak/>
        <w:t>Análisis de la competencia:</w:t>
      </w:r>
    </w:p>
    <w:p w14:paraId="472E85A7" w14:textId="77777777" w:rsidR="00490C9D" w:rsidRDefault="00490C9D" w:rsidP="00490C9D">
      <w:r w:rsidRPr="00D93E50">
        <w:t xml:space="preserve">Es importante conocer qué hacen </w:t>
      </w:r>
      <w:r>
        <w:t>l</w:t>
      </w:r>
      <w:r w:rsidRPr="00D93E50">
        <w:t xml:space="preserve">as empresas </w:t>
      </w:r>
      <w:r>
        <w:t xml:space="preserve">que se dedican al diseño de páginas web, </w:t>
      </w:r>
      <w:r w:rsidRPr="00D93E50">
        <w:t xml:space="preserve">para dar respuesta </w:t>
      </w:r>
      <w:r>
        <w:t>a las necesidades de los</w:t>
      </w:r>
      <w:r w:rsidRPr="00D93E50">
        <w:t xml:space="preserve"> clientes. </w:t>
      </w:r>
      <w:r>
        <w:t>No podemos olvidar que l</w:t>
      </w:r>
      <w:r w:rsidRPr="00D93E50">
        <w:t xml:space="preserve">os clientes siempre tienen </w:t>
      </w:r>
      <w:r>
        <w:t>más</w:t>
      </w:r>
      <w:r w:rsidRPr="00D93E50">
        <w:t xml:space="preserve"> opciones, aunque </w:t>
      </w:r>
      <w:r>
        <w:t>el</w:t>
      </w:r>
      <w:r w:rsidRPr="00D93E50">
        <w:t xml:space="preserve"> </w:t>
      </w:r>
      <w:r>
        <w:t>servicio que obtengan con la competencia sea</w:t>
      </w:r>
      <w:r w:rsidRPr="00D93E50">
        <w:t xml:space="preserve"> de menor calidad</w:t>
      </w:r>
      <w:r>
        <w:t>.</w:t>
      </w:r>
    </w:p>
    <w:p w14:paraId="5ECA333B" w14:textId="77777777" w:rsidR="00490C9D" w:rsidRDefault="00490C9D" w:rsidP="00490C9D">
      <w:r>
        <w:t xml:space="preserve">Actualmente, los servicios más comunes para crear una página web, provienen de creadores online, intentando el propio empresario crear la web sin el asesoramiento. Suelen utilizar Wordpress, </w:t>
      </w:r>
      <w:r w:rsidR="00F76587">
        <w:t>Wix</w:t>
      </w:r>
      <w:r>
        <w:t>, site123, Ionos…</w:t>
      </w:r>
    </w:p>
    <w:p w14:paraId="0E1C36ED" w14:textId="77777777" w:rsidR="00490C9D" w:rsidRDefault="00490C9D" w:rsidP="00490C9D">
      <w:r>
        <w:t xml:space="preserve">Sin embargo, llega el momento en que se precisa de una persona de confianza, que conozca a la persona o a la empresa y que, junto a ella descubran lo que desean expresar en la página. </w:t>
      </w:r>
    </w:p>
    <w:p w14:paraId="6B73E96D" w14:textId="77777777" w:rsidR="00490C9D" w:rsidRDefault="00490C9D" w:rsidP="00490C9D">
      <w:r>
        <w:t>Este es el punto diferenciador.</w:t>
      </w:r>
    </w:p>
    <w:p w14:paraId="58CEF7CD" w14:textId="77777777" w:rsidR="00490C9D" w:rsidRDefault="00490C9D" w:rsidP="00490C9D">
      <w:r>
        <w:t>Los principales competidores en Burgos son Softeca y Difadi. Dedicados al diseño y desarrollo de aplicaciones informáticas. Difadi tiene a su vez marketing digital, aplicaciones móviles y gestión de redes sociales. Se encuentran ubicadas en la zona sur de Burgos y en el centro de Burgos. Las principales ventajas competitivas son tanto la experiencia en el sector como su imagen empresarial. El medio que utilizan para su publicidad es la radio y el patrocinio, así como las redes sociales. Ambas empresas realizan un presupuesto previo para los servicios a contratar, no tienen tarifas fijas.</w:t>
      </w:r>
    </w:p>
    <w:p w14:paraId="5E7B9AA5" w14:textId="77777777" w:rsidR="000911F7" w:rsidRDefault="000911F7" w:rsidP="00490C9D"/>
    <w:p w14:paraId="3C516EF2" w14:textId="77777777" w:rsidR="005A58D8" w:rsidRPr="00490C9D" w:rsidRDefault="005A58D8" w:rsidP="00490C9D"/>
    <w:p w14:paraId="03792B63" w14:textId="77777777" w:rsidR="007379C7" w:rsidRDefault="007379C7" w:rsidP="007379C7">
      <w:pPr>
        <w:pStyle w:val="Ttulo3"/>
      </w:pPr>
      <w:bookmarkStart w:id="13" w:name="_Toc65165560"/>
      <w:r>
        <w:t>Macroentorno</w:t>
      </w:r>
      <w:bookmarkEnd w:id="13"/>
    </w:p>
    <w:p w14:paraId="5A823481" w14:textId="77777777" w:rsidR="00F46BEA" w:rsidRDefault="00F46BEA" w:rsidP="00F46BEA">
      <w:r>
        <w:t xml:space="preserve">Internet y </w:t>
      </w:r>
      <w:r w:rsidR="00B67D4C">
        <w:t>el sector de las</w:t>
      </w:r>
      <w:r>
        <w:t xml:space="preserve"> nuevas tecnologías </w:t>
      </w:r>
      <w:r w:rsidR="00B67D4C">
        <w:t>son referentes</w:t>
      </w:r>
      <w:r>
        <w:t xml:space="preserve"> </w:t>
      </w:r>
      <w:r w:rsidR="00B67D4C">
        <w:t>importantes</w:t>
      </w:r>
      <w:r>
        <w:t xml:space="preserve"> dentro de la economía nacional y europea, </w:t>
      </w:r>
      <w:r w:rsidR="00B67D4C">
        <w:t>siendo uno de los p</w:t>
      </w:r>
      <w:r>
        <w:t>rincipales motores de desarrollo económico y de creación de puestos de trabajo.</w:t>
      </w:r>
    </w:p>
    <w:p w14:paraId="502513E7" w14:textId="77777777" w:rsidR="00B67D4C" w:rsidRDefault="00B67D4C" w:rsidP="00F46BEA">
      <w:r>
        <w:t>La pandemia del Covid-19 ha despertado a los empresarios reconociendo la necesidad de tener presencia en la web, incluso como recurso para obtener ingresos si los negocios físicos se encuentran cerrados.</w:t>
      </w:r>
    </w:p>
    <w:p w14:paraId="397952FE" w14:textId="77777777" w:rsidR="00F46BEA" w:rsidRDefault="00B67D4C" w:rsidP="00F46BEA">
      <w:r>
        <w:t xml:space="preserve">Actualmente España está creciendo en el uso de Internet, siendo el número de usuarios un 3% superior al resto de Europa. </w:t>
      </w:r>
    </w:p>
    <w:p w14:paraId="212295F5" w14:textId="3062A696" w:rsidR="00972D12" w:rsidRDefault="00F46BEA" w:rsidP="00F46BEA">
      <w:r>
        <w:t>Por todo lo anterior, este sector se presenta como una oportunidad para emprender un negocio.</w:t>
      </w:r>
    </w:p>
    <w:p w14:paraId="54440F21" w14:textId="301407FF" w:rsidR="00027A6E" w:rsidRDefault="008656D2" w:rsidP="00F46BEA">
      <w:pPr>
        <w:rPr>
          <w:noProof/>
          <w:lang w:val="es-ES_tradnl" w:eastAsia="es-ES_tradnl"/>
        </w:rPr>
      </w:pPr>
      <w:r>
        <w:t>Evolución del acceso a internet en los hogares españoles:</w:t>
      </w:r>
      <w:r w:rsidR="00027A6E" w:rsidRPr="00027A6E">
        <w:rPr>
          <w:noProof/>
          <w:lang w:val="es-ES_tradnl" w:eastAsia="es-ES_tradnl"/>
        </w:rPr>
        <w:t xml:space="preserve"> </w:t>
      </w:r>
    </w:p>
    <w:p w14:paraId="73AC758D" w14:textId="77777777" w:rsidR="00490C9D" w:rsidRDefault="00027A6E" w:rsidP="00027A6E">
      <w:r>
        <w:rPr>
          <w:noProof/>
          <w:lang w:val="es-ES_tradnl" w:eastAsia="es-ES_tradnl"/>
        </w:rPr>
        <w:lastRenderedPageBreak/>
        <w:drawing>
          <wp:inline distT="0" distB="0" distL="0" distR="0" wp14:anchorId="564EB30F" wp14:editId="24383738">
            <wp:extent cx="3172171" cy="1989645"/>
            <wp:effectExtent l="25400" t="25400" r="28575" b="17145"/>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5923" cy="2042176"/>
                    </a:xfrm>
                    <a:prstGeom prst="rect">
                      <a:avLst/>
                    </a:prstGeom>
                    <a:ln>
                      <a:solidFill>
                        <a:schemeClr val="accent1"/>
                      </a:solidFill>
                    </a:ln>
                  </pic:spPr>
                </pic:pic>
              </a:graphicData>
            </a:graphic>
          </wp:inline>
        </w:drawing>
      </w:r>
    </w:p>
    <w:p w14:paraId="3A26A439" w14:textId="18077B62" w:rsidR="00490C9D" w:rsidRDefault="005A58D8" w:rsidP="00490C9D">
      <w:pPr>
        <w:pStyle w:val="Descripcin"/>
      </w:pPr>
      <w:proofErr w:type="spellStart"/>
      <w:r>
        <w:t>Ilumtración</w:t>
      </w:r>
      <w:proofErr w:type="spellEnd"/>
      <w:r>
        <w:t xml:space="preserve"> 4</w:t>
      </w:r>
      <w:r w:rsidR="00490C9D">
        <w:t xml:space="preserve">: </w:t>
      </w:r>
      <w:r>
        <w:t xml:space="preserve">Datos obtenidos del </w:t>
      </w:r>
      <w:r w:rsidR="00490C9D">
        <w:t>INE</w:t>
      </w:r>
      <w:r w:rsidR="00490C9D">
        <w:rPr>
          <w:rStyle w:val="Refdenotaalpie"/>
        </w:rPr>
        <w:footnoteReference w:id="4"/>
      </w:r>
    </w:p>
    <w:p w14:paraId="1CA6D37A" w14:textId="77777777" w:rsidR="00E40694" w:rsidRPr="00E40694" w:rsidRDefault="00E40694" w:rsidP="00E40694"/>
    <w:p w14:paraId="7776FE3D" w14:textId="77777777" w:rsidR="008656D2" w:rsidRDefault="00490C9D" w:rsidP="000911F7">
      <w:r>
        <w:rPr>
          <w:noProof/>
          <w:lang w:val="es-ES_tradnl" w:eastAsia="es-ES_tradnl"/>
        </w:rPr>
        <w:drawing>
          <wp:inline distT="0" distB="0" distL="0" distR="0" wp14:anchorId="4E0FA51F" wp14:editId="2937D170">
            <wp:extent cx="5492328" cy="4345940"/>
            <wp:effectExtent l="25400" t="25400" r="19685" b="2286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8379" cy="4358640"/>
                    </a:xfrm>
                    <a:prstGeom prst="rect">
                      <a:avLst/>
                    </a:prstGeom>
                    <a:ln>
                      <a:solidFill>
                        <a:schemeClr val="accent1"/>
                      </a:solidFill>
                    </a:ln>
                  </pic:spPr>
                </pic:pic>
              </a:graphicData>
            </a:graphic>
          </wp:inline>
        </w:drawing>
      </w:r>
    </w:p>
    <w:p w14:paraId="2B045AB4" w14:textId="7F2BB685" w:rsidR="008656D2" w:rsidRPr="00F46BEA" w:rsidRDefault="005A58D8" w:rsidP="008656D2">
      <w:pPr>
        <w:pStyle w:val="Descripcin"/>
      </w:pPr>
      <w:r>
        <w:t xml:space="preserve">Ilustración </w:t>
      </w:r>
      <w:proofErr w:type="gramStart"/>
      <w:r>
        <w:t>5:</w:t>
      </w:r>
      <w:r w:rsidR="008656D2">
        <w:t>-</w:t>
      </w:r>
      <w:proofErr w:type="gramEnd"/>
      <w:r w:rsidR="008656D2">
        <w:t xml:space="preserve"> INE</w:t>
      </w:r>
      <w:r w:rsidR="008656D2">
        <w:rPr>
          <w:rStyle w:val="Refdenotaalpie"/>
        </w:rPr>
        <w:footnoteReference w:id="5"/>
      </w:r>
    </w:p>
    <w:p w14:paraId="61187EA2" w14:textId="757A9CE9" w:rsidR="00DB14A1" w:rsidRDefault="00DB14A1" w:rsidP="00490C9D">
      <w:pPr>
        <w:spacing w:before="0" w:after="0"/>
        <w:jc w:val="left"/>
      </w:pPr>
    </w:p>
    <w:p w14:paraId="7BE2933F" w14:textId="77777777" w:rsidR="000911F7" w:rsidRPr="00B67D4C" w:rsidRDefault="000911F7" w:rsidP="00490C9D">
      <w:pPr>
        <w:spacing w:before="0" w:after="0"/>
        <w:jc w:val="left"/>
      </w:pPr>
    </w:p>
    <w:p w14:paraId="03BF057D" w14:textId="77777777" w:rsidR="007379C7" w:rsidRDefault="007379C7" w:rsidP="007379C7">
      <w:pPr>
        <w:pStyle w:val="Ttulo2"/>
      </w:pPr>
      <w:bookmarkStart w:id="14" w:name="_Toc65165561"/>
      <w:r>
        <w:lastRenderedPageBreak/>
        <w:t>Análisis interno y análisis DAFO</w:t>
      </w:r>
      <w:bookmarkEnd w:id="14"/>
    </w:p>
    <w:p w14:paraId="07108CDE" w14:textId="77777777" w:rsidR="005A58D8" w:rsidRDefault="00490C9D" w:rsidP="005A58D8">
      <w:pPr>
        <w:keepNext/>
      </w:pPr>
      <w:r>
        <w:rPr>
          <w:noProof/>
          <w:lang w:val="es-ES_tradnl" w:eastAsia="es-ES_tradnl"/>
        </w:rPr>
        <w:drawing>
          <wp:inline distT="0" distB="0" distL="0" distR="0" wp14:anchorId="075102F2" wp14:editId="61EDE974">
            <wp:extent cx="5400040" cy="3543408"/>
            <wp:effectExtent l="25400" t="0" r="35560" b="889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24250D2" w14:textId="70F0EDEA" w:rsidR="00490C9D" w:rsidRPr="00490C9D" w:rsidRDefault="005A58D8" w:rsidP="005A58D8">
      <w:pPr>
        <w:pStyle w:val="Descripcin"/>
      </w:pPr>
      <w:r>
        <w:t xml:space="preserve">Ilustración </w:t>
      </w:r>
      <w:fldSimple w:instr=" SEQ Ilustración \* ARABIC ">
        <w:r>
          <w:rPr>
            <w:noProof/>
          </w:rPr>
          <w:t>1</w:t>
        </w:r>
      </w:fldSimple>
      <w:r>
        <w:t>: Datos propios.</w:t>
      </w:r>
    </w:p>
    <w:p w14:paraId="7FD13771" w14:textId="77777777" w:rsidR="000911F7" w:rsidRDefault="000911F7">
      <w:pPr>
        <w:spacing w:before="0" w:after="0"/>
        <w:jc w:val="left"/>
        <w:rPr>
          <w:rFonts w:eastAsiaTheme="majorEastAsia" w:cstheme="majorBidi"/>
          <w:b/>
          <w:color w:val="31849B"/>
          <w:sz w:val="28"/>
          <w:szCs w:val="32"/>
        </w:rPr>
      </w:pPr>
      <w:r>
        <w:br w:type="page"/>
      </w:r>
    </w:p>
    <w:p w14:paraId="55235BE8" w14:textId="3E37DAC9" w:rsidR="007379C7" w:rsidRDefault="007379C7" w:rsidP="007379C7">
      <w:pPr>
        <w:pStyle w:val="Ttulo1"/>
      </w:pPr>
      <w:bookmarkStart w:id="15" w:name="_Toc65165562"/>
      <w:r>
        <w:lastRenderedPageBreak/>
        <w:t>MARKETING-MIX</w:t>
      </w:r>
      <w:bookmarkEnd w:id="15"/>
    </w:p>
    <w:p w14:paraId="4889C865" w14:textId="77777777" w:rsidR="007379C7" w:rsidRDefault="007379C7" w:rsidP="007379C7">
      <w:pPr>
        <w:pStyle w:val="Ttulo2"/>
      </w:pPr>
      <w:bookmarkStart w:id="16" w:name="_Toc65165563"/>
      <w:r>
        <w:t>Productos o Servicios</w:t>
      </w:r>
      <w:bookmarkEnd w:id="16"/>
    </w:p>
    <w:p w14:paraId="68D9A0DB" w14:textId="77777777" w:rsidR="0060561F" w:rsidRPr="0060561F" w:rsidRDefault="0060561F" w:rsidP="0060561F">
      <w:pPr>
        <w:ind w:left="-5" w:right="370"/>
      </w:pPr>
      <w:r w:rsidRPr="0060561F">
        <w:t xml:space="preserve">Las empresas necesitan tener una página web activa con la que se les identifique. El mantenimiento de estas páginas, en ocasiones es sencillo y lo realiza la propia empresa, pero en la mayoría de los casos, el mantenimiento y la actualización de la página es más complejo y requerirá de unos servicios externos. Entre otros, este servicio será proporcionado por MM – Diseño Web. </w:t>
      </w:r>
    </w:p>
    <w:p w14:paraId="7FFCED69" w14:textId="77777777" w:rsidR="0060561F" w:rsidRPr="0060561F" w:rsidRDefault="0060561F" w:rsidP="0060561F">
      <w:r>
        <w:t>Los servicios que se ofertarán son:</w:t>
      </w:r>
    </w:p>
    <w:p w14:paraId="252CDF04" w14:textId="77777777" w:rsidR="004B18E9" w:rsidRPr="00876853" w:rsidRDefault="004B18E9" w:rsidP="00876853">
      <w:pPr>
        <w:pStyle w:val="Prrafodelista"/>
        <w:numPr>
          <w:ilvl w:val="0"/>
          <w:numId w:val="27"/>
        </w:numPr>
        <w:spacing w:after="480"/>
        <w:rPr>
          <w:rStyle w:val="nfasis"/>
        </w:rPr>
      </w:pPr>
      <w:r w:rsidRPr="00876853">
        <w:rPr>
          <w:rStyle w:val="nfasis"/>
        </w:rPr>
        <w:t>Creación de Página web</w:t>
      </w:r>
      <w:r w:rsidR="00B51A80" w:rsidRPr="00876853">
        <w:rPr>
          <w:rStyle w:val="nfasis"/>
        </w:rPr>
        <w:t xml:space="preserve"> y posicionamiento SEO</w:t>
      </w:r>
      <w:r w:rsidRPr="00876853">
        <w:rPr>
          <w:rStyle w:val="nfasis"/>
        </w:rPr>
        <w:t>.</w:t>
      </w:r>
    </w:p>
    <w:p w14:paraId="45745852" w14:textId="77777777" w:rsidR="00B51A80" w:rsidRPr="00876853" w:rsidRDefault="00B51A80" w:rsidP="00876853">
      <w:pPr>
        <w:pStyle w:val="Prrafodelista"/>
        <w:numPr>
          <w:ilvl w:val="0"/>
          <w:numId w:val="27"/>
        </w:numPr>
        <w:spacing w:after="480"/>
        <w:rPr>
          <w:rStyle w:val="nfasis"/>
        </w:rPr>
      </w:pPr>
      <w:r w:rsidRPr="00876853">
        <w:rPr>
          <w:rStyle w:val="nfasis"/>
        </w:rPr>
        <w:t>Mantenimiento de página web y de posicionamiento SEO.</w:t>
      </w:r>
    </w:p>
    <w:p w14:paraId="1B6D20A7" w14:textId="77777777" w:rsidR="004B18E9" w:rsidRPr="00876853" w:rsidRDefault="004B18E9" w:rsidP="00876853">
      <w:pPr>
        <w:pStyle w:val="Prrafodelista"/>
        <w:numPr>
          <w:ilvl w:val="0"/>
          <w:numId w:val="27"/>
        </w:numPr>
        <w:spacing w:after="480"/>
        <w:rPr>
          <w:rStyle w:val="nfasis"/>
        </w:rPr>
      </w:pPr>
      <w:r w:rsidRPr="00876853">
        <w:rPr>
          <w:rStyle w:val="nfasis"/>
        </w:rPr>
        <w:t>Gestión de dominios.</w:t>
      </w:r>
    </w:p>
    <w:p w14:paraId="448A587F" w14:textId="77777777" w:rsidR="004B18E9" w:rsidRPr="00876853" w:rsidRDefault="00F8784E" w:rsidP="00876853">
      <w:pPr>
        <w:pStyle w:val="Prrafodelista"/>
        <w:numPr>
          <w:ilvl w:val="0"/>
          <w:numId w:val="27"/>
        </w:numPr>
        <w:spacing w:after="480"/>
        <w:rPr>
          <w:rStyle w:val="nfasis"/>
        </w:rPr>
      </w:pPr>
      <w:r w:rsidRPr="00876853">
        <w:rPr>
          <w:rStyle w:val="nfasis"/>
        </w:rPr>
        <w:t>Alojamiento y almacenamiento</w:t>
      </w:r>
      <w:r w:rsidR="004B18E9" w:rsidRPr="00876853">
        <w:rPr>
          <w:rStyle w:val="nfasis"/>
        </w:rPr>
        <w:t>.</w:t>
      </w:r>
    </w:p>
    <w:p w14:paraId="77F58CF0" w14:textId="1BC344BF" w:rsidR="00876853" w:rsidRDefault="004B18E9" w:rsidP="00876853">
      <w:pPr>
        <w:pStyle w:val="Prrafodelista"/>
        <w:numPr>
          <w:ilvl w:val="0"/>
          <w:numId w:val="27"/>
        </w:numPr>
        <w:rPr>
          <w:rStyle w:val="nfasis"/>
        </w:rPr>
      </w:pPr>
      <w:r w:rsidRPr="00876853">
        <w:rPr>
          <w:rStyle w:val="nfasis"/>
        </w:rPr>
        <w:t>Gestión de correo electrónico personalizado.</w:t>
      </w:r>
    </w:p>
    <w:p w14:paraId="2D310CDC" w14:textId="77777777" w:rsidR="00876853" w:rsidRDefault="00876853" w:rsidP="00876853">
      <w:pPr>
        <w:rPr>
          <w:rStyle w:val="nfasis"/>
        </w:rPr>
      </w:pPr>
    </w:p>
    <w:p w14:paraId="3D8992EB" w14:textId="77777777" w:rsidR="00876853" w:rsidRPr="00876853" w:rsidRDefault="00876853" w:rsidP="00876853">
      <w:pPr>
        <w:rPr>
          <w:rStyle w:val="nfasis"/>
        </w:rPr>
      </w:pPr>
    </w:p>
    <w:p w14:paraId="4B908B54" w14:textId="77777777" w:rsidR="007379C7" w:rsidRDefault="007379C7" w:rsidP="007379C7">
      <w:pPr>
        <w:pStyle w:val="Ttulo2"/>
      </w:pPr>
      <w:bookmarkStart w:id="17" w:name="_Toc65165564"/>
      <w:r>
        <w:t>El precio</w:t>
      </w:r>
      <w:bookmarkEnd w:id="17"/>
      <w:r>
        <w:t xml:space="preserve"> </w:t>
      </w:r>
    </w:p>
    <w:p w14:paraId="033E01DE" w14:textId="77777777" w:rsidR="004B18E9" w:rsidRDefault="004B18E9" w:rsidP="004B18E9">
      <w:r>
        <w:t>Existen dos tipos de cuotas o precio por servicio.</w:t>
      </w:r>
    </w:p>
    <w:p w14:paraId="7CDA47C9" w14:textId="77777777" w:rsidR="004B18E9" w:rsidRDefault="004B18E9" w:rsidP="004B18E9">
      <w:r>
        <w:t xml:space="preserve">1.- Precio cerrado por servicio contratado. </w:t>
      </w:r>
    </w:p>
    <w:p w14:paraId="5D00D551" w14:textId="77777777" w:rsidR="004B18E9" w:rsidRDefault="004B18E9" w:rsidP="004B18E9">
      <w:r>
        <w:t>2.- Precio determinado por los resultados que se obtengan.</w:t>
      </w:r>
    </w:p>
    <w:p w14:paraId="0404798B" w14:textId="77777777" w:rsidR="00B51A80" w:rsidRDefault="00B51A80" w:rsidP="00B51A80">
      <w:pPr>
        <w:pStyle w:val="Ttulo3"/>
        <w:numPr>
          <w:ilvl w:val="0"/>
          <w:numId w:val="5"/>
        </w:numPr>
      </w:pPr>
      <w:bookmarkStart w:id="18" w:name="_Toc65165565"/>
      <w:r>
        <w:t>Creación de Página web</w:t>
      </w:r>
      <w:r w:rsidRPr="00B51A80">
        <w:t xml:space="preserve"> </w:t>
      </w:r>
      <w:r>
        <w:t>y posicionamiento SEO.</w:t>
      </w:r>
      <w:bookmarkEnd w:id="18"/>
    </w:p>
    <w:tbl>
      <w:tblPr>
        <w:tblStyle w:val="Tablaconcuadrcula"/>
        <w:tblW w:w="0" w:type="auto"/>
        <w:tblLook w:val="04A0" w:firstRow="1" w:lastRow="0" w:firstColumn="1" w:lastColumn="0" w:noHBand="0" w:noVBand="1"/>
      </w:tblPr>
      <w:tblGrid>
        <w:gridCol w:w="1693"/>
        <w:gridCol w:w="1370"/>
        <w:gridCol w:w="2049"/>
        <w:gridCol w:w="1759"/>
        <w:gridCol w:w="1623"/>
      </w:tblGrid>
      <w:tr w:rsidR="005E34DE" w14:paraId="6104DA87" w14:textId="77777777" w:rsidTr="00F8784E">
        <w:tc>
          <w:tcPr>
            <w:tcW w:w="1693" w:type="dxa"/>
            <w:vMerge w:val="restart"/>
            <w:shd w:val="clear" w:color="auto" w:fill="FFF2CC" w:themeFill="accent4" w:themeFillTint="33"/>
          </w:tcPr>
          <w:p w14:paraId="3AB7794D" w14:textId="77777777" w:rsidR="005E34DE" w:rsidRPr="00EE54B0" w:rsidRDefault="005E34DE" w:rsidP="00876853">
            <w:pPr>
              <w:jc w:val="center"/>
              <w:rPr>
                <w:lang w:val="pt-PT"/>
              </w:rPr>
            </w:pPr>
            <w:r w:rsidRPr="00EE54B0">
              <w:rPr>
                <w:lang w:val="pt-PT"/>
              </w:rPr>
              <w:t>Nº de líneas de código</w:t>
            </w:r>
          </w:p>
        </w:tc>
        <w:tc>
          <w:tcPr>
            <w:tcW w:w="3419" w:type="dxa"/>
            <w:gridSpan w:val="2"/>
            <w:shd w:val="clear" w:color="auto" w:fill="FFF2CC" w:themeFill="accent4" w:themeFillTint="33"/>
          </w:tcPr>
          <w:p w14:paraId="2BB55478" w14:textId="77777777" w:rsidR="005E34DE" w:rsidRDefault="005E34DE" w:rsidP="00876853">
            <w:pPr>
              <w:jc w:val="center"/>
            </w:pPr>
            <w:r>
              <w:t>Por servicio</w:t>
            </w:r>
          </w:p>
        </w:tc>
        <w:tc>
          <w:tcPr>
            <w:tcW w:w="3382" w:type="dxa"/>
            <w:gridSpan w:val="2"/>
            <w:shd w:val="clear" w:color="auto" w:fill="FFF2CC" w:themeFill="accent4" w:themeFillTint="33"/>
          </w:tcPr>
          <w:p w14:paraId="66763CBC" w14:textId="77777777" w:rsidR="005E34DE" w:rsidRDefault="005E34DE" w:rsidP="00876853">
            <w:pPr>
              <w:jc w:val="center"/>
            </w:pPr>
            <w:r>
              <w:t>Al obtener resultados</w:t>
            </w:r>
          </w:p>
        </w:tc>
      </w:tr>
      <w:tr w:rsidR="005E34DE" w14:paraId="794B0EF6" w14:textId="77777777" w:rsidTr="00F8784E">
        <w:tc>
          <w:tcPr>
            <w:tcW w:w="1693" w:type="dxa"/>
            <w:vMerge/>
            <w:shd w:val="clear" w:color="auto" w:fill="FFF2CC" w:themeFill="accent4" w:themeFillTint="33"/>
          </w:tcPr>
          <w:p w14:paraId="12404BE8" w14:textId="77777777" w:rsidR="005E34DE" w:rsidRDefault="005E34DE" w:rsidP="00876853">
            <w:pPr>
              <w:jc w:val="center"/>
            </w:pPr>
          </w:p>
        </w:tc>
        <w:tc>
          <w:tcPr>
            <w:tcW w:w="1370" w:type="dxa"/>
            <w:shd w:val="clear" w:color="auto" w:fill="FFF2CC" w:themeFill="accent4" w:themeFillTint="33"/>
          </w:tcPr>
          <w:p w14:paraId="47ACB51C" w14:textId="77777777" w:rsidR="005E34DE" w:rsidRDefault="005E34DE" w:rsidP="00876853">
            <w:pPr>
              <w:jc w:val="center"/>
            </w:pPr>
            <w:r>
              <w:t>Plantilla</w:t>
            </w:r>
          </w:p>
        </w:tc>
        <w:tc>
          <w:tcPr>
            <w:tcW w:w="2049" w:type="dxa"/>
            <w:shd w:val="clear" w:color="auto" w:fill="FFF2CC" w:themeFill="accent4" w:themeFillTint="33"/>
          </w:tcPr>
          <w:p w14:paraId="47ACC4FE" w14:textId="77777777" w:rsidR="005E34DE" w:rsidRDefault="005E34DE" w:rsidP="00876853">
            <w:pPr>
              <w:jc w:val="center"/>
            </w:pPr>
            <w:r>
              <w:t>Diseño personalizado</w:t>
            </w:r>
          </w:p>
        </w:tc>
        <w:tc>
          <w:tcPr>
            <w:tcW w:w="1759" w:type="dxa"/>
            <w:shd w:val="clear" w:color="auto" w:fill="FFF2CC" w:themeFill="accent4" w:themeFillTint="33"/>
          </w:tcPr>
          <w:p w14:paraId="4A0E2B99" w14:textId="77777777" w:rsidR="005E34DE" w:rsidRDefault="005E34DE" w:rsidP="00876853">
            <w:pPr>
              <w:jc w:val="center"/>
            </w:pPr>
            <w:r>
              <w:t>Plantilla</w:t>
            </w:r>
          </w:p>
        </w:tc>
        <w:tc>
          <w:tcPr>
            <w:tcW w:w="1623" w:type="dxa"/>
            <w:shd w:val="clear" w:color="auto" w:fill="FFF2CC" w:themeFill="accent4" w:themeFillTint="33"/>
          </w:tcPr>
          <w:p w14:paraId="1CAB78EE" w14:textId="77777777" w:rsidR="005E34DE" w:rsidRDefault="005E34DE" w:rsidP="00876853">
            <w:pPr>
              <w:jc w:val="center"/>
            </w:pPr>
            <w:r>
              <w:t>Diseño personalizado</w:t>
            </w:r>
          </w:p>
        </w:tc>
      </w:tr>
      <w:tr w:rsidR="005E34DE" w14:paraId="6347940D" w14:textId="77777777" w:rsidTr="005E34DE">
        <w:tc>
          <w:tcPr>
            <w:tcW w:w="1693" w:type="dxa"/>
          </w:tcPr>
          <w:p w14:paraId="4F89DEAA" w14:textId="77777777" w:rsidR="005E34DE" w:rsidRDefault="005E34DE" w:rsidP="00876853">
            <w:r>
              <w:t>1000</w:t>
            </w:r>
          </w:p>
        </w:tc>
        <w:tc>
          <w:tcPr>
            <w:tcW w:w="1370" w:type="dxa"/>
          </w:tcPr>
          <w:p w14:paraId="772FFDCA" w14:textId="77777777" w:rsidR="005E34DE" w:rsidRDefault="005E34DE" w:rsidP="00876853">
            <w:r>
              <w:t xml:space="preserve">800 € </w:t>
            </w:r>
          </w:p>
        </w:tc>
        <w:tc>
          <w:tcPr>
            <w:tcW w:w="2049" w:type="dxa"/>
          </w:tcPr>
          <w:p w14:paraId="07282D04" w14:textId="77777777" w:rsidR="005E34DE" w:rsidRDefault="005E34DE" w:rsidP="00876853">
            <w:r>
              <w:t>2600 €</w:t>
            </w:r>
          </w:p>
        </w:tc>
        <w:tc>
          <w:tcPr>
            <w:tcW w:w="1759" w:type="dxa"/>
          </w:tcPr>
          <w:p w14:paraId="2B53A508" w14:textId="77777777" w:rsidR="005E34DE" w:rsidRDefault="005E34DE" w:rsidP="00876853">
            <w:r>
              <w:t xml:space="preserve">900 € </w:t>
            </w:r>
          </w:p>
        </w:tc>
        <w:tc>
          <w:tcPr>
            <w:tcW w:w="1623" w:type="dxa"/>
          </w:tcPr>
          <w:p w14:paraId="42EEEEAF" w14:textId="77777777" w:rsidR="005E34DE" w:rsidRDefault="005E34DE" w:rsidP="00876853">
            <w:r>
              <w:t>2800 €</w:t>
            </w:r>
          </w:p>
        </w:tc>
      </w:tr>
      <w:tr w:rsidR="005E34DE" w14:paraId="1F0A2988" w14:textId="77777777" w:rsidTr="005E34DE">
        <w:tc>
          <w:tcPr>
            <w:tcW w:w="1693" w:type="dxa"/>
          </w:tcPr>
          <w:p w14:paraId="4C07A6D1" w14:textId="77777777" w:rsidR="005E34DE" w:rsidRDefault="005E34DE" w:rsidP="00876853">
            <w:r>
              <w:t>2000</w:t>
            </w:r>
          </w:p>
        </w:tc>
        <w:tc>
          <w:tcPr>
            <w:tcW w:w="1370" w:type="dxa"/>
          </w:tcPr>
          <w:p w14:paraId="5C976F93" w14:textId="77777777" w:rsidR="005E34DE" w:rsidRDefault="005E34DE" w:rsidP="00876853">
            <w:r>
              <w:t>1440 €</w:t>
            </w:r>
          </w:p>
        </w:tc>
        <w:tc>
          <w:tcPr>
            <w:tcW w:w="2049" w:type="dxa"/>
          </w:tcPr>
          <w:p w14:paraId="38A03777" w14:textId="77777777" w:rsidR="005E34DE" w:rsidRDefault="005E34DE" w:rsidP="00876853">
            <w:r>
              <w:t>4680</w:t>
            </w:r>
          </w:p>
        </w:tc>
        <w:tc>
          <w:tcPr>
            <w:tcW w:w="1759" w:type="dxa"/>
          </w:tcPr>
          <w:p w14:paraId="757C9AA2" w14:textId="77777777" w:rsidR="005E34DE" w:rsidRDefault="005E34DE" w:rsidP="00876853">
            <w:r>
              <w:t>1620 €</w:t>
            </w:r>
          </w:p>
        </w:tc>
        <w:tc>
          <w:tcPr>
            <w:tcW w:w="1623" w:type="dxa"/>
          </w:tcPr>
          <w:p w14:paraId="484520DA" w14:textId="77777777" w:rsidR="005E34DE" w:rsidRDefault="005E34DE" w:rsidP="00876853">
            <w:r>
              <w:t>5040 €</w:t>
            </w:r>
          </w:p>
        </w:tc>
      </w:tr>
    </w:tbl>
    <w:p w14:paraId="63E8142E" w14:textId="77777777" w:rsidR="004B18E9" w:rsidRDefault="004B18E9" w:rsidP="004B18E9"/>
    <w:p w14:paraId="60986CE5" w14:textId="77777777" w:rsidR="001A3153" w:rsidRDefault="001A3153" w:rsidP="004B18E9"/>
    <w:p w14:paraId="0404E444" w14:textId="77777777" w:rsidR="00876853" w:rsidRPr="004B18E9" w:rsidRDefault="00876853" w:rsidP="004B18E9"/>
    <w:p w14:paraId="595B1761" w14:textId="77777777" w:rsidR="004B18E9" w:rsidRDefault="004B18E9" w:rsidP="004B18E9">
      <w:pPr>
        <w:pStyle w:val="Ttulo3"/>
        <w:numPr>
          <w:ilvl w:val="0"/>
          <w:numId w:val="5"/>
        </w:numPr>
      </w:pPr>
      <w:bookmarkStart w:id="19" w:name="_Toc65165566"/>
      <w:r>
        <w:lastRenderedPageBreak/>
        <w:t>Mantenimiento de páginas web</w:t>
      </w:r>
      <w:r w:rsidR="00B51A80">
        <w:t xml:space="preserve"> y de posicionamiento SEO</w:t>
      </w:r>
      <w:r>
        <w:t>.</w:t>
      </w:r>
      <w:bookmarkEnd w:id="19"/>
    </w:p>
    <w:tbl>
      <w:tblPr>
        <w:tblStyle w:val="Tablaconcuadrcula"/>
        <w:tblW w:w="0" w:type="auto"/>
        <w:tblLook w:val="04A0" w:firstRow="1" w:lastRow="0" w:firstColumn="1" w:lastColumn="0" w:noHBand="0" w:noVBand="1"/>
      </w:tblPr>
      <w:tblGrid>
        <w:gridCol w:w="1693"/>
        <w:gridCol w:w="1563"/>
        <w:gridCol w:w="1856"/>
        <w:gridCol w:w="1759"/>
        <w:gridCol w:w="1623"/>
      </w:tblGrid>
      <w:tr w:rsidR="005E34DE" w14:paraId="3471FF65" w14:textId="77777777" w:rsidTr="00F8784E">
        <w:tc>
          <w:tcPr>
            <w:tcW w:w="1693" w:type="dxa"/>
            <w:vMerge w:val="restart"/>
            <w:shd w:val="clear" w:color="auto" w:fill="FFF2CC" w:themeFill="accent4" w:themeFillTint="33"/>
          </w:tcPr>
          <w:p w14:paraId="169CC8F2" w14:textId="77777777" w:rsidR="005E34DE" w:rsidRPr="00EE54B0" w:rsidRDefault="005E34DE" w:rsidP="0086110A">
            <w:pPr>
              <w:jc w:val="center"/>
              <w:rPr>
                <w:lang w:val="pt-PT"/>
              </w:rPr>
            </w:pPr>
            <w:r w:rsidRPr="00EE54B0">
              <w:rPr>
                <w:lang w:val="pt-PT"/>
              </w:rPr>
              <w:t>Nº de líneas de código</w:t>
            </w:r>
          </w:p>
        </w:tc>
        <w:tc>
          <w:tcPr>
            <w:tcW w:w="3419" w:type="dxa"/>
            <w:gridSpan w:val="2"/>
            <w:shd w:val="clear" w:color="auto" w:fill="FFF2CC" w:themeFill="accent4" w:themeFillTint="33"/>
          </w:tcPr>
          <w:p w14:paraId="17D5A430" w14:textId="77777777" w:rsidR="005E34DE" w:rsidRDefault="005E34DE" w:rsidP="0086110A">
            <w:pPr>
              <w:jc w:val="center"/>
            </w:pPr>
            <w:r>
              <w:t>Por servicio</w:t>
            </w:r>
          </w:p>
        </w:tc>
        <w:tc>
          <w:tcPr>
            <w:tcW w:w="3382" w:type="dxa"/>
            <w:gridSpan w:val="2"/>
            <w:shd w:val="clear" w:color="auto" w:fill="FFF2CC" w:themeFill="accent4" w:themeFillTint="33"/>
          </w:tcPr>
          <w:p w14:paraId="7A0888B8" w14:textId="77777777" w:rsidR="005E34DE" w:rsidRDefault="005E34DE" w:rsidP="0086110A">
            <w:pPr>
              <w:jc w:val="center"/>
            </w:pPr>
            <w:r>
              <w:t>Al obtener resultados</w:t>
            </w:r>
          </w:p>
        </w:tc>
      </w:tr>
      <w:tr w:rsidR="005E34DE" w14:paraId="0F441849" w14:textId="77777777" w:rsidTr="00F8784E">
        <w:tc>
          <w:tcPr>
            <w:tcW w:w="1693" w:type="dxa"/>
            <w:vMerge/>
            <w:shd w:val="clear" w:color="auto" w:fill="FFF2CC" w:themeFill="accent4" w:themeFillTint="33"/>
          </w:tcPr>
          <w:p w14:paraId="145F859C" w14:textId="77777777" w:rsidR="005E34DE" w:rsidRDefault="005E34DE" w:rsidP="0086110A">
            <w:pPr>
              <w:jc w:val="center"/>
            </w:pPr>
          </w:p>
        </w:tc>
        <w:tc>
          <w:tcPr>
            <w:tcW w:w="1563" w:type="dxa"/>
            <w:shd w:val="clear" w:color="auto" w:fill="FFF2CC" w:themeFill="accent4" w:themeFillTint="33"/>
          </w:tcPr>
          <w:p w14:paraId="2F9562D3" w14:textId="77777777" w:rsidR="005E34DE" w:rsidRDefault="005E34DE" w:rsidP="0086110A">
            <w:pPr>
              <w:jc w:val="center"/>
            </w:pPr>
            <w:r>
              <w:t>Plantilla</w:t>
            </w:r>
          </w:p>
        </w:tc>
        <w:tc>
          <w:tcPr>
            <w:tcW w:w="1856" w:type="dxa"/>
            <w:shd w:val="clear" w:color="auto" w:fill="FFF2CC" w:themeFill="accent4" w:themeFillTint="33"/>
          </w:tcPr>
          <w:p w14:paraId="10FD187D" w14:textId="77777777" w:rsidR="005E34DE" w:rsidRDefault="005E34DE" w:rsidP="0086110A">
            <w:pPr>
              <w:jc w:val="center"/>
            </w:pPr>
            <w:r>
              <w:t>Diseño personalizado</w:t>
            </w:r>
          </w:p>
        </w:tc>
        <w:tc>
          <w:tcPr>
            <w:tcW w:w="1759" w:type="dxa"/>
            <w:shd w:val="clear" w:color="auto" w:fill="FFF2CC" w:themeFill="accent4" w:themeFillTint="33"/>
          </w:tcPr>
          <w:p w14:paraId="58A13319" w14:textId="77777777" w:rsidR="005E34DE" w:rsidRDefault="005E34DE" w:rsidP="0086110A">
            <w:pPr>
              <w:jc w:val="center"/>
            </w:pPr>
            <w:r>
              <w:t>Plantilla</w:t>
            </w:r>
          </w:p>
        </w:tc>
        <w:tc>
          <w:tcPr>
            <w:tcW w:w="1623" w:type="dxa"/>
            <w:shd w:val="clear" w:color="auto" w:fill="FFF2CC" w:themeFill="accent4" w:themeFillTint="33"/>
          </w:tcPr>
          <w:p w14:paraId="3B322F0F" w14:textId="77777777" w:rsidR="005E34DE" w:rsidRDefault="005E34DE" w:rsidP="0086110A">
            <w:pPr>
              <w:jc w:val="center"/>
            </w:pPr>
            <w:r>
              <w:t>Diseño personalizado</w:t>
            </w:r>
          </w:p>
        </w:tc>
      </w:tr>
      <w:tr w:rsidR="005E34DE" w14:paraId="2945123C" w14:textId="77777777" w:rsidTr="005E34DE">
        <w:tc>
          <w:tcPr>
            <w:tcW w:w="1693" w:type="dxa"/>
            <w:vMerge w:val="restart"/>
          </w:tcPr>
          <w:p w14:paraId="42646716" w14:textId="77777777" w:rsidR="005E34DE" w:rsidRDefault="005E34DE" w:rsidP="0086110A">
            <w:r>
              <w:t>1000</w:t>
            </w:r>
          </w:p>
        </w:tc>
        <w:tc>
          <w:tcPr>
            <w:tcW w:w="1563" w:type="dxa"/>
          </w:tcPr>
          <w:p w14:paraId="20D3842C" w14:textId="77777777" w:rsidR="005E34DE" w:rsidRDefault="005E34DE" w:rsidP="005E34DE">
            <w:pPr>
              <w:jc w:val="left"/>
            </w:pPr>
            <w:r>
              <w:t xml:space="preserve">1º año gratis </w:t>
            </w:r>
          </w:p>
        </w:tc>
        <w:tc>
          <w:tcPr>
            <w:tcW w:w="1856" w:type="dxa"/>
          </w:tcPr>
          <w:p w14:paraId="6D8242E8" w14:textId="77777777" w:rsidR="005E34DE" w:rsidRDefault="005E34DE" w:rsidP="005E34DE">
            <w:pPr>
              <w:jc w:val="left"/>
            </w:pPr>
            <w:r>
              <w:t>6 meses gratis</w:t>
            </w:r>
          </w:p>
        </w:tc>
        <w:tc>
          <w:tcPr>
            <w:tcW w:w="1759" w:type="dxa"/>
          </w:tcPr>
          <w:p w14:paraId="394D9D97" w14:textId="77777777" w:rsidR="005E34DE" w:rsidRDefault="005E34DE" w:rsidP="005E34DE">
            <w:pPr>
              <w:jc w:val="left"/>
            </w:pPr>
            <w:r>
              <w:t>Año y medio gratis</w:t>
            </w:r>
          </w:p>
        </w:tc>
        <w:tc>
          <w:tcPr>
            <w:tcW w:w="1623" w:type="dxa"/>
          </w:tcPr>
          <w:p w14:paraId="71A3857D" w14:textId="77777777" w:rsidR="005E34DE" w:rsidRDefault="005E34DE" w:rsidP="005E34DE">
            <w:pPr>
              <w:jc w:val="left"/>
            </w:pPr>
            <w:r>
              <w:t>9 meses gratis</w:t>
            </w:r>
          </w:p>
        </w:tc>
      </w:tr>
      <w:tr w:rsidR="005E34DE" w14:paraId="196A8C26" w14:textId="77777777" w:rsidTr="005E34DE">
        <w:tc>
          <w:tcPr>
            <w:tcW w:w="1693" w:type="dxa"/>
            <w:vMerge/>
          </w:tcPr>
          <w:p w14:paraId="59D94B28" w14:textId="77777777" w:rsidR="005E34DE" w:rsidRDefault="005E34DE" w:rsidP="0086110A"/>
        </w:tc>
        <w:tc>
          <w:tcPr>
            <w:tcW w:w="1563" w:type="dxa"/>
          </w:tcPr>
          <w:p w14:paraId="002522B0" w14:textId="77777777" w:rsidR="005E34DE" w:rsidRDefault="005E34DE" w:rsidP="005E34DE">
            <w:pPr>
              <w:jc w:val="left"/>
            </w:pPr>
            <w:r>
              <w:t>100 €/ año</w:t>
            </w:r>
          </w:p>
        </w:tc>
        <w:tc>
          <w:tcPr>
            <w:tcW w:w="1856" w:type="dxa"/>
          </w:tcPr>
          <w:p w14:paraId="2BB075A8" w14:textId="77777777" w:rsidR="005E34DE" w:rsidRDefault="005E34DE" w:rsidP="005E34DE">
            <w:pPr>
              <w:jc w:val="left"/>
            </w:pPr>
            <w:r>
              <w:t>150 €/ año</w:t>
            </w:r>
          </w:p>
        </w:tc>
        <w:tc>
          <w:tcPr>
            <w:tcW w:w="1759" w:type="dxa"/>
          </w:tcPr>
          <w:p w14:paraId="2B9E7EF5" w14:textId="77777777" w:rsidR="005E34DE" w:rsidRDefault="005E34DE" w:rsidP="005E34DE">
            <w:pPr>
              <w:jc w:val="left"/>
            </w:pPr>
            <w:r>
              <w:t>100 €/ año</w:t>
            </w:r>
          </w:p>
        </w:tc>
        <w:tc>
          <w:tcPr>
            <w:tcW w:w="1623" w:type="dxa"/>
          </w:tcPr>
          <w:p w14:paraId="7A794575" w14:textId="77777777" w:rsidR="005E34DE" w:rsidRDefault="005E34DE" w:rsidP="005E34DE">
            <w:pPr>
              <w:jc w:val="left"/>
            </w:pPr>
            <w:r>
              <w:t>150 €/ año</w:t>
            </w:r>
          </w:p>
        </w:tc>
      </w:tr>
      <w:tr w:rsidR="005E34DE" w14:paraId="6648C4C7" w14:textId="77777777" w:rsidTr="005E34DE">
        <w:tc>
          <w:tcPr>
            <w:tcW w:w="1693" w:type="dxa"/>
            <w:vMerge w:val="restart"/>
          </w:tcPr>
          <w:p w14:paraId="278F3DFC" w14:textId="77777777" w:rsidR="005E34DE" w:rsidRDefault="005E34DE" w:rsidP="005E34DE">
            <w:r>
              <w:t>2000</w:t>
            </w:r>
          </w:p>
        </w:tc>
        <w:tc>
          <w:tcPr>
            <w:tcW w:w="1563" w:type="dxa"/>
          </w:tcPr>
          <w:p w14:paraId="3D49BE85" w14:textId="77777777" w:rsidR="005E34DE" w:rsidRDefault="005E34DE" w:rsidP="005E34DE">
            <w:pPr>
              <w:jc w:val="left"/>
            </w:pPr>
            <w:r>
              <w:t xml:space="preserve">1º año gratis </w:t>
            </w:r>
          </w:p>
        </w:tc>
        <w:tc>
          <w:tcPr>
            <w:tcW w:w="1856" w:type="dxa"/>
          </w:tcPr>
          <w:p w14:paraId="511EC337" w14:textId="77777777" w:rsidR="005E34DE" w:rsidRDefault="005E34DE" w:rsidP="005E34DE">
            <w:pPr>
              <w:jc w:val="left"/>
            </w:pPr>
            <w:r>
              <w:t>6 meses gratis</w:t>
            </w:r>
          </w:p>
        </w:tc>
        <w:tc>
          <w:tcPr>
            <w:tcW w:w="1759" w:type="dxa"/>
          </w:tcPr>
          <w:p w14:paraId="2433F916" w14:textId="77777777" w:rsidR="005E34DE" w:rsidRDefault="005E34DE" w:rsidP="005E34DE">
            <w:pPr>
              <w:jc w:val="left"/>
            </w:pPr>
            <w:r>
              <w:t>Año y medio gratis</w:t>
            </w:r>
          </w:p>
        </w:tc>
        <w:tc>
          <w:tcPr>
            <w:tcW w:w="1623" w:type="dxa"/>
          </w:tcPr>
          <w:p w14:paraId="78E78E3D" w14:textId="77777777" w:rsidR="005E34DE" w:rsidRDefault="005E34DE" w:rsidP="005E34DE">
            <w:pPr>
              <w:jc w:val="left"/>
            </w:pPr>
            <w:r>
              <w:t>9 meses gratis</w:t>
            </w:r>
          </w:p>
        </w:tc>
      </w:tr>
      <w:tr w:rsidR="005E34DE" w14:paraId="13BAA69D" w14:textId="77777777" w:rsidTr="005E34DE">
        <w:tc>
          <w:tcPr>
            <w:tcW w:w="1693" w:type="dxa"/>
            <w:vMerge/>
          </w:tcPr>
          <w:p w14:paraId="10B1E1A2" w14:textId="77777777" w:rsidR="005E34DE" w:rsidRDefault="005E34DE" w:rsidP="005E34DE"/>
        </w:tc>
        <w:tc>
          <w:tcPr>
            <w:tcW w:w="1563" w:type="dxa"/>
          </w:tcPr>
          <w:p w14:paraId="1329C771" w14:textId="77777777" w:rsidR="005E34DE" w:rsidRDefault="005E34DE" w:rsidP="005E34DE">
            <w:pPr>
              <w:jc w:val="left"/>
            </w:pPr>
            <w:r>
              <w:t>120 €/ año</w:t>
            </w:r>
          </w:p>
        </w:tc>
        <w:tc>
          <w:tcPr>
            <w:tcW w:w="1856" w:type="dxa"/>
          </w:tcPr>
          <w:p w14:paraId="44D4E762" w14:textId="77777777" w:rsidR="005E34DE" w:rsidRDefault="005E34DE" w:rsidP="005E34DE">
            <w:pPr>
              <w:jc w:val="left"/>
            </w:pPr>
            <w:r>
              <w:t>180 €/ año</w:t>
            </w:r>
          </w:p>
        </w:tc>
        <w:tc>
          <w:tcPr>
            <w:tcW w:w="1759" w:type="dxa"/>
          </w:tcPr>
          <w:p w14:paraId="36BD7052" w14:textId="77777777" w:rsidR="005E34DE" w:rsidRDefault="005E34DE" w:rsidP="005E34DE">
            <w:pPr>
              <w:jc w:val="left"/>
            </w:pPr>
            <w:r>
              <w:t>120 €/ año</w:t>
            </w:r>
          </w:p>
        </w:tc>
        <w:tc>
          <w:tcPr>
            <w:tcW w:w="1623" w:type="dxa"/>
          </w:tcPr>
          <w:p w14:paraId="1C8ACBD7" w14:textId="77777777" w:rsidR="005E34DE" w:rsidRDefault="005E34DE" w:rsidP="005E34DE">
            <w:pPr>
              <w:jc w:val="left"/>
            </w:pPr>
            <w:r>
              <w:t>180 €/ año</w:t>
            </w:r>
          </w:p>
        </w:tc>
      </w:tr>
    </w:tbl>
    <w:p w14:paraId="7A968EA7" w14:textId="77777777" w:rsidR="005E34DE" w:rsidRPr="005E34DE" w:rsidRDefault="005E34DE" w:rsidP="005E34DE"/>
    <w:p w14:paraId="7CEB90A7" w14:textId="77777777" w:rsidR="004B18E9" w:rsidRDefault="004B18E9" w:rsidP="004B18E9">
      <w:pPr>
        <w:pStyle w:val="Ttulo3"/>
        <w:numPr>
          <w:ilvl w:val="0"/>
          <w:numId w:val="5"/>
        </w:numPr>
      </w:pPr>
      <w:bookmarkStart w:id="20" w:name="_Toc65165567"/>
      <w:r>
        <w:t>Gestión de dominios.</w:t>
      </w:r>
      <w:bookmarkEnd w:id="20"/>
    </w:p>
    <w:tbl>
      <w:tblPr>
        <w:tblStyle w:val="Tablaconcuadrcula"/>
        <w:tblW w:w="0" w:type="auto"/>
        <w:tblLook w:val="04A0" w:firstRow="1" w:lastRow="0" w:firstColumn="1" w:lastColumn="0" w:noHBand="0" w:noVBand="1"/>
      </w:tblPr>
      <w:tblGrid>
        <w:gridCol w:w="2405"/>
        <w:gridCol w:w="2552"/>
      </w:tblGrid>
      <w:tr w:rsidR="005E34DE" w14:paraId="7F8E52D9" w14:textId="77777777" w:rsidTr="00F8784E">
        <w:tc>
          <w:tcPr>
            <w:tcW w:w="2405" w:type="dxa"/>
            <w:shd w:val="clear" w:color="auto" w:fill="FFF2CC" w:themeFill="accent4" w:themeFillTint="33"/>
          </w:tcPr>
          <w:p w14:paraId="74195DC3" w14:textId="77777777" w:rsidR="005E34DE" w:rsidRDefault="005E34DE" w:rsidP="001A3153">
            <w:r>
              <w:t>Dominio</w:t>
            </w:r>
          </w:p>
        </w:tc>
        <w:tc>
          <w:tcPr>
            <w:tcW w:w="2552" w:type="dxa"/>
            <w:shd w:val="clear" w:color="auto" w:fill="FFF2CC" w:themeFill="accent4" w:themeFillTint="33"/>
          </w:tcPr>
          <w:p w14:paraId="0C2EEEDD" w14:textId="77777777" w:rsidR="005E34DE" w:rsidRDefault="005E34DE" w:rsidP="001A3153">
            <w:r>
              <w:t>Precio</w:t>
            </w:r>
          </w:p>
        </w:tc>
      </w:tr>
      <w:tr w:rsidR="005E34DE" w14:paraId="2DE21829" w14:textId="77777777" w:rsidTr="005E34DE">
        <w:tc>
          <w:tcPr>
            <w:tcW w:w="2405" w:type="dxa"/>
          </w:tcPr>
          <w:p w14:paraId="120D4260" w14:textId="77777777" w:rsidR="005E34DE" w:rsidRDefault="005E34DE" w:rsidP="001A3153">
            <w:r>
              <w:t>.es</w:t>
            </w:r>
          </w:p>
        </w:tc>
        <w:tc>
          <w:tcPr>
            <w:tcW w:w="2552" w:type="dxa"/>
          </w:tcPr>
          <w:p w14:paraId="21B813F3" w14:textId="77777777" w:rsidR="005E34DE" w:rsidRDefault="005E34DE" w:rsidP="001A3153">
            <w:r>
              <w:t>20 €/año</w:t>
            </w:r>
          </w:p>
        </w:tc>
      </w:tr>
      <w:tr w:rsidR="005E34DE" w14:paraId="1C963FE3" w14:textId="77777777" w:rsidTr="005E34DE">
        <w:tc>
          <w:tcPr>
            <w:tcW w:w="2405" w:type="dxa"/>
          </w:tcPr>
          <w:p w14:paraId="55C5B04A" w14:textId="77777777" w:rsidR="005E34DE" w:rsidRDefault="005E34DE" w:rsidP="001A3153">
            <w:r>
              <w:t>.com</w:t>
            </w:r>
          </w:p>
        </w:tc>
        <w:tc>
          <w:tcPr>
            <w:tcW w:w="2552" w:type="dxa"/>
          </w:tcPr>
          <w:p w14:paraId="1C08E718" w14:textId="77777777" w:rsidR="005E34DE" w:rsidRDefault="005E34DE" w:rsidP="001A3153">
            <w:r>
              <w:t>20 €/año</w:t>
            </w:r>
          </w:p>
        </w:tc>
      </w:tr>
      <w:tr w:rsidR="005E34DE" w14:paraId="1505B71A" w14:textId="77777777" w:rsidTr="005E34DE">
        <w:tc>
          <w:tcPr>
            <w:tcW w:w="2405" w:type="dxa"/>
          </w:tcPr>
          <w:p w14:paraId="4B1DBBD5" w14:textId="77777777" w:rsidR="005E34DE" w:rsidRDefault="005E34DE" w:rsidP="001A3153">
            <w:r>
              <w:t>.eu</w:t>
            </w:r>
          </w:p>
        </w:tc>
        <w:tc>
          <w:tcPr>
            <w:tcW w:w="2552" w:type="dxa"/>
          </w:tcPr>
          <w:p w14:paraId="4EBBC873" w14:textId="77777777" w:rsidR="005E34DE" w:rsidRDefault="005E34DE" w:rsidP="001A3153">
            <w:r>
              <w:t>15 €/año</w:t>
            </w:r>
          </w:p>
        </w:tc>
      </w:tr>
      <w:tr w:rsidR="005E34DE" w14:paraId="4DB81E0B" w14:textId="77777777" w:rsidTr="005E34DE">
        <w:tc>
          <w:tcPr>
            <w:tcW w:w="2405" w:type="dxa"/>
          </w:tcPr>
          <w:p w14:paraId="174E1353" w14:textId="77777777" w:rsidR="005E34DE" w:rsidRDefault="005E34DE" w:rsidP="001A3153">
            <w:r>
              <w:t>.net</w:t>
            </w:r>
          </w:p>
        </w:tc>
        <w:tc>
          <w:tcPr>
            <w:tcW w:w="2552" w:type="dxa"/>
          </w:tcPr>
          <w:p w14:paraId="29481771" w14:textId="77777777" w:rsidR="005E34DE" w:rsidRDefault="005E34DE" w:rsidP="001A3153">
            <w:r>
              <w:t>20 €/año</w:t>
            </w:r>
          </w:p>
        </w:tc>
      </w:tr>
      <w:tr w:rsidR="005E34DE" w14:paraId="7A7B9F3C" w14:textId="77777777" w:rsidTr="005E34DE">
        <w:tc>
          <w:tcPr>
            <w:tcW w:w="2405" w:type="dxa"/>
          </w:tcPr>
          <w:p w14:paraId="2B657D97" w14:textId="77777777" w:rsidR="005E34DE" w:rsidRDefault="005E34DE" w:rsidP="001A3153">
            <w:r>
              <w:t>.burgos</w:t>
            </w:r>
          </w:p>
        </w:tc>
        <w:tc>
          <w:tcPr>
            <w:tcW w:w="2552" w:type="dxa"/>
          </w:tcPr>
          <w:p w14:paraId="6F8FCB6A" w14:textId="77777777" w:rsidR="005E34DE" w:rsidRDefault="00F8784E" w:rsidP="001A3153">
            <w:r>
              <w:t>40</w:t>
            </w:r>
            <w:r w:rsidR="005E34DE">
              <w:t xml:space="preserve"> €/año</w:t>
            </w:r>
          </w:p>
        </w:tc>
      </w:tr>
    </w:tbl>
    <w:p w14:paraId="7398B934" w14:textId="77777777" w:rsidR="00B51A80" w:rsidRDefault="00B51A80" w:rsidP="00B51A80"/>
    <w:p w14:paraId="4505FC32" w14:textId="77777777" w:rsidR="004B18E9" w:rsidRDefault="00F8784E" w:rsidP="004B18E9">
      <w:pPr>
        <w:pStyle w:val="Ttulo3"/>
        <w:numPr>
          <w:ilvl w:val="0"/>
          <w:numId w:val="5"/>
        </w:numPr>
      </w:pPr>
      <w:bookmarkStart w:id="21" w:name="_Toc65165568"/>
      <w:r>
        <w:t>Alojamiento y Almacenamiento</w:t>
      </w:r>
      <w:r w:rsidR="004B18E9">
        <w:t>.</w:t>
      </w:r>
      <w:bookmarkEnd w:id="21"/>
    </w:p>
    <w:tbl>
      <w:tblPr>
        <w:tblStyle w:val="Tablaconcuadrcula"/>
        <w:tblW w:w="0" w:type="auto"/>
        <w:tblLook w:val="04A0" w:firstRow="1" w:lastRow="0" w:firstColumn="1" w:lastColumn="0" w:noHBand="0" w:noVBand="1"/>
      </w:tblPr>
      <w:tblGrid>
        <w:gridCol w:w="2405"/>
        <w:gridCol w:w="2552"/>
      </w:tblGrid>
      <w:tr w:rsidR="00F8784E" w14:paraId="55EC1B6A" w14:textId="77777777" w:rsidTr="00F8784E">
        <w:tc>
          <w:tcPr>
            <w:tcW w:w="2405" w:type="dxa"/>
            <w:shd w:val="clear" w:color="auto" w:fill="FFF2CC" w:themeFill="accent4" w:themeFillTint="33"/>
          </w:tcPr>
          <w:p w14:paraId="11A8F132" w14:textId="77777777" w:rsidR="00F8784E" w:rsidRDefault="00F8784E" w:rsidP="001A3153">
            <w:r>
              <w:t>Servicio</w:t>
            </w:r>
          </w:p>
        </w:tc>
        <w:tc>
          <w:tcPr>
            <w:tcW w:w="2552" w:type="dxa"/>
            <w:shd w:val="clear" w:color="auto" w:fill="FFF2CC" w:themeFill="accent4" w:themeFillTint="33"/>
          </w:tcPr>
          <w:p w14:paraId="1939B547" w14:textId="77777777" w:rsidR="00F8784E" w:rsidRDefault="00F8784E" w:rsidP="001A3153">
            <w:r>
              <w:t>Precio</w:t>
            </w:r>
          </w:p>
        </w:tc>
      </w:tr>
      <w:tr w:rsidR="00F8784E" w14:paraId="3E23C577" w14:textId="77777777" w:rsidTr="0086110A">
        <w:tc>
          <w:tcPr>
            <w:tcW w:w="2405" w:type="dxa"/>
          </w:tcPr>
          <w:p w14:paraId="5DE49B4E" w14:textId="77777777" w:rsidR="00F8784E" w:rsidRDefault="00F8784E" w:rsidP="001A3153">
            <w:r>
              <w:t>Base</w:t>
            </w:r>
          </w:p>
        </w:tc>
        <w:tc>
          <w:tcPr>
            <w:tcW w:w="2552" w:type="dxa"/>
          </w:tcPr>
          <w:p w14:paraId="2626EB76" w14:textId="77777777" w:rsidR="00F8784E" w:rsidRDefault="00F8784E" w:rsidP="001A3153">
            <w:r>
              <w:t>20 €/año</w:t>
            </w:r>
          </w:p>
        </w:tc>
      </w:tr>
      <w:tr w:rsidR="00F8784E" w14:paraId="2CD9FD79" w14:textId="77777777" w:rsidTr="0086110A">
        <w:tc>
          <w:tcPr>
            <w:tcW w:w="2405" w:type="dxa"/>
          </w:tcPr>
          <w:p w14:paraId="7D5B3786" w14:textId="77777777" w:rsidR="00F8784E" w:rsidRDefault="00F8784E" w:rsidP="001A3153">
            <w:r>
              <w:t>Hasta 5GB de almacenamiento</w:t>
            </w:r>
          </w:p>
        </w:tc>
        <w:tc>
          <w:tcPr>
            <w:tcW w:w="2552" w:type="dxa"/>
          </w:tcPr>
          <w:p w14:paraId="2F6E12F5" w14:textId="77777777" w:rsidR="00F8784E" w:rsidRDefault="00F8784E" w:rsidP="001A3153">
            <w:r>
              <w:t>10 €/año</w:t>
            </w:r>
          </w:p>
        </w:tc>
      </w:tr>
      <w:tr w:rsidR="00F8784E" w14:paraId="4E95B255" w14:textId="77777777" w:rsidTr="0086110A">
        <w:tc>
          <w:tcPr>
            <w:tcW w:w="2405" w:type="dxa"/>
          </w:tcPr>
          <w:p w14:paraId="41DDD4D6" w14:textId="77777777" w:rsidR="00F8784E" w:rsidRDefault="00F8784E" w:rsidP="001A3153">
            <w:r>
              <w:t>Hasta 10GB de almacenamiento</w:t>
            </w:r>
          </w:p>
        </w:tc>
        <w:tc>
          <w:tcPr>
            <w:tcW w:w="2552" w:type="dxa"/>
          </w:tcPr>
          <w:p w14:paraId="763AF353" w14:textId="77777777" w:rsidR="00F8784E" w:rsidRDefault="00F8784E" w:rsidP="001A3153">
            <w:r>
              <w:t>17 €/año</w:t>
            </w:r>
          </w:p>
        </w:tc>
      </w:tr>
      <w:tr w:rsidR="00F8784E" w14:paraId="5D60EACA" w14:textId="77777777" w:rsidTr="0086110A">
        <w:tc>
          <w:tcPr>
            <w:tcW w:w="2405" w:type="dxa"/>
          </w:tcPr>
          <w:p w14:paraId="5FE75865" w14:textId="77777777" w:rsidR="00F8784E" w:rsidRDefault="00F8784E" w:rsidP="001A3153">
            <w:r>
              <w:t>Hasta 50GB de almacenamiento</w:t>
            </w:r>
          </w:p>
        </w:tc>
        <w:tc>
          <w:tcPr>
            <w:tcW w:w="2552" w:type="dxa"/>
          </w:tcPr>
          <w:p w14:paraId="4936FBA6" w14:textId="77777777" w:rsidR="00F8784E" w:rsidRDefault="00F8784E" w:rsidP="001A3153">
            <w:r>
              <w:t>50 €/año</w:t>
            </w:r>
          </w:p>
        </w:tc>
      </w:tr>
    </w:tbl>
    <w:p w14:paraId="6A1C3F44" w14:textId="77777777" w:rsidR="00B51A80" w:rsidRDefault="00B51A80" w:rsidP="00B51A80"/>
    <w:p w14:paraId="58B40585" w14:textId="77777777" w:rsidR="004B18E9" w:rsidRDefault="004B18E9" w:rsidP="004B18E9">
      <w:pPr>
        <w:pStyle w:val="Ttulo3"/>
        <w:numPr>
          <w:ilvl w:val="0"/>
          <w:numId w:val="5"/>
        </w:numPr>
      </w:pPr>
      <w:bookmarkStart w:id="22" w:name="_Toc65165569"/>
      <w:r>
        <w:t>Gestión de correo electrónico personalizado.</w:t>
      </w:r>
      <w:bookmarkEnd w:id="22"/>
    </w:p>
    <w:tbl>
      <w:tblPr>
        <w:tblStyle w:val="Tablaconcuadrcula"/>
        <w:tblW w:w="0" w:type="auto"/>
        <w:tblLook w:val="04A0" w:firstRow="1" w:lastRow="0" w:firstColumn="1" w:lastColumn="0" w:noHBand="0" w:noVBand="1"/>
      </w:tblPr>
      <w:tblGrid>
        <w:gridCol w:w="2405"/>
        <w:gridCol w:w="2552"/>
      </w:tblGrid>
      <w:tr w:rsidR="00F8784E" w14:paraId="103AB834" w14:textId="77777777" w:rsidTr="0086110A">
        <w:tc>
          <w:tcPr>
            <w:tcW w:w="2405" w:type="dxa"/>
            <w:shd w:val="clear" w:color="auto" w:fill="FFF2CC" w:themeFill="accent4" w:themeFillTint="33"/>
          </w:tcPr>
          <w:p w14:paraId="0D4495C9" w14:textId="77777777" w:rsidR="00F8784E" w:rsidRDefault="00F8784E" w:rsidP="001A3153">
            <w:r>
              <w:t>Servicio</w:t>
            </w:r>
          </w:p>
        </w:tc>
        <w:tc>
          <w:tcPr>
            <w:tcW w:w="2552" w:type="dxa"/>
            <w:shd w:val="clear" w:color="auto" w:fill="FFF2CC" w:themeFill="accent4" w:themeFillTint="33"/>
          </w:tcPr>
          <w:p w14:paraId="1B330B06" w14:textId="77777777" w:rsidR="00F8784E" w:rsidRDefault="00F8784E" w:rsidP="001A3153">
            <w:r>
              <w:t>Precio</w:t>
            </w:r>
          </w:p>
        </w:tc>
      </w:tr>
      <w:tr w:rsidR="00F8784E" w14:paraId="0D8D5C40" w14:textId="77777777" w:rsidTr="0086110A">
        <w:tc>
          <w:tcPr>
            <w:tcW w:w="2405" w:type="dxa"/>
          </w:tcPr>
          <w:p w14:paraId="37B96042" w14:textId="77777777" w:rsidR="00F8784E" w:rsidRDefault="00F8784E" w:rsidP="001A3153">
            <w:r>
              <w:t>Hasta 3 cuentas</w:t>
            </w:r>
          </w:p>
        </w:tc>
        <w:tc>
          <w:tcPr>
            <w:tcW w:w="2552" w:type="dxa"/>
          </w:tcPr>
          <w:p w14:paraId="5DAE94BF" w14:textId="77777777" w:rsidR="00F8784E" w:rsidRDefault="00F8784E" w:rsidP="001A3153">
            <w:r>
              <w:t>10 €/cuenta/año</w:t>
            </w:r>
          </w:p>
        </w:tc>
      </w:tr>
      <w:tr w:rsidR="00F8784E" w14:paraId="75FC71AD" w14:textId="77777777" w:rsidTr="0086110A">
        <w:tc>
          <w:tcPr>
            <w:tcW w:w="2405" w:type="dxa"/>
          </w:tcPr>
          <w:p w14:paraId="0318B635" w14:textId="77777777" w:rsidR="00F8784E" w:rsidRDefault="00F8784E" w:rsidP="001A3153">
            <w:r>
              <w:t>Hasta 9 cuentas</w:t>
            </w:r>
          </w:p>
        </w:tc>
        <w:tc>
          <w:tcPr>
            <w:tcW w:w="2552" w:type="dxa"/>
          </w:tcPr>
          <w:p w14:paraId="6612B025" w14:textId="77777777" w:rsidR="00F8784E" w:rsidRDefault="00F8784E" w:rsidP="001A3153">
            <w:r>
              <w:t>8 €/cuenta/año</w:t>
            </w:r>
          </w:p>
        </w:tc>
      </w:tr>
      <w:tr w:rsidR="00F8784E" w14:paraId="117EDF5E" w14:textId="77777777" w:rsidTr="0086110A">
        <w:tc>
          <w:tcPr>
            <w:tcW w:w="2405" w:type="dxa"/>
          </w:tcPr>
          <w:p w14:paraId="70A202D0" w14:textId="77777777" w:rsidR="00F8784E" w:rsidRDefault="00F8784E" w:rsidP="001A3153">
            <w:r>
              <w:t>10 o más cuentas</w:t>
            </w:r>
          </w:p>
        </w:tc>
        <w:tc>
          <w:tcPr>
            <w:tcW w:w="2552" w:type="dxa"/>
          </w:tcPr>
          <w:p w14:paraId="1252E744" w14:textId="77777777" w:rsidR="00F8784E" w:rsidRDefault="00F8784E" w:rsidP="001A3153">
            <w:r>
              <w:t>7,50 €/cuenta/año</w:t>
            </w:r>
          </w:p>
        </w:tc>
      </w:tr>
    </w:tbl>
    <w:p w14:paraId="5790382F" w14:textId="77777777" w:rsidR="00876853" w:rsidRPr="004B18E9" w:rsidRDefault="00876853" w:rsidP="004B18E9"/>
    <w:p w14:paraId="36158660" w14:textId="77777777" w:rsidR="007379C7" w:rsidRDefault="007379C7" w:rsidP="007379C7">
      <w:pPr>
        <w:pStyle w:val="Ttulo2"/>
      </w:pPr>
      <w:bookmarkStart w:id="23" w:name="_Toc65165570"/>
      <w:r>
        <w:t>La promoción</w:t>
      </w:r>
      <w:bookmarkEnd w:id="23"/>
    </w:p>
    <w:p w14:paraId="72D0E34B" w14:textId="77777777" w:rsidR="00807FC7" w:rsidRDefault="00807FC7" w:rsidP="00B51A80">
      <w:r>
        <w:t>La empresa será dada a conocer:</w:t>
      </w:r>
    </w:p>
    <w:p w14:paraId="52ACACF4" w14:textId="77777777" w:rsidR="00942455" w:rsidRDefault="00942455" w:rsidP="00942455">
      <w:pPr>
        <w:pStyle w:val="Prrafodelista"/>
        <w:numPr>
          <w:ilvl w:val="0"/>
          <w:numId w:val="5"/>
        </w:numPr>
      </w:pPr>
      <w:r>
        <w:t>Labores comerciales directas: presentación personal.</w:t>
      </w:r>
      <w:r w:rsidRPr="0086110A">
        <w:t xml:space="preserve"> </w:t>
      </w:r>
      <w:r>
        <w:t>Se quiere proporcionar una imagen cercana, igual que lo será el servicio.</w:t>
      </w:r>
    </w:p>
    <w:p w14:paraId="4573FE75" w14:textId="77777777" w:rsidR="00942455" w:rsidRDefault="00942455" w:rsidP="00942455">
      <w:pPr>
        <w:pStyle w:val="Prrafodelista"/>
        <w:numPr>
          <w:ilvl w:val="0"/>
          <w:numId w:val="5"/>
        </w:numPr>
      </w:pPr>
      <w:r>
        <w:t xml:space="preserve">Organización de eventos promocionales (relaciones públicas) </w:t>
      </w:r>
    </w:p>
    <w:p w14:paraId="0DF5A4F9" w14:textId="77777777" w:rsidR="00942455" w:rsidRDefault="00942455" w:rsidP="00942455">
      <w:pPr>
        <w:pStyle w:val="Prrafodelista"/>
        <w:numPr>
          <w:ilvl w:val="0"/>
          <w:numId w:val="5"/>
        </w:numPr>
      </w:pPr>
      <w:r>
        <w:t xml:space="preserve">Boca-oreja (dependerá del grado de satisfacción de nuestros clientes) </w:t>
      </w:r>
    </w:p>
    <w:p w14:paraId="23C6AF76" w14:textId="77777777" w:rsidR="00942455" w:rsidRDefault="00942455" w:rsidP="00942455">
      <w:pPr>
        <w:pStyle w:val="Prrafodelista"/>
        <w:numPr>
          <w:ilvl w:val="0"/>
          <w:numId w:val="5"/>
        </w:numPr>
      </w:pPr>
      <w:r>
        <w:t>Promociones y ofertas</w:t>
      </w:r>
    </w:p>
    <w:p w14:paraId="184614E4" w14:textId="77777777" w:rsidR="00942455" w:rsidRDefault="00942455" w:rsidP="00807FC7">
      <w:pPr>
        <w:pStyle w:val="Prrafodelista"/>
        <w:numPr>
          <w:ilvl w:val="0"/>
          <w:numId w:val="5"/>
        </w:numPr>
      </w:pPr>
      <w:r>
        <w:t>Publicidad:</w:t>
      </w:r>
    </w:p>
    <w:p w14:paraId="539C2C32" w14:textId="77777777" w:rsidR="00B51A80" w:rsidRDefault="00807FC7" w:rsidP="00E03C3A">
      <w:pPr>
        <w:pStyle w:val="Prrafodelista"/>
        <w:numPr>
          <w:ilvl w:val="0"/>
          <w:numId w:val="28"/>
        </w:numPr>
      </w:pPr>
      <w:r>
        <w:t>medios radiofónicos.</w:t>
      </w:r>
    </w:p>
    <w:p w14:paraId="29584AF0" w14:textId="77777777" w:rsidR="00807FC7" w:rsidRDefault="00807FC7" w:rsidP="00E03C3A">
      <w:pPr>
        <w:pStyle w:val="Prrafodelista"/>
        <w:numPr>
          <w:ilvl w:val="0"/>
          <w:numId w:val="28"/>
        </w:numPr>
      </w:pPr>
      <w:r>
        <w:t>Carteles publicitarios.</w:t>
      </w:r>
    </w:p>
    <w:p w14:paraId="3B3FABAF" w14:textId="77777777" w:rsidR="00807FC7" w:rsidRDefault="00942455" w:rsidP="00E03C3A">
      <w:pPr>
        <w:pStyle w:val="Prrafodelista"/>
        <w:numPr>
          <w:ilvl w:val="0"/>
          <w:numId w:val="28"/>
        </w:numPr>
      </w:pPr>
      <w:r>
        <w:t xml:space="preserve">Anuncios y folletos </w:t>
      </w:r>
      <w:r w:rsidR="00807FC7">
        <w:t>a empresas.</w:t>
      </w:r>
    </w:p>
    <w:p w14:paraId="14AA31E4" w14:textId="77777777" w:rsidR="0086110A" w:rsidRDefault="00942455" w:rsidP="00E03C3A">
      <w:pPr>
        <w:pStyle w:val="Prrafodelista"/>
        <w:numPr>
          <w:ilvl w:val="0"/>
          <w:numId w:val="28"/>
        </w:numPr>
      </w:pPr>
      <w:r>
        <w:t>Página Web, redes sociales,</w:t>
      </w:r>
    </w:p>
    <w:p w14:paraId="6048BF15" w14:textId="77777777" w:rsidR="00807FC7" w:rsidRDefault="00807FC7" w:rsidP="00E03C3A">
      <w:pPr>
        <w:pStyle w:val="Prrafodelista"/>
        <w:numPr>
          <w:ilvl w:val="0"/>
          <w:numId w:val="28"/>
        </w:numPr>
      </w:pPr>
      <w:r>
        <w:t>Banner publicitario.</w:t>
      </w:r>
    </w:p>
    <w:p w14:paraId="1515199C" w14:textId="77777777" w:rsidR="00876853" w:rsidRPr="00B51A80" w:rsidRDefault="00876853" w:rsidP="00942455">
      <w:pPr>
        <w:ind w:left="414"/>
      </w:pPr>
    </w:p>
    <w:p w14:paraId="232AD641" w14:textId="77777777" w:rsidR="007379C7" w:rsidRDefault="007379C7" w:rsidP="007379C7">
      <w:pPr>
        <w:pStyle w:val="Ttulo2"/>
      </w:pPr>
      <w:bookmarkStart w:id="24" w:name="_Toc65165571"/>
      <w:r>
        <w:t>La distribución</w:t>
      </w:r>
      <w:r w:rsidR="00807FC7">
        <w:t>.</w:t>
      </w:r>
      <w:bookmarkEnd w:id="24"/>
    </w:p>
    <w:p w14:paraId="3D6A39A8" w14:textId="77777777" w:rsidR="00807FC7" w:rsidRDefault="00AC5472" w:rsidP="00807FC7">
      <w:r>
        <w:t xml:space="preserve">Los clientes tendrán acceso a su servicio desde el momento inicial de contratarlo. </w:t>
      </w:r>
    </w:p>
    <w:p w14:paraId="2F32A4CB" w14:textId="77777777" w:rsidR="00AC5472" w:rsidRDefault="00AC5472" w:rsidP="00807FC7">
      <w:r>
        <w:t>El cliente debe reconocerse en el producto que se obtenga al diseñar la página web</w:t>
      </w:r>
      <w:r w:rsidR="0086110A">
        <w:t>:</w:t>
      </w:r>
    </w:p>
    <w:p w14:paraId="44E8D384" w14:textId="77777777" w:rsidR="0086110A" w:rsidRDefault="0086110A" w:rsidP="0086110A">
      <w:pPr>
        <w:pStyle w:val="Prrafodelista"/>
        <w:numPr>
          <w:ilvl w:val="0"/>
          <w:numId w:val="5"/>
        </w:numPr>
      </w:pPr>
      <w:r>
        <w:t>Visualización en formato Ordenador personal en los distintos navegadores.</w:t>
      </w:r>
    </w:p>
    <w:p w14:paraId="33074BA4" w14:textId="77777777" w:rsidR="0086110A" w:rsidRDefault="0086110A" w:rsidP="0086110A">
      <w:pPr>
        <w:pStyle w:val="Prrafodelista"/>
        <w:numPr>
          <w:ilvl w:val="0"/>
          <w:numId w:val="5"/>
        </w:numPr>
      </w:pPr>
      <w:r>
        <w:t>Visualización en formato Tablet en los distintos navegadores.</w:t>
      </w:r>
    </w:p>
    <w:p w14:paraId="39EDA081" w14:textId="77777777" w:rsidR="0086110A" w:rsidRDefault="0086110A" w:rsidP="0086110A">
      <w:pPr>
        <w:pStyle w:val="Prrafodelista"/>
        <w:numPr>
          <w:ilvl w:val="0"/>
          <w:numId w:val="5"/>
        </w:numPr>
      </w:pPr>
      <w:r>
        <w:t>Visualización en formato Smartphone en los distintos navegadores.</w:t>
      </w:r>
    </w:p>
    <w:p w14:paraId="6C334B1A" w14:textId="77777777" w:rsidR="00AC5472" w:rsidRDefault="00AC5472" w:rsidP="00807FC7">
      <w:r>
        <w:t>En cuanto al posicionamiento SEO, el cliente podrá observar cómo aparece su negocio entre los primeros resultados en una búsqueda:</w:t>
      </w:r>
    </w:p>
    <w:p w14:paraId="06D52746" w14:textId="77777777" w:rsidR="00AC5472" w:rsidRDefault="00AC5472" w:rsidP="00AC5472">
      <w:pPr>
        <w:pStyle w:val="Prrafodelista"/>
        <w:numPr>
          <w:ilvl w:val="0"/>
          <w:numId w:val="5"/>
        </w:numPr>
      </w:pPr>
      <w:r>
        <w:t>Búsqueda en Google.</w:t>
      </w:r>
    </w:p>
    <w:p w14:paraId="3A50619A" w14:textId="77777777" w:rsidR="00AC5472" w:rsidRDefault="00AC5472" w:rsidP="00AC5472">
      <w:pPr>
        <w:pStyle w:val="Prrafodelista"/>
        <w:numPr>
          <w:ilvl w:val="0"/>
          <w:numId w:val="5"/>
        </w:numPr>
      </w:pPr>
      <w:r>
        <w:t>Búsqueda en Ecosia.</w:t>
      </w:r>
    </w:p>
    <w:p w14:paraId="38BD1B20" w14:textId="77777777" w:rsidR="00AC5472" w:rsidRDefault="00AC5472" w:rsidP="0086110A">
      <w:pPr>
        <w:pStyle w:val="Prrafodelista"/>
        <w:numPr>
          <w:ilvl w:val="0"/>
          <w:numId w:val="5"/>
        </w:numPr>
      </w:pPr>
      <w:r>
        <w:t>Búsqueda en Bing.</w:t>
      </w:r>
    </w:p>
    <w:p w14:paraId="49C66DB8" w14:textId="77777777" w:rsidR="00AC5472" w:rsidRDefault="00AC5472" w:rsidP="00807FC7">
      <w:r>
        <w:lastRenderedPageBreak/>
        <w:t xml:space="preserve">El correo electrónico estará a disposición del cliente junto con una clase práctica, ya sea en persona o ya sea por videoconferencia, para lograr la adquisición de los conocimientos necesarios para sacar el máximo partido a este servicio: </w:t>
      </w:r>
    </w:p>
    <w:p w14:paraId="5C6C168A" w14:textId="77777777" w:rsidR="00AC5472" w:rsidRDefault="00AC5472" w:rsidP="00AC5472">
      <w:pPr>
        <w:pStyle w:val="Prrafodelista"/>
        <w:numPr>
          <w:ilvl w:val="0"/>
          <w:numId w:val="5"/>
        </w:numPr>
      </w:pPr>
      <w:r>
        <w:t>Listas de correo.</w:t>
      </w:r>
    </w:p>
    <w:p w14:paraId="39A99F26" w14:textId="77777777" w:rsidR="00AC5472" w:rsidRDefault="00AC5472" w:rsidP="00AC5472">
      <w:pPr>
        <w:pStyle w:val="Prrafodelista"/>
        <w:numPr>
          <w:ilvl w:val="0"/>
          <w:numId w:val="5"/>
        </w:numPr>
      </w:pPr>
      <w:r>
        <w:t>Plantillas.</w:t>
      </w:r>
    </w:p>
    <w:p w14:paraId="3B4B47AD" w14:textId="77777777" w:rsidR="00AC5472" w:rsidRDefault="00AC5472" w:rsidP="00AC5472">
      <w:pPr>
        <w:pStyle w:val="Prrafodelista"/>
        <w:numPr>
          <w:ilvl w:val="0"/>
          <w:numId w:val="5"/>
        </w:numPr>
      </w:pPr>
      <w:r>
        <w:t>Firmas.</w:t>
      </w:r>
    </w:p>
    <w:p w14:paraId="52098DA4" w14:textId="77777777" w:rsidR="0086110A" w:rsidRDefault="00AC5472" w:rsidP="0086110A">
      <w:pPr>
        <w:pStyle w:val="Prrafodelista"/>
        <w:numPr>
          <w:ilvl w:val="0"/>
          <w:numId w:val="5"/>
        </w:numPr>
      </w:pPr>
      <w:r>
        <w:t>Automatización de respuestas.</w:t>
      </w:r>
    </w:p>
    <w:p w14:paraId="538BA598" w14:textId="77777777" w:rsidR="0086110A" w:rsidRDefault="0086110A" w:rsidP="0086110A">
      <w:r>
        <w:t>En la Gestión de dominio, el cliente observará que su página web tiene el nombre contratado.</w:t>
      </w:r>
    </w:p>
    <w:p w14:paraId="2F5C89F8" w14:textId="77777777" w:rsidR="0086110A" w:rsidRDefault="0086110A">
      <w:pPr>
        <w:spacing w:before="0" w:after="0"/>
        <w:jc w:val="left"/>
      </w:pPr>
      <w:r>
        <w:br w:type="page"/>
      </w:r>
    </w:p>
    <w:p w14:paraId="0C25A917" w14:textId="77777777" w:rsidR="0086110A" w:rsidRDefault="0086110A" w:rsidP="0086110A">
      <w:pPr>
        <w:pStyle w:val="Ttulo1"/>
      </w:pPr>
      <w:bookmarkStart w:id="25" w:name="_Toc65165572"/>
      <w:r>
        <w:lastRenderedPageBreak/>
        <w:t>ORGANIZACIÓN Y RECURSOS HUMANOS</w:t>
      </w:r>
      <w:bookmarkEnd w:id="25"/>
    </w:p>
    <w:p w14:paraId="1BD4A176" w14:textId="77777777" w:rsidR="0086110A" w:rsidRDefault="0086110A" w:rsidP="0086110A">
      <w:pPr>
        <w:pStyle w:val="Ttulo2"/>
      </w:pPr>
      <w:bookmarkStart w:id="26" w:name="_Toc65165573"/>
      <w:r>
        <w:t>Estructura organizativa de la empresa.</w:t>
      </w:r>
      <w:bookmarkEnd w:id="26"/>
    </w:p>
    <w:p w14:paraId="4742F7FF" w14:textId="77777777" w:rsidR="0086110A" w:rsidRDefault="0086110A" w:rsidP="0086110A">
      <w:r>
        <w:t>La empresa estará formada por una única área</w:t>
      </w:r>
      <w:r w:rsidR="00942455">
        <w:t xml:space="preserve"> funcional de producción en la que se </w:t>
      </w:r>
      <w:r w:rsidR="00F76587">
        <w:t>encuentran:</w:t>
      </w:r>
    </w:p>
    <w:p w14:paraId="6F30BA17" w14:textId="77777777" w:rsidR="00942455" w:rsidRDefault="00942455" w:rsidP="0060561F">
      <w:pPr>
        <w:pStyle w:val="Prrafodelista"/>
        <w:numPr>
          <w:ilvl w:val="0"/>
          <w:numId w:val="5"/>
        </w:numPr>
      </w:pPr>
      <w:r>
        <w:t xml:space="preserve">Desarrollador Full Stack: </w:t>
      </w:r>
    </w:p>
    <w:p w14:paraId="3B5FF6FF" w14:textId="77777777" w:rsidR="00942455" w:rsidRDefault="00942455" w:rsidP="0086110A">
      <w:pPr>
        <w:pStyle w:val="Prrafodelista"/>
        <w:numPr>
          <w:ilvl w:val="0"/>
          <w:numId w:val="5"/>
        </w:numPr>
      </w:pPr>
      <w:r>
        <w:t>Desarrollador Front end.</w:t>
      </w:r>
    </w:p>
    <w:p w14:paraId="6B936B2D" w14:textId="77777777" w:rsidR="00942455" w:rsidRDefault="00942455" w:rsidP="0086110A">
      <w:pPr>
        <w:pStyle w:val="Prrafodelista"/>
        <w:numPr>
          <w:ilvl w:val="0"/>
          <w:numId w:val="5"/>
        </w:numPr>
      </w:pPr>
      <w:r>
        <w:t>Desarrollador Back end.</w:t>
      </w:r>
    </w:p>
    <w:p w14:paraId="2BE3181C" w14:textId="77777777" w:rsidR="00876853" w:rsidRDefault="00876853" w:rsidP="00876853"/>
    <w:p w14:paraId="118395B0" w14:textId="77777777" w:rsidR="0086110A" w:rsidRDefault="0086110A" w:rsidP="0086110A">
      <w:pPr>
        <w:pStyle w:val="Ttulo2"/>
      </w:pPr>
      <w:bookmarkStart w:id="27" w:name="_Toc65165574"/>
      <w:r>
        <w:t>Trabajadores.</w:t>
      </w:r>
      <w:bookmarkEnd w:id="27"/>
    </w:p>
    <w:p w14:paraId="001229A1" w14:textId="3C1B422A" w:rsidR="0060561F" w:rsidRDefault="00942455" w:rsidP="0060561F">
      <w:r>
        <w:t>Inicialmente la em</w:t>
      </w:r>
      <w:r w:rsidR="001A3153">
        <w:t>presa se crea con tres personas. Que serán los tres inversores.</w:t>
      </w:r>
    </w:p>
    <w:p w14:paraId="12478BD0" w14:textId="664A29A7" w:rsidR="001A3153" w:rsidRDefault="001A3153" w:rsidP="0060561F">
      <w:r>
        <w:t>En primer lugar, está el que coordinará a los otros trabajadores y a su vez el principal inversor de la empresa:</w:t>
      </w:r>
    </w:p>
    <w:p w14:paraId="53D3AACD" w14:textId="77777777" w:rsidR="00942455" w:rsidRPr="0060561F" w:rsidRDefault="00942455" w:rsidP="0060561F">
      <w:pPr>
        <w:rPr>
          <w:b/>
          <w:bCs/>
        </w:rPr>
      </w:pPr>
      <w:r w:rsidRPr="0060561F">
        <w:rPr>
          <w:b/>
          <w:bCs/>
        </w:rPr>
        <w:t>Desarrollador Full Stack.</w:t>
      </w:r>
    </w:p>
    <w:p w14:paraId="7A4C65D8" w14:textId="77777777" w:rsidR="0060561F" w:rsidRDefault="0060561F" w:rsidP="0060561F">
      <w:r>
        <w:t>Funciones:</w:t>
      </w:r>
    </w:p>
    <w:p w14:paraId="5FEC021C" w14:textId="77777777" w:rsidR="0060561F" w:rsidRDefault="0060561F" w:rsidP="0060561F">
      <w:pPr>
        <w:pStyle w:val="Prrafodelista"/>
        <w:numPr>
          <w:ilvl w:val="0"/>
          <w:numId w:val="5"/>
        </w:numPr>
      </w:pPr>
      <w:r>
        <w:t>Desarrolla la interfaz de usuario.</w:t>
      </w:r>
    </w:p>
    <w:p w14:paraId="7C19C2B6" w14:textId="77777777" w:rsidR="0060561F" w:rsidRDefault="0060561F" w:rsidP="0060561F">
      <w:pPr>
        <w:pStyle w:val="Prrafodelista"/>
        <w:numPr>
          <w:ilvl w:val="0"/>
          <w:numId w:val="5"/>
        </w:numPr>
      </w:pPr>
      <w:r>
        <w:t>Desarrolla el motor de la aplicación web.</w:t>
      </w:r>
    </w:p>
    <w:p w14:paraId="76962F0C" w14:textId="77777777" w:rsidR="001A3153" w:rsidRDefault="001A3153" w:rsidP="001A3153"/>
    <w:p w14:paraId="462CD89D" w14:textId="622BCE4D" w:rsidR="001A3153" w:rsidRDefault="001A3153" w:rsidP="001A3153">
      <w:r>
        <w:t xml:space="preserve">Por otro </w:t>
      </w:r>
      <w:r w:rsidR="009A0912">
        <w:t>lado,</w:t>
      </w:r>
      <w:r>
        <w:t xml:space="preserve"> los otros dos trabajadores:</w:t>
      </w:r>
    </w:p>
    <w:p w14:paraId="034FB875" w14:textId="77777777" w:rsidR="00942455" w:rsidRPr="0060561F" w:rsidRDefault="00942455" w:rsidP="0060561F">
      <w:pPr>
        <w:rPr>
          <w:b/>
          <w:bCs/>
        </w:rPr>
      </w:pPr>
      <w:r w:rsidRPr="0060561F">
        <w:rPr>
          <w:b/>
          <w:bCs/>
        </w:rPr>
        <w:t>Desarrollador Front end.</w:t>
      </w:r>
    </w:p>
    <w:p w14:paraId="24640931" w14:textId="77777777" w:rsidR="0060561F" w:rsidRDefault="0060561F" w:rsidP="0060561F">
      <w:r>
        <w:t>Funciones:</w:t>
      </w:r>
    </w:p>
    <w:p w14:paraId="2CC1687B" w14:textId="77777777" w:rsidR="0060561F" w:rsidRDefault="0060561F" w:rsidP="0060561F">
      <w:pPr>
        <w:pStyle w:val="Prrafodelista"/>
        <w:numPr>
          <w:ilvl w:val="0"/>
          <w:numId w:val="5"/>
        </w:numPr>
      </w:pPr>
      <w:r>
        <w:t>Desarrolla la interfaz de usuario.</w:t>
      </w:r>
    </w:p>
    <w:p w14:paraId="03B67481" w14:textId="77777777" w:rsidR="001A3153" w:rsidRDefault="001A3153" w:rsidP="001A3153"/>
    <w:p w14:paraId="12D212B3" w14:textId="77777777" w:rsidR="00942455" w:rsidRDefault="00942455" w:rsidP="0060561F">
      <w:pPr>
        <w:rPr>
          <w:b/>
          <w:bCs/>
        </w:rPr>
      </w:pPr>
      <w:r w:rsidRPr="0060561F">
        <w:rPr>
          <w:b/>
          <w:bCs/>
        </w:rPr>
        <w:t>Desarrollador Back end.</w:t>
      </w:r>
    </w:p>
    <w:p w14:paraId="2024129A" w14:textId="77777777" w:rsidR="0060561F" w:rsidRDefault="0060561F" w:rsidP="0060561F">
      <w:r>
        <w:t>Funciones:</w:t>
      </w:r>
    </w:p>
    <w:p w14:paraId="22EA72EB" w14:textId="77777777" w:rsidR="0060561F" w:rsidRDefault="0060561F" w:rsidP="0060561F">
      <w:pPr>
        <w:pStyle w:val="Prrafodelista"/>
        <w:numPr>
          <w:ilvl w:val="0"/>
          <w:numId w:val="5"/>
        </w:numPr>
      </w:pPr>
      <w:r>
        <w:t>Desarrolla el motor de la aplicación web.</w:t>
      </w:r>
    </w:p>
    <w:p w14:paraId="1848F5DF" w14:textId="77777777" w:rsidR="000911F7" w:rsidRDefault="000911F7" w:rsidP="000911F7"/>
    <w:p w14:paraId="1747541A" w14:textId="77777777" w:rsidR="0060561F" w:rsidRDefault="2F44E191" w:rsidP="00B22255">
      <w:pPr>
        <w:pStyle w:val="Ttulo2"/>
      </w:pPr>
      <w:bookmarkStart w:id="28" w:name="_Toc65165575"/>
      <w:r>
        <w:lastRenderedPageBreak/>
        <w:t>Organigrama.</w:t>
      </w:r>
      <w:bookmarkEnd w:id="28"/>
    </w:p>
    <w:p w14:paraId="5B750B70" w14:textId="77777777" w:rsidR="005A58D8" w:rsidRDefault="70609AA8" w:rsidP="005A58D8">
      <w:pPr>
        <w:keepNext/>
        <w:jc w:val="center"/>
      </w:pPr>
      <w:r>
        <w:rPr>
          <w:noProof/>
          <w:lang w:val="es-ES_tradnl" w:eastAsia="es-ES_tradnl"/>
        </w:rPr>
        <w:drawing>
          <wp:inline distT="0" distB="0" distL="0" distR="0" wp14:anchorId="2A8B9A8F" wp14:editId="62482A14">
            <wp:extent cx="4572000" cy="2171700"/>
            <wp:effectExtent l="0" t="0" r="0" b="0"/>
            <wp:docPr id="1422366716" name="Imagen 142236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6721BCD" w14:textId="7FED1EDD" w:rsidR="00B22255" w:rsidRDefault="005A58D8" w:rsidP="005A58D8">
      <w:pPr>
        <w:pStyle w:val="Descripcin"/>
        <w:jc w:val="left"/>
      </w:pPr>
      <w:r>
        <w:t xml:space="preserve">Ilustración </w:t>
      </w:r>
      <w:fldSimple w:instr=" SEQ Ilustración \* ARABIC ">
        <w:r>
          <w:rPr>
            <w:noProof/>
          </w:rPr>
          <w:t>2</w:t>
        </w:r>
      </w:fldSimple>
      <w:r>
        <w:t>: Datos de realización propios</w:t>
      </w:r>
    </w:p>
    <w:p w14:paraId="1DE8C49F" w14:textId="77777777" w:rsidR="00876853" w:rsidRPr="00876853" w:rsidRDefault="00876853" w:rsidP="00186AB7">
      <w:pPr>
        <w:jc w:val="center"/>
        <w:rPr>
          <w:sz w:val="21"/>
        </w:rPr>
      </w:pPr>
    </w:p>
    <w:p w14:paraId="77E0B3E9" w14:textId="77777777" w:rsidR="000911F7" w:rsidRPr="00B22255" w:rsidRDefault="000911F7" w:rsidP="00186AB7">
      <w:pPr>
        <w:jc w:val="center"/>
      </w:pPr>
    </w:p>
    <w:p w14:paraId="02A13D5A" w14:textId="77777777" w:rsidR="0086110A" w:rsidRDefault="0086110A" w:rsidP="0086110A">
      <w:pPr>
        <w:pStyle w:val="Ttulo2"/>
      </w:pPr>
      <w:bookmarkStart w:id="29" w:name="_Toc65165576"/>
      <w:r>
        <w:t>Convenio colectivo, nóminas y cotización en la seguridad social.</w:t>
      </w:r>
      <w:bookmarkEnd w:id="29"/>
    </w:p>
    <w:p w14:paraId="7EBB49CF" w14:textId="77777777" w:rsidR="0060561F" w:rsidRDefault="0060561F" w:rsidP="0060561F">
      <w:r w:rsidRPr="001A3153">
        <w:rPr>
          <w:b/>
        </w:rPr>
        <w:t>Convenio Colectivo</w:t>
      </w:r>
      <w:r>
        <w:t>:</w:t>
      </w:r>
    </w:p>
    <w:p w14:paraId="720B792B" w14:textId="2BC2BCD7" w:rsidR="0060561F" w:rsidRDefault="0060561F" w:rsidP="0060561F">
      <w:r>
        <w:t xml:space="preserve">El convenio colectivo es el de Estatal de empresas de </w:t>
      </w:r>
      <w:r w:rsidR="00F76587">
        <w:t>consultoría</w:t>
      </w:r>
      <w:r>
        <w:t xml:space="preserve"> y estudios de mercado y de la opinión pública. (Re</w:t>
      </w:r>
      <w:r w:rsidRPr="0060561F">
        <w:t>solución de 22 de febrero de 2018, de la Dirección General de Empleo, por la que se registra y publica el XVII Convenio colectivo estatal de empresas de consultoría y estudios de mercado y de la opinión pública</w:t>
      </w:r>
      <w:r w:rsidR="001A3153">
        <w:t>).</w:t>
      </w:r>
    </w:p>
    <w:p w14:paraId="73F57CD4" w14:textId="3252FC6C" w:rsidR="001A3153" w:rsidRDefault="001A3153" w:rsidP="0060561F">
      <w:r>
        <w:t xml:space="preserve">Los </w:t>
      </w:r>
      <w:r w:rsidR="009A0912">
        <w:t>trabajadores</w:t>
      </w:r>
      <w:r>
        <w:t xml:space="preserve"> corresponden a las siguientes áre</w:t>
      </w:r>
      <w:r w:rsidR="00876853">
        <w:t>as, grupos y niveles</w:t>
      </w:r>
    </w:p>
    <w:p w14:paraId="43289A29" w14:textId="77777777" w:rsidR="001A3153" w:rsidRDefault="00D5440B" w:rsidP="00D5440B">
      <w:pPr>
        <w:pStyle w:val="Prrafodelista"/>
        <w:numPr>
          <w:ilvl w:val="0"/>
          <w:numId w:val="5"/>
        </w:numPr>
      </w:pPr>
      <w:r w:rsidRPr="00D5440B">
        <w:t xml:space="preserve">Desarrollador Full Stack </w:t>
      </w:r>
    </w:p>
    <w:p w14:paraId="56B17F7B" w14:textId="42230B3E" w:rsidR="00876853" w:rsidRDefault="00876853" w:rsidP="009A0912">
      <w:pPr>
        <w:pStyle w:val="Prrafodelista"/>
        <w:numPr>
          <w:ilvl w:val="1"/>
          <w:numId w:val="25"/>
        </w:numPr>
      </w:pPr>
      <w:r>
        <w:t xml:space="preserve">Área 3 - </w:t>
      </w:r>
      <w:r w:rsidR="00D5440B" w:rsidRPr="00D5440B">
        <w:t>Cons</w:t>
      </w:r>
      <w:r>
        <w:t>ultoría, desarrollo y sistemas.</w:t>
      </w:r>
    </w:p>
    <w:p w14:paraId="66DD6B75" w14:textId="77777777" w:rsidR="00876853" w:rsidRDefault="00876853" w:rsidP="00876853">
      <w:pPr>
        <w:pStyle w:val="Prrafodelista"/>
        <w:numPr>
          <w:ilvl w:val="1"/>
          <w:numId w:val="25"/>
        </w:numPr>
      </w:pPr>
      <w:r>
        <w:t>Grupo B</w:t>
      </w:r>
    </w:p>
    <w:p w14:paraId="3D3457D7" w14:textId="0BDA785D" w:rsidR="00D5440B" w:rsidRPr="00D5440B" w:rsidRDefault="00876853" w:rsidP="00876853">
      <w:pPr>
        <w:pStyle w:val="Prrafodelista"/>
        <w:numPr>
          <w:ilvl w:val="1"/>
          <w:numId w:val="25"/>
        </w:numPr>
      </w:pPr>
      <w:r>
        <w:t>N</w:t>
      </w:r>
      <w:r w:rsidR="00D5440B" w:rsidRPr="00D5440B">
        <w:t>ivel 1</w:t>
      </w:r>
      <w:r w:rsidR="00D5440B">
        <w:t>.</w:t>
      </w:r>
    </w:p>
    <w:p w14:paraId="161EE877" w14:textId="77777777" w:rsidR="001A3153" w:rsidRDefault="00D5440B" w:rsidP="00D5440B">
      <w:pPr>
        <w:pStyle w:val="Prrafodelista"/>
        <w:numPr>
          <w:ilvl w:val="0"/>
          <w:numId w:val="5"/>
        </w:numPr>
      </w:pPr>
      <w:r w:rsidRPr="00D5440B">
        <w:t>D</w:t>
      </w:r>
      <w:r w:rsidR="001A3153">
        <w:t>esarrollador Front end</w:t>
      </w:r>
    </w:p>
    <w:p w14:paraId="11166EC4" w14:textId="77777777" w:rsidR="00876853" w:rsidRDefault="00876853" w:rsidP="00876853">
      <w:pPr>
        <w:pStyle w:val="Prrafodelista"/>
        <w:numPr>
          <w:ilvl w:val="1"/>
          <w:numId w:val="5"/>
        </w:numPr>
      </w:pPr>
      <w:r>
        <w:t>Área 3 - C</w:t>
      </w:r>
      <w:r w:rsidR="00D5440B" w:rsidRPr="00D5440B">
        <w:t xml:space="preserve">onsultoría, desarrollo y sistemas. </w:t>
      </w:r>
    </w:p>
    <w:p w14:paraId="581180E8" w14:textId="77777777" w:rsidR="00876853" w:rsidRDefault="00876853" w:rsidP="00876853">
      <w:pPr>
        <w:pStyle w:val="Prrafodelista"/>
        <w:numPr>
          <w:ilvl w:val="1"/>
          <w:numId w:val="5"/>
        </w:numPr>
      </w:pPr>
      <w:r>
        <w:t>Grupo D</w:t>
      </w:r>
    </w:p>
    <w:p w14:paraId="1C1A9844" w14:textId="1FE6C7BA" w:rsidR="00D5440B" w:rsidRPr="00D5440B" w:rsidRDefault="00876853" w:rsidP="00876853">
      <w:pPr>
        <w:pStyle w:val="Prrafodelista"/>
        <w:numPr>
          <w:ilvl w:val="1"/>
          <w:numId w:val="5"/>
        </w:numPr>
      </w:pPr>
      <w:r>
        <w:t>N</w:t>
      </w:r>
      <w:r w:rsidR="00D5440B" w:rsidRPr="00D5440B">
        <w:t>ive</w:t>
      </w:r>
      <w:r w:rsidR="00D5440B">
        <w:t>l 1.</w:t>
      </w:r>
    </w:p>
    <w:p w14:paraId="31F37EA5" w14:textId="77777777" w:rsidR="001A3153" w:rsidRDefault="00D5440B" w:rsidP="00D5440B">
      <w:pPr>
        <w:pStyle w:val="Prrafodelista"/>
        <w:numPr>
          <w:ilvl w:val="0"/>
          <w:numId w:val="5"/>
        </w:numPr>
      </w:pPr>
      <w:r w:rsidRPr="00D5440B">
        <w:t>Desarrollador Back end</w:t>
      </w:r>
    </w:p>
    <w:p w14:paraId="5748429A" w14:textId="77777777" w:rsidR="00876853" w:rsidRDefault="00D5440B" w:rsidP="00876853">
      <w:pPr>
        <w:pStyle w:val="Prrafodelista"/>
        <w:numPr>
          <w:ilvl w:val="1"/>
          <w:numId w:val="5"/>
        </w:numPr>
      </w:pPr>
      <w:r w:rsidRPr="00D5440B">
        <w:t xml:space="preserve">Área 3- Consultoría, desarrollo y sistemas. </w:t>
      </w:r>
    </w:p>
    <w:p w14:paraId="38526FC8" w14:textId="77777777" w:rsidR="00876853" w:rsidRDefault="00876853" w:rsidP="00876853">
      <w:pPr>
        <w:pStyle w:val="Prrafodelista"/>
        <w:numPr>
          <w:ilvl w:val="1"/>
          <w:numId w:val="5"/>
        </w:numPr>
      </w:pPr>
      <w:r>
        <w:t>Grupo D</w:t>
      </w:r>
    </w:p>
    <w:p w14:paraId="43503548" w14:textId="596CCAD7" w:rsidR="00D5440B" w:rsidRDefault="009A0912" w:rsidP="00876853">
      <w:pPr>
        <w:pStyle w:val="Prrafodelista"/>
        <w:numPr>
          <w:ilvl w:val="1"/>
          <w:numId w:val="5"/>
        </w:numPr>
      </w:pPr>
      <w:r>
        <w:t>Ni</w:t>
      </w:r>
      <w:r w:rsidRPr="00D5440B">
        <w:t>vel</w:t>
      </w:r>
      <w:r w:rsidR="00D5440B">
        <w:t xml:space="preserve"> 1.</w:t>
      </w:r>
    </w:p>
    <w:p w14:paraId="43DF1AC7" w14:textId="77777777" w:rsidR="00972D12" w:rsidRDefault="001A3153" w:rsidP="0060561F">
      <w:r>
        <w:tab/>
      </w:r>
    </w:p>
    <w:p w14:paraId="3726FCA0" w14:textId="77777777" w:rsidR="00972D12" w:rsidRDefault="00972D12" w:rsidP="0060561F"/>
    <w:p w14:paraId="6DB65B2B" w14:textId="77777777" w:rsidR="00972D12" w:rsidRDefault="00972D12" w:rsidP="0060561F"/>
    <w:p w14:paraId="07D460AF" w14:textId="77777777" w:rsidR="00972D12" w:rsidRDefault="00972D12" w:rsidP="0060561F"/>
    <w:p w14:paraId="7718D70E" w14:textId="6113295F" w:rsidR="0060561F" w:rsidRPr="00D5440B" w:rsidRDefault="0060561F" w:rsidP="0060561F">
      <w:pPr>
        <w:rPr>
          <w:i/>
          <w:iCs/>
        </w:rPr>
      </w:pPr>
      <w:r w:rsidRPr="00D5440B">
        <w:rPr>
          <w:i/>
          <w:iCs/>
        </w:rPr>
        <w:t>Área 3. Consultoría, desarrollo y sistemas.</w:t>
      </w:r>
    </w:p>
    <w:p w14:paraId="0EFF345E" w14:textId="77777777" w:rsidR="0060561F" w:rsidRPr="00D5440B" w:rsidRDefault="0060561F" w:rsidP="0060561F">
      <w:pPr>
        <w:rPr>
          <w:i/>
          <w:iCs/>
        </w:rPr>
      </w:pPr>
      <w:r w:rsidRPr="00D5440B">
        <w:rPr>
          <w:i/>
          <w:iCs/>
        </w:rPr>
        <w:t>Actividades de consultoría relativas a la definición de modelos operativos de negocio o funcionales, gestión del cambio y procesos.</w:t>
      </w:r>
    </w:p>
    <w:p w14:paraId="6F88AC6C" w14:textId="77777777" w:rsidR="0060561F" w:rsidRPr="00D5440B" w:rsidRDefault="0060561F" w:rsidP="0060561F">
      <w:pPr>
        <w:rPr>
          <w:i/>
          <w:iCs/>
        </w:rPr>
      </w:pPr>
      <w:r w:rsidRPr="00D5440B">
        <w:rPr>
          <w:i/>
          <w:iCs/>
        </w:rPr>
        <w:t>Estudiar, analizar y configurar las soluciones de negocio más adecuadas a las necesidades de los clientes, y diseñar los proyectos de integración e implantación de dichas soluciones.</w:t>
      </w:r>
    </w:p>
    <w:p w14:paraId="694BA6DD" w14:textId="77777777" w:rsidR="0060561F" w:rsidRPr="00D5440B" w:rsidRDefault="0060561F" w:rsidP="0060561F">
      <w:pPr>
        <w:rPr>
          <w:i/>
          <w:iCs/>
        </w:rPr>
      </w:pPr>
      <w:r w:rsidRPr="00D5440B">
        <w:rPr>
          <w:i/>
          <w:iCs/>
        </w:rPr>
        <w:t>Define, dirige y ejecuta la oferta correspondiente a su mercado, responsabilizándose de la gestión del cliente: desarrollo de negocio, identificación de oportunidades y elaboración de ofertas.</w:t>
      </w:r>
    </w:p>
    <w:p w14:paraId="164D6167" w14:textId="77777777" w:rsidR="0060561F" w:rsidRPr="00D5440B" w:rsidRDefault="0060561F" w:rsidP="0060561F">
      <w:pPr>
        <w:rPr>
          <w:i/>
          <w:iCs/>
        </w:rPr>
      </w:pPr>
      <w:r w:rsidRPr="00D5440B">
        <w:rPr>
          <w:i/>
          <w:iCs/>
        </w:rPr>
        <w:t>Se incluyen funciones relacionadas con los trabajos de preparación, realización y seguimiento de las políticas, planes y auditoria a terceros, productos y servicios para terceros.</w:t>
      </w:r>
    </w:p>
    <w:p w14:paraId="319E5C39" w14:textId="77777777" w:rsidR="0060561F" w:rsidRPr="00D5440B" w:rsidRDefault="0060561F" w:rsidP="0060561F">
      <w:pPr>
        <w:rPr>
          <w:i/>
          <w:iCs/>
        </w:rPr>
      </w:pPr>
      <w:r w:rsidRPr="00D5440B">
        <w:rPr>
          <w:i/>
          <w:iCs/>
        </w:rPr>
        <w:t>Planificación, análisis, diseño, desarrollo, pruebas, integración, implantación, seguimiento y documentación tanto de nuevos sistemas de información o actualizaciones como de soluciones, servicios y productos ya existentes.</w:t>
      </w:r>
    </w:p>
    <w:p w14:paraId="2344CC34" w14:textId="77777777" w:rsidR="0060561F" w:rsidRPr="00D5440B" w:rsidRDefault="0060561F" w:rsidP="0060561F">
      <w:pPr>
        <w:rPr>
          <w:i/>
          <w:iCs/>
        </w:rPr>
      </w:pPr>
      <w:r w:rsidRPr="00D5440B">
        <w:rPr>
          <w:i/>
          <w:iCs/>
        </w:rPr>
        <w:t>Diseño, implantación y gestión de nuevas infraestructuras de las tecnologías de la información y comunicaciones (TIC).</w:t>
      </w:r>
    </w:p>
    <w:p w14:paraId="215AA409" w14:textId="77777777" w:rsidR="0060561F" w:rsidRPr="00D5440B" w:rsidRDefault="0060561F" w:rsidP="0060561F">
      <w:pPr>
        <w:rPr>
          <w:i/>
          <w:iCs/>
        </w:rPr>
      </w:pPr>
      <w:r w:rsidRPr="00D5440B">
        <w:rPr>
          <w:i/>
          <w:iCs/>
        </w:rPr>
        <w:t>Agrupa las actividades de programación y codificación de software y pruebas unitarias.</w:t>
      </w:r>
    </w:p>
    <w:p w14:paraId="2D53A924" w14:textId="77777777" w:rsidR="00D5440B" w:rsidRDefault="00D5440B" w:rsidP="00D5440B">
      <w:pPr>
        <w:rPr>
          <w:i/>
          <w:iCs/>
        </w:rPr>
      </w:pPr>
    </w:p>
    <w:p w14:paraId="7D8C8292" w14:textId="77777777" w:rsidR="00D5440B" w:rsidRPr="00D5440B" w:rsidRDefault="00D5440B" w:rsidP="00D5440B">
      <w:pPr>
        <w:rPr>
          <w:i/>
          <w:iCs/>
        </w:rPr>
      </w:pPr>
      <w:r w:rsidRPr="00D5440B">
        <w:rPr>
          <w:i/>
          <w:iCs/>
        </w:rPr>
        <w:t>Grupo B.</w:t>
      </w:r>
    </w:p>
    <w:p w14:paraId="127A1999" w14:textId="77777777" w:rsidR="00D5440B" w:rsidRPr="00D5440B" w:rsidRDefault="00D5440B" w:rsidP="00D5440B">
      <w:pPr>
        <w:rPr>
          <w:i/>
          <w:iCs/>
        </w:rPr>
      </w:pPr>
      <w:r w:rsidRPr="00D5440B">
        <w:rPr>
          <w:i/>
          <w:iCs/>
        </w:rPr>
        <w:t>Pertenecen a este grupo profesional las personas que, tienen atribuidas funciones relacionadas con el análisis, definición, coordinación y supervisión de proyectos, tareas, actividades propias del sector, línea, área a las que pertenece, velando por la consecución de los objetivos perseguidos, y que dispongan de la necesaria formación, conocimiento y experiencia profesional. Planifican y gestionan, por proyecto, los recursos humanos y técnicos disponibles.</w:t>
      </w:r>
    </w:p>
    <w:p w14:paraId="7134AE1D" w14:textId="77777777" w:rsidR="00D5440B" w:rsidRDefault="00D5440B" w:rsidP="00D5440B">
      <w:r>
        <w:t>Desarrollan sus funciones con autonomía y capacidad de supervisión media-alta.</w:t>
      </w:r>
    </w:p>
    <w:p w14:paraId="46DF900D" w14:textId="77777777" w:rsidR="00972D12" w:rsidRDefault="00972D12" w:rsidP="00D5440B"/>
    <w:p w14:paraId="0D087CD5" w14:textId="77777777" w:rsidR="00D5440B" w:rsidRDefault="00D5440B" w:rsidP="00D5440B">
      <w:r>
        <w:t>Nivel 1.</w:t>
      </w:r>
    </w:p>
    <w:p w14:paraId="19A9B93E" w14:textId="77777777" w:rsidR="00D5440B" w:rsidRDefault="00D5440B" w:rsidP="00D5440B">
      <w:r>
        <w:t>Personas con el perfil profesional adecuado, con experiencia profesional en las tareas del grupo y que poseen los conocimientos necesarios. Amplia autonomía en la ejecución de sus tareas. Demuestra iniciativa en las tareas asignadas. Supervisa y asigna tareas a personas a su cargo.</w:t>
      </w:r>
    </w:p>
    <w:p w14:paraId="1F344C67" w14:textId="77777777" w:rsidR="00D5440B" w:rsidRDefault="00D5440B" w:rsidP="00D5440B"/>
    <w:p w14:paraId="3463CCD5" w14:textId="77777777" w:rsidR="00D5440B" w:rsidRPr="00D5440B" w:rsidRDefault="00D5440B" w:rsidP="00D5440B">
      <w:pPr>
        <w:rPr>
          <w:i/>
          <w:iCs/>
        </w:rPr>
      </w:pPr>
      <w:r w:rsidRPr="00D5440B">
        <w:rPr>
          <w:i/>
          <w:iCs/>
        </w:rPr>
        <w:t>Grupo D.</w:t>
      </w:r>
    </w:p>
    <w:p w14:paraId="73B5D0CE" w14:textId="77777777" w:rsidR="00D5440B" w:rsidRPr="00D5440B" w:rsidRDefault="00D5440B" w:rsidP="00D5440B">
      <w:pPr>
        <w:rPr>
          <w:i/>
          <w:iCs/>
        </w:rPr>
      </w:pPr>
      <w:r w:rsidRPr="00D5440B">
        <w:rPr>
          <w:i/>
          <w:iCs/>
        </w:rPr>
        <w:t>Pertenecen a este grupo profesional las personas que, ejecutan los procesos administrativos y técnico-operativos, con un grado de complejidad medio, y que dispongan de la necesaria formación, conocimiento y experiencia profesional. Puede supervisar tareas de personas a su cargo.</w:t>
      </w:r>
    </w:p>
    <w:p w14:paraId="21186F57" w14:textId="77777777" w:rsidR="00D5440B" w:rsidRDefault="00D5440B" w:rsidP="00D5440B">
      <w:pPr>
        <w:rPr>
          <w:i/>
          <w:iCs/>
        </w:rPr>
      </w:pPr>
      <w:r w:rsidRPr="00D5440B">
        <w:rPr>
          <w:i/>
          <w:iCs/>
        </w:rPr>
        <w:t>Desarrollan sus funciones con autonomía limitada.</w:t>
      </w:r>
    </w:p>
    <w:p w14:paraId="5C95387C" w14:textId="77777777" w:rsidR="00876853" w:rsidRPr="00B22255" w:rsidRDefault="00876853" w:rsidP="00D5440B">
      <w:pPr>
        <w:rPr>
          <w:i/>
          <w:iCs/>
        </w:rPr>
      </w:pPr>
    </w:p>
    <w:p w14:paraId="417423DD" w14:textId="77777777" w:rsidR="00D5440B" w:rsidRPr="00B22255" w:rsidRDefault="00D5440B" w:rsidP="00D5440B">
      <w:pPr>
        <w:rPr>
          <w:i/>
          <w:iCs/>
        </w:rPr>
      </w:pPr>
      <w:r w:rsidRPr="00B22255">
        <w:rPr>
          <w:i/>
          <w:iCs/>
        </w:rPr>
        <w:t>Nivel 1.</w:t>
      </w:r>
    </w:p>
    <w:p w14:paraId="1F90A529" w14:textId="77777777" w:rsidR="00D5440B" w:rsidRDefault="00D5440B" w:rsidP="00D5440B">
      <w:pPr>
        <w:rPr>
          <w:i/>
          <w:iCs/>
        </w:rPr>
      </w:pPr>
      <w:r w:rsidRPr="00B22255">
        <w:rPr>
          <w:i/>
          <w:iCs/>
        </w:rPr>
        <w:t>Personas con el perfil profesional adecuado, con experiencia profesional en las tareas del grupo y que poseen los conocimientos necesarios. Realiza tareas de complejidad media y con poca supervisión. Propone mejoras en los procesos que se le asignan, pero sin contar con capacidad de decisión.</w:t>
      </w:r>
    </w:p>
    <w:p w14:paraId="6C3F89C5" w14:textId="77777777" w:rsidR="00876853" w:rsidRPr="00B22255" w:rsidRDefault="00876853" w:rsidP="00D5440B">
      <w:pPr>
        <w:rPr>
          <w:i/>
          <w:iCs/>
        </w:rPr>
      </w:pPr>
    </w:p>
    <w:p w14:paraId="0B1CE180" w14:textId="2765C04E" w:rsidR="00D5440B" w:rsidRPr="00B22255" w:rsidRDefault="00D5440B" w:rsidP="00D5440B">
      <w:r w:rsidRPr="00B22255">
        <w:t>Coste de las Nóminas</w:t>
      </w:r>
      <w:r w:rsidR="000911F7">
        <w:t>:</w:t>
      </w:r>
    </w:p>
    <w:p w14:paraId="6E03A98A" w14:textId="74BEC92A" w:rsidR="0060561F" w:rsidRDefault="000911F7" w:rsidP="000911F7">
      <w:r>
        <w:t>4.980,00 €/mes</w:t>
      </w:r>
    </w:p>
    <w:p w14:paraId="1D8BFC42" w14:textId="058F3D97" w:rsidR="0060561F" w:rsidRDefault="0060561F" w:rsidP="0060561F">
      <w:r>
        <w:t>Coste de la seguridad social</w:t>
      </w:r>
      <w:r w:rsidR="000911F7">
        <w:t>:</w:t>
      </w:r>
    </w:p>
    <w:p w14:paraId="375C8DF5" w14:textId="0AF3FADE" w:rsidR="000911F7" w:rsidRDefault="000911F7" w:rsidP="000911F7">
      <w:r>
        <w:t>1.494,00 €/mes</w:t>
      </w:r>
    </w:p>
    <w:p w14:paraId="1E5943D3" w14:textId="77777777" w:rsidR="0060561F" w:rsidRPr="0060561F" w:rsidRDefault="0060561F" w:rsidP="0060561F"/>
    <w:p w14:paraId="618BB2F1" w14:textId="77777777" w:rsidR="0086110A" w:rsidRDefault="0086110A" w:rsidP="0086110A">
      <w:pPr>
        <w:pStyle w:val="Ttulo2"/>
      </w:pPr>
      <w:bookmarkStart w:id="30" w:name="_Toc65165577"/>
      <w:r>
        <w:t>Costes autónomos.</w:t>
      </w:r>
      <w:bookmarkEnd w:id="30"/>
    </w:p>
    <w:p w14:paraId="475CB7B8" w14:textId="77777777" w:rsidR="0086110A" w:rsidRDefault="00186AB7" w:rsidP="0086110A">
      <w:r>
        <w:t>No existen costes de autónomos porque todos los trabajadores somos contratados por la sociedad limitada que se crea.</w:t>
      </w:r>
    </w:p>
    <w:p w14:paraId="4B00E476" w14:textId="77777777" w:rsidR="0057443C" w:rsidRDefault="0057443C">
      <w:pPr>
        <w:spacing w:before="0" w:after="0"/>
        <w:jc w:val="left"/>
      </w:pPr>
      <w:r>
        <w:br w:type="page"/>
      </w:r>
    </w:p>
    <w:p w14:paraId="2553DEFB" w14:textId="03A265DE" w:rsidR="00CB6337" w:rsidRPr="00CB6337" w:rsidRDefault="0057443C" w:rsidP="00CB6337">
      <w:pPr>
        <w:pStyle w:val="Ttulo1"/>
      </w:pPr>
      <w:bookmarkStart w:id="31" w:name="_Toc65165578"/>
      <w:r>
        <w:lastRenderedPageBreak/>
        <w:t>INVERSIONES Y GASTOS</w:t>
      </w:r>
      <w:bookmarkEnd w:id="31"/>
    </w:p>
    <w:p w14:paraId="1D9E0174" w14:textId="77777777" w:rsidR="007352A9" w:rsidRDefault="71C9FE2C" w:rsidP="0057443C">
      <w:pPr>
        <w:pStyle w:val="Ttulo2"/>
      </w:pPr>
      <w:bookmarkStart w:id="32" w:name="_Toc65165579"/>
      <w:r>
        <w:t>Gastos:</w:t>
      </w:r>
      <w:bookmarkEnd w:id="32"/>
    </w:p>
    <w:p w14:paraId="51AA7071" w14:textId="77777777" w:rsidR="0057443C" w:rsidRDefault="007352A9" w:rsidP="002879C6">
      <w:r w:rsidRPr="007352A9">
        <w:rPr>
          <w:noProof/>
        </w:rPr>
        <w:t xml:space="preserve"> </w:t>
      </w:r>
      <w:r>
        <w:rPr>
          <w:noProof/>
          <w:lang w:val="es-ES_tradnl" w:eastAsia="es-ES_tradnl"/>
        </w:rPr>
        <w:drawing>
          <wp:inline distT="0" distB="0" distL="0" distR="0" wp14:anchorId="06BFAE4E" wp14:editId="5E2B95E1">
            <wp:extent cx="3417653" cy="3728720"/>
            <wp:effectExtent l="0" t="0" r="11430" b="508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rotWithShape="1">
                    <a:blip r:embed="rId26" cstate="print">
                      <a:extLst>
                        <a:ext uri="{28A0092B-C50C-407E-A947-70E740481C1C}">
                          <a14:useLocalDpi xmlns:a14="http://schemas.microsoft.com/office/drawing/2010/main" val="0"/>
                        </a:ext>
                      </a:extLst>
                    </a:blip>
                    <a:srcRect l="2760"/>
                    <a:stretch/>
                  </pic:blipFill>
                  <pic:spPr bwMode="auto">
                    <a:xfrm>
                      <a:off x="0" y="0"/>
                      <a:ext cx="3426624" cy="3738508"/>
                    </a:xfrm>
                    <a:prstGeom prst="rect">
                      <a:avLst/>
                    </a:prstGeom>
                    <a:ln>
                      <a:noFill/>
                    </a:ln>
                    <a:extLst>
                      <a:ext uri="{53640926-AAD7-44D8-BBD7-CCE9431645EC}">
                        <a14:shadowObscured xmlns:a14="http://schemas.microsoft.com/office/drawing/2010/main"/>
                      </a:ext>
                    </a:extLst>
                  </pic:spPr>
                </pic:pic>
              </a:graphicData>
            </a:graphic>
          </wp:inline>
        </w:drawing>
      </w:r>
    </w:p>
    <w:p w14:paraId="12A88CD3" w14:textId="77777777" w:rsidR="00186AB7" w:rsidRDefault="007352A9" w:rsidP="007352A9">
      <w:pPr>
        <w:jc w:val="left"/>
      </w:pPr>
      <w:r>
        <w:rPr>
          <w:noProof/>
          <w:lang w:val="es-ES_tradnl" w:eastAsia="es-ES_tradnl"/>
        </w:rPr>
        <w:drawing>
          <wp:inline distT="0" distB="0" distL="0" distR="0" wp14:anchorId="3B66C495" wp14:editId="467DC447">
            <wp:extent cx="3471182" cy="2631999"/>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rotWithShape="1">
                    <a:blip r:embed="rId27" cstate="print">
                      <a:extLst>
                        <a:ext uri="{28A0092B-C50C-407E-A947-70E740481C1C}">
                          <a14:useLocalDpi xmlns:a14="http://schemas.microsoft.com/office/drawing/2010/main" val="0"/>
                        </a:ext>
                      </a:extLst>
                    </a:blip>
                    <a:srcRect t="30223"/>
                    <a:stretch/>
                  </pic:blipFill>
                  <pic:spPr bwMode="auto">
                    <a:xfrm>
                      <a:off x="0" y="0"/>
                      <a:ext cx="3490934" cy="2646976"/>
                    </a:xfrm>
                    <a:prstGeom prst="rect">
                      <a:avLst/>
                    </a:prstGeom>
                    <a:ln>
                      <a:noFill/>
                    </a:ln>
                    <a:extLst>
                      <a:ext uri="{53640926-AAD7-44D8-BBD7-CCE9431645EC}">
                        <a14:shadowObscured xmlns:a14="http://schemas.microsoft.com/office/drawing/2010/main"/>
                      </a:ext>
                    </a:extLst>
                  </pic:spPr>
                </pic:pic>
              </a:graphicData>
            </a:graphic>
          </wp:inline>
        </w:drawing>
      </w:r>
    </w:p>
    <w:p w14:paraId="672F3219" w14:textId="77777777" w:rsidR="00186AB7" w:rsidRPr="00186AB7" w:rsidRDefault="00186AB7" w:rsidP="00186AB7"/>
    <w:p w14:paraId="18A1D2CF" w14:textId="77777777" w:rsidR="00F64342" w:rsidRPr="00F64342" w:rsidRDefault="00186AB7" w:rsidP="00F64342">
      <w:pPr>
        <w:pStyle w:val="Ttulo2"/>
      </w:pPr>
      <w:bookmarkStart w:id="33" w:name="_Toc65165580"/>
      <w:r>
        <w:lastRenderedPageBreak/>
        <w:t>Inversión</w:t>
      </w:r>
      <w:bookmarkEnd w:id="33"/>
    </w:p>
    <w:p w14:paraId="13210DFE" w14:textId="77777777" w:rsidR="00186AB7" w:rsidRPr="00186AB7" w:rsidRDefault="007352A9" w:rsidP="00186AB7">
      <w:r>
        <w:rPr>
          <w:noProof/>
          <w:lang w:val="es-ES_tradnl" w:eastAsia="es-ES_tradnl"/>
        </w:rPr>
        <w:drawing>
          <wp:inline distT="0" distB="0" distL="0" distR="0" wp14:anchorId="50FED02A" wp14:editId="31CC2F0C">
            <wp:extent cx="5400040" cy="5249545"/>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5249545"/>
                    </a:xfrm>
                    <a:prstGeom prst="rect">
                      <a:avLst/>
                    </a:prstGeom>
                  </pic:spPr>
                </pic:pic>
              </a:graphicData>
            </a:graphic>
          </wp:inline>
        </w:drawing>
      </w:r>
    </w:p>
    <w:p w14:paraId="762284FD" w14:textId="2DDED3F8" w:rsidR="00DC6BDF" w:rsidRDefault="00F15602" w:rsidP="00DC6BDF">
      <w:pPr>
        <w:pStyle w:val="Ttulo2"/>
      </w:pPr>
      <w:bookmarkStart w:id="34" w:name="_Toc65165581"/>
      <w:r>
        <w:lastRenderedPageBreak/>
        <w:t>Plan de inversiones y gastos</w:t>
      </w:r>
      <w:r w:rsidR="0057443C">
        <w:t>.</w:t>
      </w:r>
      <w:bookmarkEnd w:id="34"/>
      <w:r w:rsidR="00B92A5D" w:rsidRPr="00B92A5D">
        <w:rPr>
          <w:noProof/>
          <w:lang w:val="es-ES_tradnl" w:eastAsia="es-ES_tradnl"/>
        </w:rPr>
        <w:t xml:space="preserve"> </w:t>
      </w:r>
    </w:p>
    <w:p w14:paraId="2554D533" w14:textId="5876A0F7" w:rsidR="00B92A5D" w:rsidRDefault="00876853">
      <w:pPr>
        <w:spacing w:before="0" w:after="0"/>
        <w:jc w:val="left"/>
      </w:pPr>
      <w:r>
        <w:rPr>
          <w:noProof/>
          <w:lang w:val="es-ES_tradnl" w:eastAsia="es-ES_tradnl"/>
        </w:rPr>
        <mc:AlternateContent>
          <mc:Choice Requires="wps">
            <w:drawing>
              <wp:anchor distT="0" distB="0" distL="114300" distR="114300" simplePos="0" relativeHeight="251661312" behindDoc="0" locked="0" layoutInCell="1" allowOverlap="1" wp14:anchorId="0553E1DD" wp14:editId="5540CB26">
                <wp:simplePos x="0" y="0"/>
                <wp:positionH relativeFrom="column">
                  <wp:posOffset>4908550</wp:posOffset>
                </wp:positionH>
                <wp:positionV relativeFrom="paragraph">
                  <wp:posOffset>4461510</wp:posOffset>
                </wp:positionV>
                <wp:extent cx="800100" cy="3543300"/>
                <wp:effectExtent l="0" t="0" r="0" b="12700"/>
                <wp:wrapSquare wrapText="bothSides"/>
                <wp:docPr id="16" name="Cuadro de texto 16"/>
                <wp:cNvGraphicFramePr/>
                <a:graphic xmlns:a="http://schemas.openxmlformats.org/drawingml/2006/main">
                  <a:graphicData uri="http://schemas.microsoft.com/office/word/2010/wordprocessingShape">
                    <wps:wsp>
                      <wps:cNvSpPr txBox="1"/>
                      <wps:spPr>
                        <a:xfrm rot="10800000">
                          <a:off x="0" y="0"/>
                          <a:ext cx="800100" cy="3543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29DE33" w14:textId="77777777" w:rsidR="00E03C3A" w:rsidRDefault="00E03C3A">
                            <w:r>
                              <w:t>Gastos e inversiones previstas para el primer mes</w:t>
                            </w:r>
                          </w:p>
                          <w:p w14:paraId="063E4617" w14:textId="77777777" w:rsidR="00E03C3A" w:rsidRDefault="00E03C3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53E1DD" id="_x0000_t202" coordsize="21600,21600" o:spt="202" path="m0,0l0,21600,21600,21600,21600,0xe">
                <v:stroke joinstyle="miter"/>
                <v:path gradientshapeok="t" o:connecttype="rect"/>
              </v:shapetype>
              <v:shape id="Cuadro de texto 16" o:spid="_x0000_s1027" type="#_x0000_t202" style="position:absolute;margin-left:386.5pt;margin-top:351.3pt;width:63pt;height:279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" filled="f" stroked="f">
                <v:textbox style="layout-flow:vertical-ideographic">
                  <w:txbxContent>
                    <w:p w14:paraId="6929DE33" w14:textId="77777777" w:rsidR="00E03C3A" w:rsidRDefault="00E03C3A">
                      <w:r>
                        <w:t>Gastos e inversiones previstas para el primer mes</w:t>
                      </w:r>
                    </w:p>
                    <w:p w14:paraId="063E4617" w14:textId="77777777" w:rsidR="00E03C3A" w:rsidRDefault="00E03C3A"/>
                  </w:txbxContent>
                </v:textbox>
                <w10:wrap type="square"/>
              </v:shape>
            </w:pict>
          </mc:Fallback>
        </mc:AlternateContent>
      </w:r>
      <w:r w:rsidRPr="00876853">
        <w:rPr>
          <w:noProof/>
          <w:lang w:val="es-ES_tradnl" w:eastAsia="es-ES_tradnl"/>
        </w:rPr>
        <w:drawing>
          <wp:anchor distT="0" distB="0" distL="114300" distR="114300" simplePos="0" relativeHeight="251662336" behindDoc="1" locked="0" layoutInCell="1" allowOverlap="1" wp14:anchorId="66B9899F" wp14:editId="6B865FE5">
            <wp:simplePos x="0" y="0"/>
            <wp:positionH relativeFrom="column">
              <wp:posOffset>-1491615</wp:posOffset>
            </wp:positionH>
            <wp:positionV relativeFrom="paragraph">
              <wp:posOffset>1497965</wp:posOffset>
            </wp:positionV>
            <wp:extent cx="7989570" cy="5005705"/>
            <wp:effectExtent l="0" t="6668" r="4763" b="4762"/>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7989570" cy="5005705"/>
                    </a:xfrm>
                    <a:prstGeom prst="rect">
                      <a:avLst/>
                    </a:prstGeom>
                  </pic:spPr>
                </pic:pic>
              </a:graphicData>
            </a:graphic>
            <wp14:sizeRelH relativeFrom="page">
              <wp14:pctWidth>0</wp14:pctWidth>
            </wp14:sizeRelH>
            <wp14:sizeRelV relativeFrom="page">
              <wp14:pctHeight>0</wp14:pctHeight>
            </wp14:sizeRelV>
          </wp:anchor>
        </w:drawing>
      </w:r>
      <w:r w:rsidR="00B92A5D">
        <w:br w:type="page"/>
      </w:r>
    </w:p>
    <w:p w14:paraId="4283BF99" w14:textId="77777777" w:rsidR="0057443C" w:rsidRDefault="0057443C" w:rsidP="0057443C">
      <w:pPr>
        <w:pStyle w:val="Ttulo1"/>
      </w:pPr>
      <w:bookmarkStart w:id="35" w:name="_Toc65165582"/>
      <w:r>
        <w:lastRenderedPageBreak/>
        <w:t>PLAN ECONOMICO-FINANCIERO</w:t>
      </w:r>
      <w:bookmarkEnd w:id="35"/>
    </w:p>
    <w:p w14:paraId="535A21A7" w14:textId="77777777" w:rsidR="0057443C" w:rsidRDefault="0057443C" w:rsidP="0057443C">
      <w:pPr>
        <w:pStyle w:val="Ttulo2"/>
      </w:pPr>
      <w:bookmarkStart w:id="36" w:name="_Toc65165583"/>
      <w:r>
        <w:t>Financiación</w:t>
      </w:r>
      <w:r w:rsidR="00186AB7">
        <w:t xml:space="preserve"> e Ingresos</w:t>
      </w:r>
      <w:bookmarkEnd w:id="36"/>
    </w:p>
    <w:p w14:paraId="43C9F20A" w14:textId="77777777" w:rsidR="00186AB7" w:rsidRDefault="00186AB7" w:rsidP="007352A9">
      <w:pPr>
        <w:jc w:val="left"/>
      </w:pPr>
      <w:r>
        <w:rPr>
          <w:noProof/>
          <w:lang w:val="es-ES_tradnl" w:eastAsia="es-ES_tradnl"/>
        </w:rPr>
        <w:drawing>
          <wp:inline distT="0" distB="0" distL="0" distR="0" wp14:anchorId="33C4EEA4" wp14:editId="65B29329">
            <wp:extent cx="3461686" cy="3161376"/>
            <wp:effectExtent l="0" t="0" r="0" b="0"/>
            <wp:docPr id="8"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Gráfico&#10;&#10;Descripción generada automáticamente"/>
                    <pic:cNvPicPr/>
                  </pic:nvPicPr>
                  <pic:blipFill rotWithShape="1">
                    <a:blip r:embed="rId30">
                      <a:extLst>
                        <a:ext uri="{28A0092B-C50C-407E-A947-70E740481C1C}">
                          <a14:useLocalDpi xmlns:a14="http://schemas.microsoft.com/office/drawing/2010/main" val="0"/>
                        </a:ext>
                      </a:extLst>
                    </a:blip>
                    <a:srcRect l="3125"/>
                    <a:stretch/>
                  </pic:blipFill>
                  <pic:spPr bwMode="auto">
                    <a:xfrm>
                      <a:off x="0" y="0"/>
                      <a:ext cx="3500579" cy="3196895"/>
                    </a:xfrm>
                    <a:prstGeom prst="rect">
                      <a:avLst/>
                    </a:prstGeom>
                    <a:ln>
                      <a:noFill/>
                    </a:ln>
                    <a:extLst>
                      <a:ext uri="{53640926-AAD7-44D8-BBD7-CCE9431645EC}">
                        <a14:shadowObscured xmlns:a14="http://schemas.microsoft.com/office/drawing/2010/main"/>
                      </a:ext>
                    </a:extLst>
                  </pic:spPr>
                </pic:pic>
              </a:graphicData>
            </a:graphic>
          </wp:inline>
        </w:drawing>
      </w:r>
    </w:p>
    <w:p w14:paraId="775FFE5C" w14:textId="77777777" w:rsidR="00876853" w:rsidRDefault="00876853" w:rsidP="00186AB7"/>
    <w:p w14:paraId="4E595AC3" w14:textId="36BD617F" w:rsidR="00876853" w:rsidRDefault="00876853" w:rsidP="00186AB7">
      <w:r>
        <w:t xml:space="preserve">Para el siguiente año: </w:t>
      </w:r>
    </w:p>
    <w:p w14:paraId="35573277" w14:textId="54FBCE45" w:rsidR="00186AB7" w:rsidRDefault="00186AB7" w:rsidP="00186AB7">
      <w:r>
        <w:rPr>
          <w:noProof/>
          <w:lang w:val="es-ES_tradnl" w:eastAsia="es-ES_tradnl"/>
        </w:rPr>
        <w:drawing>
          <wp:inline distT="0" distB="0" distL="0" distR="0" wp14:anchorId="79DEA4BC" wp14:editId="1BB33574">
            <wp:extent cx="3337458" cy="1870075"/>
            <wp:effectExtent l="0" t="0" r="0" b="9525"/>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rotWithShape="1">
                    <a:blip r:embed="rId31" cstate="print">
                      <a:extLst>
                        <a:ext uri="{28A0092B-C50C-407E-A947-70E740481C1C}">
                          <a14:useLocalDpi xmlns:a14="http://schemas.microsoft.com/office/drawing/2010/main" val="0"/>
                        </a:ext>
                      </a:extLst>
                    </a:blip>
                    <a:srcRect l="2627" t="37687"/>
                    <a:stretch/>
                  </pic:blipFill>
                  <pic:spPr bwMode="auto">
                    <a:xfrm>
                      <a:off x="0" y="0"/>
                      <a:ext cx="3362941" cy="1884354"/>
                    </a:xfrm>
                    <a:prstGeom prst="rect">
                      <a:avLst/>
                    </a:prstGeom>
                    <a:ln>
                      <a:noFill/>
                    </a:ln>
                    <a:extLst>
                      <a:ext uri="{53640926-AAD7-44D8-BBD7-CCE9431645EC}">
                        <a14:shadowObscured xmlns:a14="http://schemas.microsoft.com/office/drawing/2010/main"/>
                      </a:ext>
                    </a:extLst>
                  </pic:spPr>
                </pic:pic>
              </a:graphicData>
            </a:graphic>
          </wp:inline>
        </w:drawing>
      </w:r>
    </w:p>
    <w:p w14:paraId="4C9DB400" w14:textId="77777777" w:rsidR="00A4567C" w:rsidRPr="00186AB7" w:rsidRDefault="00A4567C" w:rsidP="00186AB7"/>
    <w:p w14:paraId="1A521CF5" w14:textId="5B2D91FC" w:rsidR="00876853" w:rsidRDefault="002879C6" w:rsidP="0057443C">
      <w:r>
        <w:t xml:space="preserve">En base a los resultados, la situación del mercado y los tipos de interés de los préstamos, hemos decidido financiar con recursos propios un 60% de los necesarios para mantener en marcha la empresa hasta que se pueda sostener por sí misma. </w:t>
      </w:r>
    </w:p>
    <w:p w14:paraId="69A7F715" w14:textId="77777777" w:rsidR="0057443C" w:rsidRDefault="0057443C" w:rsidP="0057443C">
      <w:r>
        <w:t>Propia y ajena</w:t>
      </w:r>
      <w:r w:rsidR="00155874">
        <w:t>:</w:t>
      </w:r>
      <w:r w:rsidR="007352A9" w:rsidRPr="007352A9">
        <w:rPr>
          <w:noProof/>
        </w:rPr>
        <w:t xml:space="preserve"> </w:t>
      </w:r>
    </w:p>
    <w:p w14:paraId="6BBEDA76" w14:textId="77777777" w:rsidR="00155874" w:rsidRDefault="3790B605" w:rsidP="008A2337">
      <w:pPr>
        <w:ind w:left="709"/>
      </w:pPr>
      <w:r>
        <w:t xml:space="preserve">La financiación </w:t>
      </w:r>
      <w:r w:rsidR="55A1DBE2">
        <w:t xml:space="preserve">Propia </w:t>
      </w:r>
      <w:r>
        <w:t>inicial a la creación de la empresa será:</w:t>
      </w:r>
    </w:p>
    <w:p w14:paraId="13CFC80C" w14:textId="77777777" w:rsidR="00155874" w:rsidRDefault="00456406" w:rsidP="00456406">
      <w:pPr>
        <w:tabs>
          <w:tab w:val="right" w:pos="5387"/>
        </w:tabs>
        <w:spacing w:line="259" w:lineRule="auto"/>
        <w:ind w:left="1418" w:right="-1"/>
        <w:rPr>
          <w:rFonts w:ascii="Calibri Light" w:eastAsia="Calibri" w:hAnsi="Calibri Light"/>
        </w:rPr>
      </w:pPr>
      <w:r>
        <w:t>52</w:t>
      </w:r>
      <w:r w:rsidR="3790B605">
        <w:t xml:space="preserve">% - Inversor 1 – Trabajador de la empresa – </w:t>
      </w:r>
      <w:r w:rsidR="008A2337">
        <w:t>1</w:t>
      </w:r>
      <w:r>
        <w:t>8</w:t>
      </w:r>
      <w:r w:rsidR="008A2337">
        <w:t>.0</w:t>
      </w:r>
      <w:r w:rsidR="003D31F5">
        <w:t>00</w:t>
      </w:r>
      <w:r w:rsidR="008A2337">
        <w:t xml:space="preserve"> </w:t>
      </w:r>
      <w:r w:rsidR="3790B605">
        <w:t>€.</w:t>
      </w:r>
    </w:p>
    <w:p w14:paraId="253A2C7C" w14:textId="77777777" w:rsidR="00155874" w:rsidRDefault="008A2337" w:rsidP="00456406">
      <w:pPr>
        <w:tabs>
          <w:tab w:val="right" w:pos="5387"/>
        </w:tabs>
        <w:ind w:left="1418" w:right="-1"/>
      </w:pPr>
      <w:r>
        <w:t>24</w:t>
      </w:r>
      <w:r w:rsidR="3790B605">
        <w:t>% - Inversor 2 – Trabajador de la empresa –</w:t>
      </w:r>
      <w:r w:rsidR="06CE7A20">
        <w:t xml:space="preserve"> </w:t>
      </w:r>
      <w:r>
        <w:t>8.2</w:t>
      </w:r>
      <w:r w:rsidR="003D31F5">
        <w:t>00</w:t>
      </w:r>
      <w:r w:rsidR="24A0D077">
        <w:t xml:space="preserve"> </w:t>
      </w:r>
      <w:r w:rsidR="17168235">
        <w:t>€.</w:t>
      </w:r>
    </w:p>
    <w:p w14:paraId="43C94665" w14:textId="77777777" w:rsidR="00155874" w:rsidRDefault="008A2337" w:rsidP="00456406">
      <w:pPr>
        <w:ind w:left="1418" w:right="-1"/>
        <w:rPr>
          <w:rFonts w:ascii="Calibri Light" w:eastAsia="Calibri Light" w:hAnsi="Calibri Light" w:cs="Calibri Light"/>
        </w:rPr>
      </w:pPr>
      <w:r>
        <w:lastRenderedPageBreak/>
        <w:t>24</w:t>
      </w:r>
      <w:r w:rsidR="3790B605">
        <w:t xml:space="preserve">% - Inversor 3 – Trabajador de la empresa </w:t>
      </w:r>
      <w:r w:rsidR="26C63BEB">
        <w:t xml:space="preserve">– </w:t>
      </w:r>
      <w:r>
        <w:t>8.2</w:t>
      </w:r>
      <w:r w:rsidR="003D31F5">
        <w:t>00</w:t>
      </w:r>
      <w:r w:rsidR="26C63BEB" w:rsidRPr="4C314469">
        <w:rPr>
          <w:rFonts w:ascii="Calibri Light" w:eastAsia="Calibri Light" w:hAnsi="Calibri Light" w:cs="Calibri Light"/>
        </w:rPr>
        <w:t xml:space="preserve"> €.</w:t>
      </w:r>
    </w:p>
    <w:p w14:paraId="1225BA50" w14:textId="29AF8961" w:rsidR="00876853" w:rsidRDefault="008A2337" w:rsidP="0057443C">
      <w:pPr>
        <w:rPr>
          <w:rFonts w:ascii="Calibri Light" w:eastAsia="Calibri Light" w:hAnsi="Calibri Light" w:cs="Calibri Light"/>
        </w:rPr>
      </w:pPr>
      <w:r>
        <w:rPr>
          <w:rFonts w:ascii="Calibri Light" w:eastAsia="Calibri Light" w:hAnsi="Calibri Light" w:cs="Calibri Light"/>
        </w:rPr>
        <w:tab/>
        <w:t>La financiación ajena consistirá en un préstamo de 21.600 € a un interés anual del 5,5% en un plazo de 5 años.</w:t>
      </w:r>
      <w:r w:rsidR="00456406">
        <w:rPr>
          <w:rFonts w:ascii="Calibri Light" w:eastAsia="Calibri Light" w:hAnsi="Calibri Light" w:cs="Calibri Light"/>
        </w:rPr>
        <w:t xml:space="preserve">  </w:t>
      </w:r>
    </w:p>
    <w:p w14:paraId="7CCE7DF1" w14:textId="4E361439" w:rsidR="00876853" w:rsidRDefault="00456406" w:rsidP="0057443C">
      <w:pPr>
        <w:rPr>
          <w:rFonts w:ascii="Calibri Light" w:eastAsia="Calibri Light" w:hAnsi="Calibri Light" w:cs="Calibri Light"/>
        </w:rPr>
      </w:pPr>
      <w:r w:rsidRPr="00456406">
        <w:rPr>
          <w:rFonts w:ascii="Calibri Light" w:eastAsia="Calibri Light" w:hAnsi="Calibri Light" w:cs="Calibri Light"/>
          <w:noProof/>
          <w:lang w:val="es-ES_tradnl" w:eastAsia="es-ES_tradnl"/>
        </w:rPr>
        <w:drawing>
          <wp:inline distT="0" distB="0" distL="0" distR="0" wp14:anchorId="3272E4D4" wp14:editId="7CC168D0">
            <wp:extent cx="5054600" cy="1943100"/>
            <wp:effectExtent l="0" t="0" r="0" b="127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4600" cy="1943100"/>
                    </a:xfrm>
                    <a:prstGeom prst="rect">
                      <a:avLst/>
                    </a:prstGeom>
                  </pic:spPr>
                </pic:pic>
              </a:graphicData>
            </a:graphic>
          </wp:inline>
        </w:drawing>
      </w:r>
    </w:p>
    <w:p w14:paraId="0BB29B36" w14:textId="77777777" w:rsidR="00876853" w:rsidRDefault="00876853" w:rsidP="0057443C">
      <w:pPr>
        <w:rPr>
          <w:rFonts w:ascii="Calibri Light" w:eastAsia="Calibri Light" w:hAnsi="Calibri Light" w:cs="Calibri Light"/>
        </w:rPr>
      </w:pPr>
    </w:p>
    <w:p w14:paraId="29964945" w14:textId="77777777" w:rsidR="00876853" w:rsidRDefault="00876853" w:rsidP="0057443C">
      <w:pPr>
        <w:rPr>
          <w:rFonts w:ascii="Calibri Light" w:eastAsia="Calibri Light" w:hAnsi="Calibri Light" w:cs="Calibri Light"/>
        </w:rPr>
      </w:pPr>
    </w:p>
    <w:p w14:paraId="181355B9" w14:textId="77777777" w:rsidR="00CA1853" w:rsidRPr="00CA1853" w:rsidRDefault="00AA6895" w:rsidP="0057443C">
      <w:pPr>
        <w:rPr>
          <w:rFonts w:ascii="Calibri Light" w:eastAsia="Calibri Light" w:hAnsi="Calibri Light" w:cs="Calibri Light"/>
        </w:rPr>
      </w:pPr>
      <w:r w:rsidRPr="00AA6895">
        <w:rPr>
          <w:rFonts w:ascii="Calibri Light" w:eastAsia="Calibri Light" w:hAnsi="Calibri Light" w:cs="Calibri Light"/>
          <w:noProof/>
          <w:lang w:val="es-ES_tradnl" w:eastAsia="es-ES_tradnl"/>
        </w:rPr>
        <w:drawing>
          <wp:inline distT="0" distB="0" distL="0" distR="0" wp14:anchorId="02ECAA59" wp14:editId="3D27EEEB">
            <wp:extent cx="5490064" cy="2517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0213" cy="2521793"/>
                    </a:xfrm>
                    <a:prstGeom prst="rect">
                      <a:avLst/>
                    </a:prstGeom>
                  </pic:spPr>
                </pic:pic>
              </a:graphicData>
            </a:graphic>
          </wp:inline>
        </w:drawing>
      </w:r>
    </w:p>
    <w:p w14:paraId="38CC5D45" w14:textId="77777777" w:rsidR="0057443C" w:rsidRDefault="0057443C" w:rsidP="008B0F6D">
      <w:pPr>
        <w:pStyle w:val="Ttulo2"/>
        <w:spacing w:after="0"/>
      </w:pPr>
      <w:bookmarkStart w:id="37" w:name="_Toc65165584"/>
      <w:r>
        <w:lastRenderedPageBreak/>
        <w:t>Organización y planificación de las ventas y compras.</w:t>
      </w:r>
      <w:bookmarkEnd w:id="37"/>
    </w:p>
    <w:p w14:paraId="1322E959" w14:textId="77777777" w:rsidR="008B0F6D" w:rsidRDefault="0057443C" w:rsidP="008B0F6D">
      <w:pPr>
        <w:pStyle w:val="Ttulo3"/>
        <w:spacing w:before="0"/>
      </w:pPr>
      <w:bookmarkStart w:id="38" w:name="_Toc65165585"/>
      <w:r>
        <w:t>Plan de Tesorería</w:t>
      </w:r>
      <w:bookmarkEnd w:id="38"/>
    </w:p>
    <w:p w14:paraId="3D5EC789" w14:textId="77777777" w:rsidR="008014DB" w:rsidRPr="008B0F6D" w:rsidRDefault="00456406" w:rsidP="00456406">
      <w:pPr>
        <w:spacing w:before="0" w:after="0"/>
        <w:jc w:val="left"/>
        <w:rPr>
          <w:rFonts w:eastAsiaTheme="majorEastAsia" w:cstheme="majorBidi"/>
          <w:b/>
          <w:color w:val="1F3763" w:themeColor="accent1" w:themeShade="7F"/>
        </w:rPr>
      </w:pPr>
      <w:r>
        <w:t xml:space="preserve">       </w:t>
      </w:r>
      <w:r w:rsidRPr="00456406">
        <w:rPr>
          <w:noProof/>
          <w:lang w:val="es-ES_tradnl" w:eastAsia="es-ES_tradnl"/>
        </w:rPr>
        <w:drawing>
          <wp:inline distT="0" distB="0" distL="0" distR="0" wp14:anchorId="19C98640" wp14:editId="61C99418">
            <wp:extent cx="8058006" cy="3062497"/>
            <wp:effectExtent l="8573" t="0" r="2857" b="2858"/>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8093673" cy="3076052"/>
                    </a:xfrm>
                    <a:prstGeom prst="rect">
                      <a:avLst/>
                    </a:prstGeom>
                  </pic:spPr>
                </pic:pic>
              </a:graphicData>
            </a:graphic>
          </wp:inline>
        </w:drawing>
      </w:r>
      <w:r w:rsidR="0097246F">
        <w:t xml:space="preserve"> </w:t>
      </w:r>
      <w:r>
        <w:t xml:space="preserve">                </w:t>
      </w:r>
      <w:r w:rsidR="0097246F">
        <w:t xml:space="preserve">   </w:t>
      </w:r>
      <w:r w:rsidRPr="00456406">
        <w:rPr>
          <w:noProof/>
          <w:lang w:val="es-ES_tradnl" w:eastAsia="es-ES_tradnl"/>
        </w:rPr>
        <w:drawing>
          <wp:inline distT="0" distB="0" distL="0" distR="0" wp14:anchorId="24417845" wp14:editId="19726964">
            <wp:extent cx="8082977" cy="921026"/>
            <wp:effectExtent l="0" t="317"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8301953" cy="945977"/>
                    </a:xfrm>
                    <a:prstGeom prst="rect">
                      <a:avLst/>
                    </a:prstGeom>
                  </pic:spPr>
                </pic:pic>
              </a:graphicData>
            </a:graphic>
          </wp:inline>
        </w:drawing>
      </w:r>
      <w:r w:rsidR="008B0F6D">
        <w:br w:type="page"/>
      </w:r>
    </w:p>
    <w:p w14:paraId="7819A231" w14:textId="77777777" w:rsidR="0057443C" w:rsidRDefault="0057443C" w:rsidP="00573AE7">
      <w:pPr>
        <w:pStyle w:val="Ttulo3"/>
      </w:pPr>
      <w:bookmarkStart w:id="39" w:name="_Toc65165586"/>
      <w:r>
        <w:lastRenderedPageBreak/>
        <w:t>Plan de Ventas</w:t>
      </w:r>
      <w:bookmarkEnd w:id="39"/>
    </w:p>
    <w:p w14:paraId="0A702053" w14:textId="77777777" w:rsidR="00EB61D1" w:rsidRDefault="00EB61D1" w:rsidP="0057443C">
      <w:r>
        <w:t>La proyección de ventas estimada para los dos primeros años se refleja en el cuadro.</w:t>
      </w:r>
    </w:p>
    <w:p w14:paraId="0A94C0A2" w14:textId="77777777" w:rsidR="00EB61D1" w:rsidRDefault="00EB61D1" w:rsidP="0057443C">
      <w:r>
        <w:t xml:space="preserve">Los objetivos de las ventas son el de incrementar </w:t>
      </w:r>
      <w:r w:rsidR="00CB189E">
        <w:t xml:space="preserve">por 5 </w:t>
      </w:r>
      <w:r>
        <w:t>el número de servicios proporcionados año tras año, utilizando el “método de la recurrencia de la óptima página web”, es decir, crear páginas web que en apariencia externa pueden parecer estéticamente distintas, pero que en realidad son la misma con ligeras modificaciones</w:t>
      </w:r>
      <w:r w:rsidR="008B0F6D">
        <w:t>. Todo el</w:t>
      </w:r>
      <w:r w:rsidR="00CB189E">
        <w:t xml:space="preserve"> potencial </w:t>
      </w:r>
      <w:r w:rsidR="008B0F6D">
        <w:t>se encuentra</w:t>
      </w:r>
      <w:r w:rsidR="00CB189E">
        <w:t xml:space="preserve"> en el motor de la página web.</w:t>
      </w:r>
    </w:p>
    <w:p w14:paraId="07AECE56" w14:textId="77777777" w:rsidR="00CB189E" w:rsidRDefault="00CB189E" w:rsidP="0057443C">
      <w:r>
        <w:t>Inicialmente, esperamos lograr 10 clientes nuevos al mes. Gracias a la calidad de los servicios, así como a la atención postventa al cliente, conseguiremos un cliente fiel.</w:t>
      </w:r>
    </w:p>
    <w:p w14:paraId="582E77A8" w14:textId="77777777" w:rsidR="00CB189E" w:rsidRDefault="1628BE7F" w:rsidP="0057443C">
      <w:r>
        <w:t>La vía para lograr este objetivo es</w:t>
      </w:r>
      <w:r w:rsidR="7FE816EF">
        <w:t>:</w:t>
      </w:r>
    </w:p>
    <w:p w14:paraId="09B14DA3" w14:textId="77777777" w:rsidR="00CB189E" w:rsidRDefault="7FE816EF" w:rsidP="4C314469">
      <w:pPr>
        <w:pStyle w:val="Prrafodelista"/>
        <w:numPr>
          <w:ilvl w:val="0"/>
          <w:numId w:val="1"/>
        </w:numPr>
        <w:rPr>
          <w:rFonts w:eastAsiaTheme="majorEastAsia" w:cstheme="majorBidi"/>
        </w:rPr>
      </w:pPr>
      <w:r w:rsidRPr="4C314469">
        <w:rPr>
          <w:rFonts w:ascii="Calibri Light" w:eastAsia="Calibri Light" w:hAnsi="Calibri Light" w:cs="Calibri Light"/>
        </w:rPr>
        <w:t>Encontrar el nicho de mercado que proporcione un incremento de clientes por los buenos rendimientos que obtengan estos.</w:t>
      </w:r>
    </w:p>
    <w:p w14:paraId="71FC2560" w14:textId="77777777" w:rsidR="00CB189E" w:rsidRDefault="7FE816EF" w:rsidP="4C314469">
      <w:pPr>
        <w:pStyle w:val="Prrafodelista"/>
        <w:numPr>
          <w:ilvl w:val="0"/>
          <w:numId w:val="1"/>
        </w:numPr>
        <w:rPr>
          <w:rFonts w:eastAsiaTheme="majorEastAsia" w:cstheme="majorBidi"/>
        </w:rPr>
      </w:pPr>
      <w:r w:rsidRPr="4C314469">
        <w:rPr>
          <w:rFonts w:ascii="Calibri Light" w:eastAsia="Calibri Light" w:hAnsi="Calibri Light" w:cs="Calibri Light"/>
        </w:rPr>
        <w:t>Que el cliente reconozca el valor del producto/servicio que adquiere.</w:t>
      </w:r>
    </w:p>
    <w:p w14:paraId="7132D8CC" w14:textId="77777777" w:rsidR="00EB61D1" w:rsidRDefault="1628BE7F" w:rsidP="0057394F">
      <w:r>
        <w:t xml:space="preserve"> </w:t>
      </w:r>
      <w:r w:rsidR="0057394F">
        <w:t>Nuestro producto posee una ventaja competitiva bastante relevante, que es que el cliente no tendrá que desembolsar hasta que comience a ver resultados con el servicio ofrecido.</w:t>
      </w:r>
    </w:p>
    <w:p w14:paraId="46B3ECF1" w14:textId="77777777" w:rsidR="0057394F" w:rsidRDefault="0057394F">
      <w:pPr>
        <w:spacing w:before="0" w:after="0"/>
        <w:jc w:val="left"/>
        <w:rPr>
          <w:rFonts w:eastAsiaTheme="majorEastAsia" w:cstheme="majorBidi"/>
          <w:b/>
          <w:color w:val="C45911" w:themeColor="accent2" w:themeShade="BF"/>
          <w:sz w:val="28"/>
          <w:szCs w:val="26"/>
        </w:rPr>
      </w:pPr>
      <w:r>
        <w:br w:type="page"/>
      </w:r>
    </w:p>
    <w:p w14:paraId="7F95A380" w14:textId="77777777" w:rsidR="0057394F" w:rsidRPr="0057394F" w:rsidRDefault="0057394F" w:rsidP="0057394F">
      <w:pPr>
        <w:pStyle w:val="Ttulo2"/>
      </w:pPr>
      <w:bookmarkStart w:id="40" w:name="_Toc65165587"/>
      <w:r>
        <w:lastRenderedPageBreak/>
        <w:t>Cuenta de Resultado previsional</w:t>
      </w:r>
      <w:bookmarkEnd w:id="40"/>
    </w:p>
    <w:p w14:paraId="2AAE706B" w14:textId="77777777" w:rsidR="0057394F" w:rsidRDefault="00456406" w:rsidP="00456406">
      <w:pPr>
        <w:spacing w:before="0" w:after="0"/>
        <w:jc w:val="center"/>
        <w:rPr>
          <w:rFonts w:eastAsiaTheme="majorEastAsia" w:cstheme="majorBidi"/>
          <w:b/>
          <w:color w:val="C45911" w:themeColor="accent2" w:themeShade="BF"/>
          <w:sz w:val="28"/>
          <w:szCs w:val="26"/>
        </w:rPr>
      </w:pPr>
      <w:r w:rsidRPr="00456406">
        <w:rPr>
          <w:noProof/>
          <w:lang w:val="es-ES_tradnl" w:eastAsia="es-ES_tradnl"/>
        </w:rPr>
        <w:drawing>
          <wp:inline distT="0" distB="0" distL="0" distR="0" wp14:anchorId="1122B239" wp14:editId="308ECC9E">
            <wp:extent cx="8221358" cy="3685303"/>
            <wp:effectExtent l="762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a:off x="0" y="0"/>
                      <a:ext cx="8274297" cy="3709034"/>
                    </a:xfrm>
                    <a:prstGeom prst="rect">
                      <a:avLst/>
                    </a:prstGeom>
                  </pic:spPr>
                </pic:pic>
              </a:graphicData>
            </a:graphic>
          </wp:inline>
        </w:drawing>
      </w:r>
      <w:r w:rsidR="0057394F">
        <w:br w:type="page"/>
      </w:r>
    </w:p>
    <w:p w14:paraId="011B89B9" w14:textId="77777777" w:rsidR="0057394F" w:rsidRDefault="0057394F" w:rsidP="0057394F">
      <w:pPr>
        <w:pStyle w:val="Ttulo2"/>
      </w:pPr>
      <w:bookmarkStart w:id="41" w:name="_Toc65165588"/>
      <w:r>
        <w:lastRenderedPageBreak/>
        <w:t>Balance inicial de situación</w:t>
      </w:r>
      <w:bookmarkEnd w:id="41"/>
    </w:p>
    <w:p w14:paraId="187F3150" w14:textId="77777777" w:rsidR="0057394F" w:rsidRDefault="00456406">
      <w:pPr>
        <w:spacing w:before="0" w:after="0"/>
        <w:jc w:val="left"/>
        <w:rPr>
          <w:rFonts w:eastAsiaTheme="majorEastAsia" w:cstheme="majorBidi"/>
          <w:b/>
          <w:color w:val="C45911" w:themeColor="accent2" w:themeShade="BF"/>
          <w:sz w:val="28"/>
          <w:szCs w:val="26"/>
        </w:rPr>
      </w:pPr>
      <w:r w:rsidRPr="00456406">
        <w:rPr>
          <w:noProof/>
          <w:lang w:val="es-ES_tradnl" w:eastAsia="es-ES_tradnl"/>
        </w:rPr>
        <w:drawing>
          <wp:inline distT="0" distB="0" distL="0" distR="0" wp14:anchorId="0EF6B228" wp14:editId="6DA0ED65">
            <wp:extent cx="8221609" cy="4602902"/>
            <wp:effectExtent l="6033"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8237168" cy="4611613"/>
                    </a:xfrm>
                    <a:prstGeom prst="rect">
                      <a:avLst/>
                    </a:prstGeom>
                  </pic:spPr>
                </pic:pic>
              </a:graphicData>
            </a:graphic>
          </wp:inline>
        </w:drawing>
      </w:r>
      <w:r w:rsidR="0057394F">
        <w:br w:type="page"/>
      </w:r>
    </w:p>
    <w:p w14:paraId="629378E4" w14:textId="77777777" w:rsidR="00257DE7" w:rsidRDefault="0057394F" w:rsidP="000C6E91">
      <w:pPr>
        <w:pStyle w:val="Ttulo2"/>
      </w:pPr>
      <w:bookmarkStart w:id="42" w:name="_Toc65165589"/>
      <w:r>
        <w:lastRenderedPageBreak/>
        <w:t>Ratios de Rentabilidad</w:t>
      </w:r>
      <w:bookmarkEnd w:id="42"/>
    </w:p>
    <w:p w14:paraId="4E91BC53" w14:textId="77777777" w:rsidR="00347F66" w:rsidRDefault="0002718A" w:rsidP="000C6E91">
      <w:r w:rsidRPr="0002718A">
        <w:rPr>
          <w:noProof/>
          <w:lang w:val="es-ES_tradnl" w:eastAsia="es-ES_tradnl"/>
        </w:rPr>
        <w:drawing>
          <wp:inline distT="0" distB="0" distL="0" distR="0" wp14:anchorId="238702BA" wp14:editId="4238E175">
            <wp:extent cx="3887812" cy="11475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8996" cy="1156712"/>
                    </a:xfrm>
                    <a:prstGeom prst="rect">
                      <a:avLst/>
                    </a:prstGeom>
                  </pic:spPr>
                </pic:pic>
              </a:graphicData>
            </a:graphic>
          </wp:inline>
        </w:drawing>
      </w:r>
    </w:p>
    <w:p w14:paraId="47F2971D" w14:textId="77777777" w:rsidR="00C56CDC" w:rsidRDefault="00C56CDC" w:rsidP="000C6E91"/>
    <w:p w14:paraId="409C2101" w14:textId="77777777" w:rsidR="005C3C63" w:rsidRDefault="005C3C63" w:rsidP="000C6E91">
      <w:r>
        <w:t>El endeudamiento es un poco alto, pero no es nada exagerado. Dentro de lo sub óptimo, está por debajo de la media.</w:t>
      </w:r>
    </w:p>
    <w:p w14:paraId="40AB0BAA" w14:textId="77777777" w:rsidR="005C3C63" w:rsidRDefault="005C3C63" w:rsidP="000C6E91">
      <w:r>
        <w:t xml:space="preserve">La solvencia </w:t>
      </w:r>
      <w:r w:rsidR="001C4387">
        <w:t>es óptima, ya que es prácticamente 1,5</w:t>
      </w:r>
      <w:r>
        <w:t>.</w:t>
      </w:r>
    </w:p>
    <w:p w14:paraId="7CEB4C99" w14:textId="77777777" w:rsidR="005C3C63" w:rsidRDefault="005C3C63" w:rsidP="000C6E91">
      <w:r>
        <w:t>El fondo de maniobra es positivo, lo cual es importante, sobre todo en pequeñas empresas como esta.</w:t>
      </w:r>
    </w:p>
    <w:p w14:paraId="69E69399" w14:textId="77777777" w:rsidR="005C3C63" w:rsidRDefault="005C3C63" w:rsidP="000C6E91">
      <w:r>
        <w:t>La liquidez y la tesorería por el contrario están bastante altas, pero por lo menos no son cercanas al 0, lo cual no sería bueno.</w:t>
      </w:r>
    </w:p>
    <w:p w14:paraId="4DB944E6" w14:textId="77777777" w:rsidR="00456406" w:rsidRDefault="00456406" w:rsidP="000C6E91">
      <w:r>
        <w:t>Por último, en el fondo de maniobra nos quedan 21.776 €.</w:t>
      </w:r>
    </w:p>
    <w:p w14:paraId="5795101B" w14:textId="77777777" w:rsidR="0057394F" w:rsidRDefault="0057394F">
      <w:pPr>
        <w:spacing w:before="0" w:after="0"/>
        <w:jc w:val="left"/>
        <w:rPr>
          <w:rFonts w:eastAsiaTheme="majorEastAsia" w:cstheme="majorBidi"/>
          <w:b/>
          <w:color w:val="C45911" w:themeColor="accent2" w:themeShade="BF"/>
          <w:sz w:val="34"/>
          <w:szCs w:val="34"/>
        </w:rPr>
      </w:pPr>
      <w:r>
        <w:rPr>
          <w:sz w:val="34"/>
          <w:szCs w:val="34"/>
        </w:rPr>
        <w:br w:type="page"/>
      </w:r>
    </w:p>
    <w:p w14:paraId="0C97D2E0" w14:textId="77777777" w:rsidR="0057443C" w:rsidRDefault="0057443C" w:rsidP="0057443C">
      <w:pPr>
        <w:pStyle w:val="Ttulo1"/>
      </w:pPr>
      <w:bookmarkStart w:id="43" w:name="_Toc65165590"/>
      <w:r>
        <w:lastRenderedPageBreak/>
        <w:t>TRÁMITES LEGALES</w:t>
      </w:r>
      <w:bookmarkEnd w:id="43"/>
    </w:p>
    <w:p w14:paraId="3781808A" w14:textId="77777777" w:rsidR="0057443C" w:rsidRDefault="0057443C" w:rsidP="0057443C">
      <w:pPr>
        <w:pStyle w:val="Ttulo2"/>
      </w:pPr>
      <w:bookmarkStart w:id="44" w:name="_Toc65165591"/>
      <w:r>
        <w:t>Determinación de la forma jurídica de la empresa.</w:t>
      </w:r>
      <w:bookmarkEnd w:id="44"/>
    </w:p>
    <w:p w14:paraId="7E2D0B91" w14:textId="77777777" w:rsidR="005C3C63" w:rsidRDefault="005C3C63" w:rsidP="005C3C63">
      <w:r>
        <w:t xml:space="preserve">La </w:t>
      </w:r>
      <w:r w:rsidR="00D80220">
        <w:t>forma</w:t>
      </w:r>
      <w:r>
        <w:t xml:space="preserve"> jurídica que tomará</w:t>
      </w:r>
      <w:r w:rsidR="00D80220">
        <w:t xml:space="preserve"> la empresa es la de una s</w:t>
      </w:r>
      <w:r>
        <w:t>ociedad</w:t>
      </w:r>
      <w:r w:rsidR="003238E5">
        <w:t xml:space="preserve"> </w:t>
      </w:r>
      <w:r w:rsidR="00D80220">
        <w:t>l</w:t>
      </w:r>
      <w:r>
        <w:t>imitada</w:t>
      </w:r>
      <w:r w:rsidR="00D80220">
        <w:t xml:space="preserve"> o SL, al igual que el 34,32% del tejido empresarial. Esta forma jurídica so</w:t>
      </w:r>
      <w:r w:rsidR="00D80220" w:rsidRPr="00D80220">
        <w:t>lo</w:t>
      </w:r>
      <w:r w:rsidR="00D80220">
        <w:t xml:space="preserve"> queda</w:t>
      </w:r>
      <w:r w:rsidR="00D80220" w:rsidRPr="00D80220">
        <w:t xml:space="preserve"> por detrás de las personas físicas individuales, que suponen el 54,94%</w:t>
      </w:r>
      <w:r w:rsidR="00D80220">
        <w:t xml:space="preserve"> del total.</w:t>
      </w:r>
    </w:p>
    <w:p w14:paraId="2121A6EC" w14:textId="77777777" w:rsidR="003238E5" w:rsidRDefault="003238E5" w:rsidP="005C3C63"/>
    <w:p w14:paraId="230D7F48" w14:textId="77777777" w:rsidR="003238E5" w:rsidRPr="003238E5" w:rsidRDefault="003238E5" w:rsidP="003238E5">
      <w:pPr>
        <w:rPr>
          <w:lang w:val="es-ES_tradnl"/>
        </w:rPr>
      </w:pPr>
      <w:r>
        <w:rPr>
          <w:lang w:val="es-ES_tradnl"/>
        </w:rPr>
        <w:t>Escogemos esta forma debido a las siguientes ventajas:</w:t>
      </w:r>
    </w:p>
    <w:p w14:paraId="57D8B4F0" w14:textId="77777777" w:rsidR="003238E5" w:rsidRDefault="003238E5" w:rsidP="009A0912">
      <w:pPr>
        <w:pStyle w:val="Prrafodelista"/>
        <w:numPr>
          <w:ilvl w:val="0"/>
          <w:numId w:val="19"/>
        </w:numPr>
        <w:spacing w:before="240"/>
        <w:rPr>
          <w:lang w:val="es-ES_tradnl"/>
        </w:rPr>
      </w:pPr>
      <w:r>
        <w:rPr>
          <w:lang w:val="es-ES_tradnl"/>
        </w:rPr>
        <w:t>La r</w:t>
      </w:r>
      <w:r w:rsidRPr="003238E5">
        <w:rPr>
          <w:lang w:val="es-ES_tradnl"/>
        </w:rPr>
        <w:t xml:space="preserve">esponsabilidad </w:t>
      </w:r>
      <w:r>
        <w:rPr>
          <w:lang w:val="es-ES_tradnl"/>
        </w:rPr>
        <w:t xml:space="preserve">limitada </w:t>
      </w:r>
      <w:r w:rsidRPr="003238E5">
        <w:rPr>
          <w:lang w:val="es-ES_tradnl"/>
        </w:rPr>
        <w:t xml:space="preserve">al capital social y a los bienes a nombre de la sociedad frente a </w:t>
      </w:r>
      <w:r>
        <w:rPr>
          <w:lang w:val="es-ES_tradnl"/>
        </w:rPr>
        <w:t xml:space="preserve">los </w:t>
      </w:r>
      <w:r w:rsidRPr="003238E5">
        <w:rPr>
          <w:lang w:val="es-ES_tradnl"/>
        </w:rPr>
        <w:t>acreedores.</w:t>
      </w:r>
    </w:p>
    <w:p w14:paraId="5A9D3204" w14:textId="77777777" w:rsidR="002F0D29" w:rsidRPr="003238E5" w:rsidRDefault="002F0D29" w:rsidP="002F0D29">
      <w:pPr>
        <w:pStyle w:val="Prrafodelista"/>
        <w:spacing w:before="240"/>
        <w:rPr>
          <w:lang w:val="es-ES_tradnl"/>
        </w:rPr>
      </w:pPr>
    </w:p>
    <w:p w14:paraId="2FA2357A" w14:textId="77777777" w:rsidR="003238E5" w:rsidRDefault="003238E5" w:rsidP="009A0912">
      <w:pPr>
        <w:pStyle w:val="Prrafodelista"/>
        <w:numPr>
          <w:ilvl w:val="0"/>
          <w:numId w:val="19"/>
        </w:numPr>
        <w:spacing w:before="240"/>
        <w:rPr>
          <w:lang w:val="es-ES_tradnl"/>
        </w:rPr>
      </w:pPr>
      <w:r>
        <w:rPr>
          <w:lang w:val="es-ES_tradnl"/>
        </w:rPr>
        <w:t>Sencillez</w:t>
      </w:r>
      <w:r w:rsidRPr="003238E5">
        <w:rPr>
          <w:lang w:val="es-ES_tradnl"/>
        </w:rPr>
        <w:t xml:space="preserve"> en </w:t>
      </w:r>
      <w:r>
        <w:rPr>
          <w:lang w:val="es-ES_tradnl"/>
        </w:rPr>
        <w:t>los</w:t>
      </w:r>
      <w:r w:rsidRPr="003238E5">
        <w:rPr>
          <w:lang w:val="es-ES_tradnl"/>
        </w:rPr>
        <w:t xml:space="preserve"> trámites burocrát</w:t>
      </w:r>
      <w:r>
        <w:rPr>
          <w:lang w:val="es-ES_tradnl"/>
        </w:rPr>
        <w:t>icos</w:t>
      </w:r>
      <w:r w:rsidRPr="003238E5">
        <w:rPr>
          <w:lang w:val="es-ES_tradnl"/>
        </w:rPr>
        <w:t>.</w:t>
      </w:r>
    </w:p>
    <w:p w14:paraId="2A9CC0CD" w14:textId="77777777" w:rsidR="002F0D29" w:rsidRPr="003238E5" w:rsidRDefault="002F0D29" w:rsidP="002F0D29">
      <w:pPr>
        <w:pStyle w:val="Prrafodelista"/>
        <w:spacing w:before="240"/>
        <w:rPr>
          <w:lang w:val="es-ES_tradnl"/>
        </w:rPr>
      </w:pPr>
    </w:p>
    <w:p w14:paraId="7CEA5E6F" w14:textId="77777777" w:rsidR="003238E5" w:rsidRDefault="003238E5" w:rsidP="009A0912">
      <w:pPr>
        <w:pStyle w:val="Prrafodelista"/>
        <w:numPr>
          <w:ilvl w:val="0"/>
          <w:numId w:val="19"/>
        </w:numPr>
        <w:spacing w:before="240"/>
        <w:rPr>
          <w:lang w:val="es-ES_tradnl"/>
        </w:rPr>
      </w:pPr>
      <w:r w:rsidRPr="003238E5">
        <w:rPr>
          <w:lang w:val="es-ES_tradnl"/>
        </w:rPr>
        <w:t>Los costes de constitución son asequibles.</w:t>
      </w:r>
    </w:p>
    <w:p w14:paraId="248F5AD7" w14:textId="77777777" w:rsidR="002F0D29" w:rsidRPr="003238E5" w:rsidRDefault="002F0D29" w:rsidP="002F0D29">
      <w:pPr>
        <w:pStyle w:val="Prrafodelista"/>
        <w:spacing w:before="240"/>
        <w:rPr>
          <w:lang w:val="es-ES_tradnl"/>
        </w:rPr>
      </w:pPr>
    </w:p>
    <w:p w14:paraId="4635D5B7" w14:textId="3A4BCC93" w:rsidR="003238E5" w:rsidRDefault="003238E5" w:rsidP="009A0912">
      <w:pPr>
        <w:pStyle w:val="Prrafodelista"/>
        <w:numPr>
          <w:ilvl w:val="0"/>
          <w:numId w:val="19"/>
        </w:numPr>
        <w:spacing w:before="240"/>
        <w:rPr>
          <w:lang w:val="es-ES_tradnl"/>
        </w:rPr>
      </w:pPr>
      <w:r w:rsidRPr="003238E5">
        <w:rPr>
          <w:lang w:val="es-ES_tradnl"/>
        </w:rPr>
        <w:t>A partir de cierto nivel de beneficios o rendimientos</w:t>
      </w:r>
      <w:r>
        <w:rPr>
          <w:lang w:val="es-ES_tradnl"/>
        </w:rPr>
        <w:t xml:space="preserve">, </w:t>
      </w:r>
      <w:r w:rsidRPr="003238E5">
        <w:rPr>
          <w:lang w:val="es-ES_tradnl"/>
        </w:rPr>
        <w:t>los impuestos son menores que los del autónomo ya que el tipo del impuesto de sociedades es fijo (25%) mientras que los tipos del IRPF son progresivo</w:t>
      </w:r>
      <w:r w:rsidR="009A0912">
        <w:rPr>
          <w:lang w:val="es-ES_tradnl"/>
        </w:rPr>
        <w:t>s, de forma que cuanto más ganas, más pagas.</w:t>
      </w:r>
    </w:p>
    <w:p w14:paraId="583C838B" w14:textId="77777777" w:rsidR="002F0D29" w:rsidRPr="003238E5" w:rsidRDefault="002F0D29" w:rsidP="002F0D29">
      <w:pPr>
        <w:pStyle w:val="Prrafodelista"/>
        <w:spacing w:before="240"/>
        <w:rPr>
          <w:lang w:val="es-ES_tradnl"/>
        </w:rPr>
      </w:pPr>
    </w:p>
    <w:p w14:paraId="1A549E08" w14:textId="2A977916" w:rsidR="003238E5" w:rsidRDefault="003238E5" w:rsidP="009A0912">
      <w:pPr>
        <w:pStyle w:val="Prrafodelista"/>
        <w:numPr>
          <w:ilvl w:val="0"/>
          <w:numId w:val="19"/>
        </w:numPr>
        <w:spacing w:before="240"/>
        <w:rPr>
          <w:lang w:val="es-ES_tradnl"/>
        </w:rPr>
      </w:pPr>
      <w:r w:rsidRPr="003238E5">
        <w:rPr>
          <w:lang w:val="es-ES_tradnl"/>
        </w:rPr>
        <w:t xml:space="preserve">Con una sociedad, el autónomo puede fijarse un </w:t>
      </w:r>
      <w:r w:rsidR="009A0912">
        <w:rPr>
          <w:lang w:val="es-ES_tradnl"/>
        </w:rPr>
        <w:t>sueldo y desgravarlo como gasto, por lo que se acaba ganando más.</w:t>
      </w:r>
    </w:p>
    <w:p w14:paraId="1C327EF0" w14:textId="77777777" w:rsidR="002F0D29" w:rsidRPr="003238E5" w:rsidRDefault="002F0D29" w:rsidP="002F0D29">
      <w:pPr>
        <w:pStyle w:val="Prrafodelista"/>
        <w:spacing w:before="240"/>
        <w:rPr>
          <w:lang w:val="es-ES_tradnl"/>
        </w:rPr>
      </w:pPr>
    </w:p>
    <w:p w14:paraId="3B3F567F" w14:textId="2D74FA12" w:rsidR="003238E5" w:rsidRDefault="003238E5" w:rsidP="00742B97">
      <w:pPr>
        <w:pStyle w:val="Prrafodelista"/>
        <w:numPr>
          <w:ilvl w:val="0"/>
          <w:numId w:val="19"/>
        </w:numPr>
        <w:spacing w:before="0"/>
        <w:rPr>
          <w:lang w:val="es-ES_tradnl"/>
        </w:rPr>
      </w:pPr>
      <w:r>
        <w:rPr>
          <w:lang w:val="es-ES_tradnl"/>
        </w:rPr>
        <w:t>Mayor</w:t>
      </w:r>
      <w:r w:rsidRPr="003238E5">
        <w:rPr>
          <w:lang w:val="es-ES_tradnl"/>
        </w:rPr>
        <w:t xml:space="preserve"> facilidad de acceso al crédito bancario </w:t>
      </w:r>
      <w:r>
        <w:rPr>
          <w:lang w:val="es-ES_tradnl"/>
        </w:rPr>
        <w:t xml:space="preserve">al ser una sociedad, ya que </w:t>
      </w:r>
      <w:r w:rsidRPr="003238E5">
        <w:rPr>
          <w:lang w:val="es-ES_tradnl"/>
        </w:rPr>
        <w:t xml:space="preserve">los bancos </w:t>
      </w:r>
      <w:r>
        <w:rPr>
          <w:lang w:val="es-ES_tradnl"/>
        </w:rPr>
        <w:t>nos</w:t>
      </w:r>
      <w:r w:rsidRPr="003238E5">
        <w:rPr>
          <w:lang w:val="es-ES_tradnl"/>
        </w:rPr>
        <w:t xml:space="preserve"> ofrecen una mejor información sobre su funcionamiento y además el hecho de ser Sociedad </w:t>
      </w:r>
      <w:r w:rsidR="009A0912">
        <w:rPr>
          <w:lang w:val="es-ES_tradnl"/>
        </w:rPr>
        <w:t>ofrece</w:t>
      </w:r>
      <w:r w:rsidRPr="003238E5">
        <w:rPr>
          <w:lang w:val="es-ES_tradnl"/>
        </w:rPr>
        <w:t xml:space="preserve"> una mejor imagen.</w:t>
      </w:r>
    </w:p>
    <w:p w14:paraId="75FD9B49" w14:textId="77777777" w:rsidR="00742B97" w:rsidRPr="00742B97" w:rsidRDefault="00742B97" w:rsidP="00742B97">
      <w:pPr>
        <w:spacing w:before="240"/>
        <w:rPr>
          <w:lang w:val="es-ES_tradnl"/>
        </w:rPr>
      </w:pPr>
    </w:p>
    <w:p w14:paraId="07E62BD1" w14:textId="77777777" w:rsidR="003238E5" w:rsidRPr="003238E5" w:rsidRDefault="003238E5" w:rsidP="009A0912">
      <w:pPr>
        <w:spacing w:before="240"/>
        <w:rPr>
          <w:lang w:val="es-ES_tradnl"/>
        </w:rPr>
      </w:pPr>
      <w:r>
        <w:rPr>
          <w:lang w:val="es-ES_tradnl"/>
        </w:rPr>
        <w:t>Inconvenientes que son compensados por las ventajas:</w:t>
      </w:r>
    </w:p>
    <w:p w14:paraId="242BB710" w14:textId="77777777" w:rsidR="003238E5" w:rsidRDefault="003238E5" w:rsidP="002F0D29">
      <w:pPr>
        <w:pStyle w:val="Prrafodelista"/>
        <w:numPr>
          <w:ilvl w:val="0"/>
          <w:numId w:val="18"/>
        </w:numPr>
        <w:spacing w:before="240" w:after="240"/>
        <w:rPr>
          <w:lang w:val="es-ES_tradnl"/>
        </w:rPr>
      </w:pPr>
      <w:r w:rsidRPr="003238E5">
        <w:rPr>
          <w:lang w:val="es-ES_tradnl"/>
        </w:rPr>
        <w:t xml:space="preserve">Las participaciones no son fácilmente transmisibles. Su venta queda regulada por los estatutos de la sociedad y la Ley, teniendo prioridad los restantes socios. Por </w:t>
      </w:r>
      <w:r>
        <w:rPr>
          <w:lang w:val="es-ES_tradnl"/>
        </w:rPr>
        <w:t>lo que</w:t>
      </w:r>
      <w:r w:rsidRPr="003238E5">
        <w:rPr>
          <w:lang w:val="es-ES_tradnl"/>
        </w:rPr>
        <w:t xml:space="preserve"> no es una forma adecuada si se quiere captar a un gran número de inversores</w:t>
      </w:r>
      <w:r>
        <w:rPr>
          <w:lang w:val="es-ES_tradnl"/>
        </w:rPr>
        <w:t>, el cual no es nuestro caso</w:t>
      </w:r>
      <w:r w:rsidRPr="003238E5">
        <w:rPr>
          <w:lang w:val="es-ES_tradnl"/>
        </w:rPr>
        <w:t>.</w:t>
      </w:r>
    </w:p>
    <w:p w14:paraId="0EB674A2" w14:textId="77777777" w:rsidR="002F0D29" w:rsidRPr="003238E5" w:rsidRDefault="002F0D29" w:rsidP="002F0D29">
      <w:pPr>
        <w:pStyle w:val="Prrafodelista"/>
        <w:spacing w:before="240" w:after="240"/>
        <w:rPr>
          <w:lang w:val="es-ES_tradnl"/>
        </w:rPr>
      </w:pPr>
    </w:p>
    <w:p w14:paraId="132466E0" w14:textId="6D9F8808" w:rsidR="002F0D29" w:rsidRPr="002F0D29" w:rsidRDefault="003238E5" w:rsidP="002F0D29">
      <w:pPr>
        <w:pStyle w:val="Prrafodelista"/>
        <w:numPr>
          <w:ilvl w:val="0"/>
          <w:numId w:val="18"/>
        </w:numPr>
        <w:spacing w:before="240"/>
        <w:rPr>
          <w:lang w:val="es-ES_tradnl"/>
        </w:rPr>
      </w:pPr>
      <w:r w:rsidRPr="003238E5">
        <w:rPr>
          <w:lang w:val="es-ES_tradnl"/>
        </w:rPr>
        <w:t>La constitución de una sociedad limitada suele llevar una media de 40 días, por lo que si necesitas darte de alta de forma inmediata para empezar a ejercer una actividad, es mejor hacerlo como autónomo.</w:t>
      </w:r>
      <w:r>
        <w:rPr>
          <w:lang w:val="es-ES_tradnl"/>
        </w:rPr>
        <w:t xml:space="preserve"> Tampoco es este nuestro caso, por lo que no nos afecta.</w:t>
      </w:r>
    </w:p>
    <w:p w14:paraId="46A3C0B3" w14:textId="77777777" w:rsidR="002F0D29" w:rsidRPr="002F0D29" w:rsidRDefault="002F0D29" w:rsidP="002F0D29">
      <w:pPr>
        <w:pStyle w:val="Prrafodelista"/>
        <w:spacing w:before="240"/>
        <w:rPr>
          <w:lang w:val="es-ES_tradnl"/>
        </w:rPr>
      </w:pPr>
    </w:p>
    <w:p w14:paraId="62CEAB85" w14:textId="39C2D8EA" w:rsidR="00876853" w:rsidRDefault="003238E5" w:rsidP="009A0912">
      <w:pPr>
        <w:pStyle w:val="Prrafodelista"/>
        <w:numPr>
          <w:ilvl w:val="0"/>
          <w:numId w:val="18"/>
        </w:numPr>
        <w:spacing w:before="240"/>
        <w:rPr>
          <w:lang w:val="es-ES_tradnl"/>
        </w:rPr>
      </w:pPr>
      <w:r w:rsidRPr="003238E5">
        <w:rPr>
          <w:lang w:val="es-ES_tradnl"/>
        </w:rPr>
        <w:lastRenderedPageBreak/>
        <w:t>Si para obtener la financiación necesaria el banco nos pide garantías personales, la responsabilidad limitada se está “evaporando” en gran medida.</w:t>
      </w:r>
      <w:r>
        <w:rPr>
          <w:lang w:val="es-ES_tradnl"/>
        </w:rPr>
        <w:t xml:space="preserve"> Pero esta responsabilidad se verá mitigada según se pague el préstamo, el cual no es demasiado grande.</w:t>
      </w:r>
    </w:p>
    <w:p w14:paraId="2FADCDF4" w14:textId="2B907438" w:rsidR="003238E5" w:rsidRPr="00876853" w:rsidRDefault="003238E5" w:rsidP="00876853">
      <w:pPr>
        <w:spacing w:before="0" w:after="0"/>
        <w:jc w:val="left"/>
        <w:rPr>
          <w:lang w:val="es-ES_tradnl"/>
        </w:rPr>
      </w:pPr>
    </w:p>
    <w:p w14:paraId="2D96EC1A" w14:textId="77777777" w:rsidR="0057443C" w:rsidRDefault="0057443C" w:rsidP="0057443C">
      <w:pPr>
        <w:pStyle w:val="Ttulo2"/>
      </w:pPr>
      <w:bookmarkStart w:id="45" w:name="_Toc65165592"/>
      <w:r>
        <w:t>Elementos que conformarán la marca de la empresa.</w:t>
      </w:r>
      <w:bookmarkEnd w:id="45"/>
    </w:p>
    <w:p w14:paraId="11EC72AC" w14:textId="1F379B72" w:rsidR="00FD2F9F" w:rsidRDefault="001403FB" w:rsidP="00C94AEB">
      <w:pPr>
        <w:spacing w:after="240"/>
      </w:pPr>
      <w:r>
        <w:t>El nombre de la empresa</w:t>
      </w:r>
      <w:r w:rsidR="00FD2F9F">
        <w:t xml:space="preserve"> viene de las iniciales del </w:t>
      </w:r>
      <w:r w:rsidR="00C67EB7">
        <w:t>nombre del socio que más aporta. La designación de la empresa será MM – Diseño web S.L.</w:t>
      </w:r>
    </w:p>
    <w:p w14:paraId="067BDB67" w14:textId="61ECAD5A" w:rsidR="00ED3980" w:rsidRDefault="00C67EB7" w:rsidP="00C94AEB">
      <w:pPr>
        <w:spacing w:after="240"/>
      </w:pPr>
      <w:r>
        <w:t xml:space="preserve">Sin embargo, </w:t>
      </w:r>
      <w:r w:rsidR="00ED3980">
        <w:t xml:space="preserve">se utilizará MM – Diseño web o MM a secas, según la conveniencia para </w:t>
      </w:r>
      <w:r w:rsidR="00DF37E6">
        <w:t>la publicidad, los carteles</w:t>
      </w:r>
      <w:r w:rsidR="00ED3980">
        <w:t>, tarjetas de visita y demás enseres de la empresa.</w:t>
      </w:r>
    </w:p>
    <w:p w14:paraId="0EC8DC7D" w14:textId="04425831" w:rsidR="00ED3980" w:rsidRDefault="00ED3980" w:rsidP="00C94AEB">
      <w:pPr>
        <w:spacing w:after="240"/>
      </w:pPr>
      <w:r>
        <w:t>El eslogan «una web en tu vida» pretende transmitir el trabajo que vamos a realizar en la empresa: no solamente vamos a crear una web, sino que vamos a lograr que esa web sea parte de tu vida.</w:t>
      </w:r>
    </w:p>
    <w:p w14:paraId="2B591944" w14:textId="57FBBA8F" w:rsidR="00ED3980" w:rsidRPr="00C94AEB" w:rsidRDefault="00C94AEB" w:rsidP="00C94AEB">
      <w:pPr>
        <w:spacing w:after="240"/>
      </w:pPr>
      <w:r>
        <w:t>El</w:t>
      </w:r>
      <w:r w:rsidR="00ED3980">
        <w:t xml:space="preserve"> dominio de internet de la empresa es</w:t>
      </w:r>
      <w:r>
        <w:t>:</w:t>
      </w:r>
      <w:r w:rsidR="00ED3980">
        <w:t xml:space="preserve"> </w:t>
      </w:r>
      <w:r w:rsidRPr="00C94AEB">
        <w:rPr>
          <w:b/>
        </w:rPr>
        <w:t>www.mmdiseñoweb.es</w:t>
      </w:r>
      <w:r>
        <w:t>.</w:t>
      </w:r>
    </w:p>
    <w:p w14:paraId="5E5BACC3" w14:textId="006BB2A1" w:rsidR="001403FB" w:rsidRDefault="00FD2F9F" w:rsidP="00C94AEB">
      <w:pPr>
        <w:spacing w:after="240"/>
      </w:pPr>
      <w:r>
        <w:t>Estas iniciales son idóneas, ya que la letra eme es, además de simétrica, palíndroma. Da como resultado un nombre potente a la vez que sencillo y fácil de recordar: MM - Diseño web.</w:t>
      </w:r>
    </w:p>
    <w:p w14:paraId="7DFFA4B4" w14:textId="77777777" w:rsidR="004F1427" w:rsidRDefault="004F1427" w:rsidP="00C94AEB">
      <w:pPr>
        <w:spacing w:after="240"/>
      </w:pPr>
      <w:r>
        <w:t>En</w:t>
      </w:r>
      <w:r w:rsidR="00FD2F9F">
        <w:t xml:space="preserve"> el logo escogemos un tono azulado</w:t>
      </w:r>
      <w:r>
        <w:t xml:space="preserve"> como tono dominante</w:t>
      </w:r>
      <w:r w:rsidR="00FD2F9F">
        <w:t xml:space="preserve">, como muchas otras empresas del sector de la informática como puede ser </w:t>
      </w:r>
      <w:r>
        <w:t>Dell, HP o Samsung.</w:t>
      </w:r>
    </w:p>
    <w:p w14:paraId="535E94DC" w14:textId="77777777" w:rsidR="006A507F" w:rsidRDefault="004F1427" w:rsidP="00C94AEB">
      <w:pPr>
        <w:spacing w:after="240"/>
      </w:pPr>
      <w:r>
        <w:t xml:space="preserve">Luego los contrastes del blanco y el negro entre sí y con el fondo, ofrecen un impacto visual directo. </w:t>
      </w:r>
    </w:p>
    <w:p w14:paraId="3D0C77FE" w14:textId="78B3E6E6" w:rsidR="00742B97" w:rsidRDefault="00742B97" w:rsidP="00742B97">
      <w:r>
        <w:t>El logotipo diseñado por el propietario de las iniciales está específicamente diseñado para formar una imagen fácilmente reconocible y recordable por el cliente.</w:t>
      </w:r>
    </w:p>
    <w:p w14:paraId="1800DF29" w14:textId="035C44CF" w:rsidR="00E11C1C" w:rsidRDefault="00E11C1C" w:rsidP="00C94AEB">
      <w:pPr>
        <w:spacing w:after="240"/>
      </w:pPr>
    </w:p>
    <w:p w14:paraId="6DACABA5" w14:textId="77777777" w:rsidR="00C242A6" w:rsidRDefault="00C242A6" w:rsidP="006A507F">
      <w:pPr>
        <w:jc w:val="center"/>
      </w:pPr>
    </w:p>
    <w:p w14:paraId="1441D22E" w14:textId="77777777" w:rsidR="00C242A6" w:rsidRDefault="00C242A6" w:rsidP="006A507F">
      <w:pPr>
        <w:jc w:val="center"/>
      </w:pPr>
    </w:p>
    <w:p w14:paraId="3C28DE4A" w14:textId="77777777" w:rsidR="00C242A6" w:rsidRDefault="00C242A6" w:rsidP="006A507F">
      <w:pPr>
        <w:jc w:val="center"/>
      </w:pPr>
    </w:p>
    <w:p w14:paraId="06E4A3D7" w14:textId="77777777" w:rsidR="00C242A6" w:rsidRDefault="00C242A6" w:rsidP="006A507F">
      <w:pPr>
        <w:jc w:val="center"/>
      </w:pPr>
    </w:p>
    <w:p w14:paraId="0C6E1240" w14:textId="77777777" w:rsidR="00C242A6" w:rsidRDefault="00C242A6" w:rsidP="006A507F">
      <w:pPr>
        <w:jc w:val="center"/>
      </w:pPr>
    </w:p>
    <w:p w14:paraId="75BEDBFE" w14:textId="77777777" w:rsidR="00C242A6" w:rsidRDefault="00C242A6" w:rsidP="006A507F">
      <w:pPr>
        <w:jc w:val="center"/>
      </w:pPr>
    </w:p>
    <w:p w14:paraId="360A88B3" w14:textId="77777777" w:rsidR="00C242A6" w:rsidRDefault="00C242A6" w:rsidP="006A507F">
      <w:pPr>
        <w:jc w:val="center"/>
      </w:pPr>
    </w:p>
    <w:p w14:paraId="4D2B0462" w14:textId="77777777" w:rsidR="00C242A6" w:rsidRDefault="00C242A6" w:rsidP="006A507F">
      <w:pPr>
        <w:jc w:val="center"/>
      </w:pPr>
    </w:p>
    <w:p w14:paraId="0653F6C7" w14:textId="77777777" w:rsidR="00C242A6" w:rsidRDefault="00C242A6" w:rsidP="006A507F">
      <w:pPr>
        <w:jc w:val="center"/>
      </w:pPr>
    </w:p>
    <w:p w14:paraId="5E2ED53B" w14:textId="77777777" w:rsidR="00C242A6" w:rsidRDefault="00C242A6" w:rsidP="006A507F">
      <w:pPr>
        <w:jc w:val="center"/>
      </w:pPr>
    </w:p>
    <w:p w14:paraId="45B72754" w14:textId="77777777" w:rsidR="00C242A6" w:rsidRDefault="00C242A6" w:rsidP="006A507F">
      <w:pPr>
        <w:jc w:val="center"/>
      </w:pPr>
    </w:p>
    <w:p w14:paraId="1E6C94C3" w14:textId="77777777" w:rsidR="00C242A6" w:rsidRDefault="00C242A6" w:rsidP="006A507F">
      <w:pPr>
        <w:jc w:val="center"/>
      </w:pPr>
    </w:p>
    <w:p w14:paraId="4693CF1C" w14:textId="77777777" w:rsidR="00C242A6" w:rsidRDefault="00C242A6" w:rsidP="006A507F">
      <w:pPr>
        <w:jc w:val="center"/>
      </w:pPr>
    </w:p>
    <w:p w14:paraId="2F7D4FF2" w14:textId="77777777" w:rsidR="00C242A6" w:rsidRDefault="00C242A6" w:rsidP="006A507F">
      <w:pPr>
        <w:jc w:val="center"/>
      </w:pPr>
    </w:p>
    <w:p w14:paraId="7570CA88" w14:textId="77777777" w:rsidR="00C242A6" w:rsidRDefault="00C242A6" w:rsidP="006A507F">
      <w:pPr>
        <w:jc w:val="center"/>
      </w:pPr>
    </w:p>
    <w:p w14:paraId="6E81A558" w14:textId="77777777" w:rsidR="004F1427" w:rsidRDefault="006A507F" w:rsidP="006A507F">
      <w:pPr>
        <w:jc w:val="center"/>
      </w:pPr>
      <w:r>
        <w:rPr>
          <w:noProof/>
          <w:lang w:val="es-ES_tradnl" w:eastAsia="es-ES_tradnl"/>
        </w:rPr>
        <w:drawing>
          <wp:inline distT="0" distB="0" distL="0" distR="0" wp14:anchorId="5B3EA1AE" wp14:editId="3A9E6B68">
            <wp:extent cx="5190156" cy="5190156"/>
            <wp:effectExtent l="0" t="0" r="0" b="0"/>
            <wp:docPr id="21" name="Imagen 21" descr="../Downloads/MM%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M%20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3666" cy="5193666"/>
                    </a:xfrm>
                    <a:prstGeom prst="rect">
                      <a:avLst/>
                    </a:prstGeom>
                    <a:noFill/>
                    <a:ln>
                      <a:noFill/>
                    </a:ln>
                  </pic:spPr>
                </pic:pic>
              </a:graphicData>
            </a:graphic>
          </wp:inline>
        </w:drawing>
      </w:r>
    </w:p>
    <w:p w14:paraId="1545209D" w14:textId="0432DA7B" w:rsidR="00E11C1C" w:rsidRPr="00C242A6" w:rsidRDefault="00C242A6" w:rsidP="00C242A6">
      <w:pPr>
        <w:tabs>
          <w:tab w:val="left" w:pos="1944"/>
        </w:tabs>
        <w:jc w:val="center"/>
        <w:rPr>
          <w:rStyle w:val="nfasissutil"/>
        </w:rPr>
      </w:pPr>
      <w:r w:rsidRPr="00C242A6">
        <w:rPr>
          <w:rStyle w:val="nfasissutil"/>
          <w:sz w:val="20"/>
        </w:rPr>
        <w:t>MM – Diseño web</w:t>
      </w:r>
    </w:p>
    <w:p w14:paraId="69D72363" w14:textId="77777777" w:rsidR="004F1427" w:rsidRPr="001403FB" w:rsidRDefault="004F1427" w:rsidP="006A507F">
      <w:pPr>
        <w:jc w:val="center"/>
      </w:pPr>
    </w:p>
    <w:p w14:paraId="529EBF02" w14:textId="77777777" w:rsidR="00E11C1C" w:rsidRDefault="00E11C1C">
      <w:pPr>
        <w:spacing w:before="0" w:after="0"/>
        <w:jc w:val="left"/>
        <w:rPr>
          <w:rFonts w:eastAsiaTheme="majorEastAsia" w:cstheme="majorBidi"/>
          <w:b/>
          <w:color w:val="C45911" w:themeColor="accent2" w:themeShade="BF"/>
          <w:sz w:val="28"/>
          <w:szCs w:val="26"/>
        </w:rPr>
      </w:pPr>
      <w:r>
        <w:br w:type="page"/>
      </w:r>
    </w:p>
    <w:p w14:paraId="7D756A66" w14:textId="4D6FBC7C" w:rsidR="0057443C" w:rsidRDefault="612A5783" w:rsidP="0057443C">
      <w:pPr>
        <w:pStyle w:val="Ttulo2"/>
      </w:pPr>
      <w:bookmarkStart w:id="46" w:name="_Toc65165593"/>
      <w:r>
        <w:lastRenderedPageBreak/>
        <w:t>Trámites para poner en marcha la empresa en función de</w:t>
      </w:r>
      <w:r w:rsidR="3F0CC8ED">
        <w:t xml:space="preserve"> </w:t>
      </w:r>
      <w:r>
        <w:t>la forma jurídica.</w:t>
      </w:r>
      <w:bookmarkEnd w:id="46"/>
      <w:r>
        <w:t xml:space="preserve"> </w:t>
      </w:r>
    </w:p>
    <w:p w14:paraId="1C7FB84D" w14:textId="77777777" w:rsidR="00D96272" w:rsidRDefault="00D96272" w:rsidP="00D96272">
      <w:r>
        <w:t xml:space="preserve">Son necesarios los siguientes trámites para constituir una nueva empresa bajo la forma de una sociedad limitada. </w:t>
      </w:r>
    </w:p>
    <w:p w14:paraId="6ACE3584" w14:textId="77777777" w:rsidR="00D96272" w:rsidRDefault="00D96272" w:rsidP="00D96272"/>
    <w:p w14:paraId="03E7F71A" w14:textId="77777777" w:rsidR="00D96272" w:rsidRPr="00F02841" w:rsidRDefault="00D96272" w:rsidP="00D96272">
      <w:r>
        <w:t>Generales</w:t>
      </w:r>
      <w:r w:rsidRPr="00F02841">
        <w:t>:</w:t>
      </w:r>
    </w:p>
    <w:p w14:paraId="74FF5484" w14:textId="77777777" w:rsidR="00D96272" w:rsidRPr="00F02841" w:rsidRDefault="00D96272" w:rsidP="00D96272">
      <w:pPr>
        <w:pStyle w:val="Prrafodelista"/>
        <w:numPr>
          <w:ilvl w:val="0"/>
          <w:numId w:val="21"/>
        </w:numPr>
        <w:rPr>
          <w:lang w:val="es-ES_tradnl" w:eastAsia="es-ES_tradnl"/>
        </w:rPr>
      </w:pPr>
      <w:r w:rsidRPr="00F02841">
        <w:rPr>
          <w:lang w:val="es-ES_tradnl" w:eastAsia="es-ES_tradnl"/>
        </w:rPr>
        <w:t>Alta en el Censo de empresarios, profesionales y retenedores</w:t>
      </w:r>
    </w:p>
    <w:p w14:paraId="025A5560" w14:textId="77777777" w:rsidR="00D96272" w:rsidRPr="00F02841" w:rsidRDefault="00D96272" w:rsidP="00D96272">
      <w:pPr>
        <w:rPr>
          <w:lang w:val="es-ES_tradnl" w:eastAsia="es-ES_tradnl"/>
        </w:rPr>
      </w:pPr>
      <w:r w:rsidRPr="00F02841">
        <w:rPr>
          <w:lang w:val="es-ES_tradnl" w:eastAsia="es-ES_tradnl"/>
        </w:rPr>
        <w:t>Declaración censal de comienzo, modificación o cese de actividad que han de presentar a efectos fiscales los empresarios individuales, los profesionales y las sociedades</w:t>
      </w:r>
    </w:p>
    <w:p w14:paraId="5E89FC72" w14:textId="77777777" w:rsidR="00F02841" w:rsidRPr="00F02841" w:rsidRDefault="00F02841" w:rsidP="00D96272">
      <w:pPr>
        <w:rPr>
          <w:rFonts w:ascii="Times New Roman" w:hAnsi="Times New Roman"/>
          <w:lang w:val="es-ES_tradnl" w:eastAsia="es-ES_tradnl"/>
        </w:rPr>
      </w:pPr>
      <w:r>
        <w:rPr>
          <w:lang w:val="es-ES_tradnl" w:eastAsia="es-ES_tradnl"/>
        </w:rPr>
        <w:t>Organismo</w:t>
      </w:r>
      <w:r w:rsidRPr="00F02841">
        <w:rPr>
          <w:lang w:val="es-ES_tradnl" w:eastAsia="es-ES_tradnl"/>
        </w:rPr>
        <w:t>: Agencia Tributaria (AEAT).</w:t>
      </w:r>
    </w:p>
    <w:p w14:paraId="6EA68093" w14:textId="77777777" w:rsidR="00D96272" w:rsidRPr="00F02841" w:rsidRDefault="00D96272" w:rsidP="00D96272">
      <w:pPr>
        <w:rPr>
          <w:lang w:val="es-ES_tradnl" w:eastAsia="es-ES_tradnl"/>
        </w:rPr>
      </w:pPr>
    </w:p>
    <w:p w14:paraId="049F6C1C" w14:textId="77777777" w:rsidR="00D96272" w:rsidRPr="00F02841" w:rsidRDefault="00D96272" w:rsidP="00D96272">
      <w:pPr>
        <w:pStyle w:val="Prrafodelista"/>
        <w:numPr>
          <w:ilvl w:val="0"/>
          <w:numId w:val="21"/>
        </w:numPr>
        <w:rPr>
          <w:lang w:val="es-ES_tradnl" w:eastAsia="es-ES_tradnl"/>
        </w:rPr>
      </w:pPr>
      <w:r w:rsidRPr="00F02841">
        <w:rPr>
          <w:lang w:val="es-ES_tradnl" w:eastAsia="es-ES_tradnl"/>
        </w:rPr>
        <w:t>Impuesto sobre Actividades Económicas</w:t>
      </w:r>
    </w:p>
    <w:p w14:paraId="73032671" w14:textId="77777777" w:rsidR="00F02841" w:rsidRPr="00F02841" w:rsidRDefault="00D96272" w:rsidP="00F02841">
      <w:pPr>
        <w:rPr>
          <w:lang w:val="es-ES_tradnl" w:eastAsia="es-ES_tradnl"/>
        </w:rPr>
      </w:pPr>
      <w:r w:rsidRPr="00F02841">
        <w:rPr>
          <w:lang w:val="es-ES_tradnl" w:eastAsia="es-ES_tradnl"/>
        </w:rPr>
        <w:t>Tributo derivado del ejercicio de actividades empresariales, profesionales o artísticas.</w:t>
      </w:r>
      <w:r w:rsidR="00F02841" w:rsidRPr="00F02841">
        <w:rPr>
          <w:lang w:val="es-ES_tradnl" w:eastAsia="es-ES_tradnl"/>
        </w:rPr>
        <w:t xml:space="preserve"> </w:t>
      </w:r>
    </w:p>
    <w:p w14:paraId="5AE6A6B3" w14:textId="77777777" w:rsidR="00D96272" w:rsidRPr="00F02841" w:rsidRDefault="00F02841" w:rsidP="00D96272">
      <w:pPr>
        <w:rPr>
          <w:rFonts w:ascii="Times New Roman" w:hAnsi="Times New Roman"/>
          <w:lang w:val="es-ES_tradnl" w:eastAsia="es-ES_tradnl"/>
        </w:rPr>
      </w:pPr>
      <w:r w:rsidRPr="00F02841">
        <w:rPr>
          <w:lang w:val="es-ES_tradnl" w:eastAsia="es-ES_tradnl"/>
        </w:rPr>
        <w:t>Organismo: Agencia Tributaria (AEAT).</w:t>
      </w:r>
    </w:p>
    <w:p w14:paraId="5D95FF5C" w14:textId="77777777" w:rsidR="00D96272" w:rsidRPr="00F02841" w:rsidRDefault="00D96272" w:rsidP="00D96272">
      <w:pPr>
        <w:rPr>
          <w:lang w:val="es-ES_tradnl" w:eastAsia="es-ES_tradnl"/>
        </w:rPr>
      </w:pPr>
    </w:p>
    <w:p w14:paraId="5E72608F" w14:textId="77777777" w:rsidR="00D96272" w:rsidRPr="00F02841" w:rsidRDefault="00D96272" w:rsidP="00D96272">
      <w:pPr>
        <w:pStyle w:val="Prrafodelista"/>
        <w:numPr>
          <w:ilvl w:val="0"/>
          <w:numId w:val="21"/>
        </w:numPr>
        <w:rPr>
          <w:lang w:val="es-ES_tradnl" w:eastAsia="es-ES_tradnl"/>
        </w:rPr>
      </w:pPr>
      <w:r w:rsidRPr="00F02841">
        <w:rPr>
          <w:lang w:val="es-ES_tradnl" w:eastAsia="es-ES_tradnl"/>
        </w:rPr>
        <w:t>Alta de los socios y administradores en los regímenes de la Seguridad Social</w:t>
      </w:r>
    </w:p>
    <w:p w14:paraId="64EF3C9E" w14:textId="77777777" w:rsidR="00F02841" w:rsidRPr="00F02841" w:rsidRDefault="00D96272" w:rsidP="00F02841">
      <w:pPr>
        <w:rPr>
          <w:lang w:val="es-ES_tradnl" w:eastAsia="es-ES_tradnl"/>
        </w:rPr>
      </w:pPr>
      <w:r w:rsidRPr="00F02841">
        <w:rPr>
          <w:lang w:val="es-ES_tradnl" w:eastAsia="es-ES_tradnl"/>
        </w:rPr>
        <w:t>El alta en el régimen de la Seguridad Social que corresponda en cada caso, estará condicionado al tipo de sociedad y/o a la participación en el capital social.</w:t>
      </w:r>
      <w:r w:rsidR="00F02841" w:rsidRPr="00F02841">
        <w:rPr>
          <w:lang w:val="es-ES_tradnl" w:eastAsia="es-ES_tradnl"/>
        </w:rPr>
        <w:t xml:space="preserve"> </w:t>
      </w:r>
    </w:p>
    <w:p w14:paraId="48F55E1A" w14:textId="77777777" w:rsidR="00D96272" w:rsidRPr="00F02841" w:rsidRDefault="00F02841" w:rsidP="00D96272">
      <w:pPr>
        <w:rPr>
          <w:rFonts w:ascii="Times New Roman" w:hAnsi="Times New Roman"/>
          <w:lang w:val="es-ES_tradnl" w:eastAsia="es-ES_tradnl"/>
        </w:rPr>
      </w:pPr>
      <w:r w:rsidRPr="00F02841">
        <w:rPr>
          <w:lang w:val="es-ES_tradnl" w:eastAsia="es-ES_tradnl"/>
        </w:rPr>
        <w:t>Organismo: Tesorería General de la Seguridad Social.</w:t>
      </w:r>
    </w:p>
    <w:p w14:paraId="0827EA15" w14:textId="77777777" w:rsidR="00D96272" w:rsidRPr="00F02841" w:rsidRDefault="00D96272" w:rsidP="00D96272">
      <w:pPr>
        <w:rPr>
          <w:lang w:val="es-ES_tradnl" w:eastAsia="es-ES_tradnl"/>
        </w:rPr>
      </w:pPr>
    </w:p>
    <w:p w14:paraId="7E4BEAE9" w14:textId="77777777" w:rsidR="00D96272" w:rsidRPr="00F02841" w:rsidRDefault="00D96272" w:rsidP="00D96272">
      <w:pPr>
        <w:pStyle w:val="Prrafodelista"/>
        <w:numPr>
          <w:ilvl w:val="0"/>
          <w:numId w:val="21"/>
        </w:numPr>
        <w:rPr>
          <w:lang w:val="es-ES_tradnl" w:eastAsia="es-ES_tradnl"/>
        </w:rPr>
      </w:pPr>
      <w:r w:rsidRPr="00F02841">
        <w:rPr>
          <w:lang w:val="es-ES_tradnl" w:eastAsia="es-ES_tradnl"/>
        </w:rPr>
        <w:t>Obtención y legalización del libro de Visitas</w:t>
      </w:r>
    </w:p>
    <w:p w14:paraId="417FF131" w14:textId="77777777" w:rsidR="00F02841" w:rsidRPr="00F02841" w:rsidRDefault="00D96272" w:rsidP="00F02841">
      <w:pPr>
        <w:rPr>
          <w:lang w:val="es-ES_tradnl" w:eastAsia="es-ES_tradnl"/>
        </w:rPr>
      </w:pPr>
      <w:r w:rsidRPr="00F02841">
        <w:rPr>
          <w:lang w:val="es-ES_tradnl" w:eastAsia="es-ES_tradnl"/>
        </w:rPr>
        <w:t>Se impone a las empresas, adquirir o diligenciar cualquier clase de libro para anotar las actuaciones de la Inspección de Trabajo.</w:t>
      </w:r>
      <w:r w:rsidR="00F02841" w:rsidRPr="00F02841">
        <w:rPr>
          <w:lang w:val="es-ES_tradnl" w:eastAsia="es-ES_tradnl"/>
        </w:rPr>
        <w:t xml:space="preserve"> </w:t>
      </w:r>
    </w:p>
    <w:p w14:paraId="6454CB13" w14:textId="77777777" w:rsidR="00D96272" w:rsidRPr="00F02841" w:rsidRDefault="00F02841" w:rsidP="00D96272">
      <w:pPr>
        <w:rPr>
          <w:lang w:val="es-ES_tradnl" w:eastAsia="es-ES_tradnl"/>
        </w:rPr>
      </w:pPr>
      <w:r w:rsidRPr="00F02841">
        <w:rPr>
          <w:lang w:val="es-ES_tradnl" w:eastAsia="es-ES_tradnl"/>
        </w:rPr>
        <w:t>Organismo: Inspección Provincial de Trabajo.</w:t>
      </w:r>
    </w:p>
    <w:p w14:paraId="23FF95C9" w14:textId="77777777" w:rsidR="00D96272" w:rsidRPr="00F02841" w:rsidRDefault="00D96272" w:rsidP="00D96272">
      <w:pPr>
        <w:rPr>
          <w:lang w:val="es-ES_tradnl" w:eastAsia="es-ES_tradnl"/>
        </w:rPr>
      </w:pPr>
    </w:p>
    <w:p w14:paraId="1F21F97E" w14:textId="77777777" w:rsidR="00F02841" w:rsidRPr="00F02841" w:rsidRDefault="00D96272" w:rsidP="00F02841">
      <w:pPr>
        <w:pStyle w:val="Prrafodelista"/>
        <w:numPr>
          <w:ilvl w:val="0"/>
          <w:numId w:val="21"/>
        </w:numPr>
        <w:rPr>
          <w:lang w:val="es-ES_tradnl" w:eastAsia="es-ES_tradnl"/>
        </w:rPr>
      </w:pPr>
      <w:r w:rsidRPr="00F02841">
        <w:rPr>
          <w:lang w:val="es-ES_tradnl" w:eastAsia="es-ES_tradnl"/>
        </w:rPr>
        <w:t>Legalización del Libro de actas, del Libro registro de socios, del Libro-registro de acciones nominativas y del Libro registro de contratos entre el socio único y la sociedad</w:t>
      </w:r>
      <w:r w:rsidR="00F02841" w:rsidRPr="00F02841">
        <w:rPr>
          <w:lang w:val="es-ES_tradnl" w:eastAsia="es-ES_tradnl"/>
        </w:rPr>
        <w:t xml:space="preserve"> </w:t>
      </w:r>
    </w:p>
    <w:p w14:paraId="756D1676" w14:textId="77777777" w:rsidR="00F02841" w:rsidRPr="00F02841" w:rsidRDefault="00F02841" w:rsidP="00F02841">
      <w:pPr>
        <w:rPr>
          <w:lang w:val="es-ES_tradnl" w:eastAsia="es-ES_tradnl"/>
        </w:rPr>
      </w:pPr>
      <w:r w:rsidRPr="00F02841">
        <w:rPr>
          <w:lang w:val="es-ES_tradnl" w:eastAsia="es-ES_tradnl"/>
        </w:rPr>
        <w:t>La legislación actual obliga a las sociedades mercantiles a llevar unos libros-registro (de actas, de socios o de acciones) y a realizar anualmente su presentación en el Registro Mercantil Provincial.</w:t>
      </w:r>
    </w:p>
    <w:p w14:paraId="750395D7" w14:textId="77777777" w:rsidR="00D96272" w:rsidRPr="00F02841" w:rsidRDefault="00F02841" w:rsidP="00D96272">
      <w:pPr>
        <w:rPr>
          <w:lang w:val="es-ES_tradnl" w:eastAsia="es-ES_tradnl"/>
        </w:rPr>
      </w:pPr>
      <w:r w:rsidRPr="00F02841">
        <w:rPr>
          <w:lang w:val="es-ES_tradnl" w:eastAsia="es-ES_tradnl"/>
        </w:rPr>
        <w:t>Organismo: Registro Mercantil Provincial.</w:t>
      </w:r>
    </w:p>
    <w:p w14:paraId="22BA2B91" w14:textId="77777777" w:rsidR="00876853" w:rsidRPr="00F02841" w:rsidRDefault="00876853" w:rsidP="00D96272">
      <w:pPr>
        <w:rPr>
          <w:lang w:val="es-ES_tradnl" w:eastAsia="es-ES_tradnl"/>
        </w:rPr>
      </w:pPr>
    </w:p>
    <w:p w14:paraId="6C2BD7DA" w14:textId="77777777" w:rsidR="00D96272" w:rsidRPr="00F02841" w:rsidRDefault="00D96272" w:rsidP="00D96272">
      <w:pPr>
        <w:pStyle w:val="Prrafodelista"/>
        <w:numPr>
          <w:ilvl w:val="0"/>
          <w:numId w:val="21"/>
        </w:numPr>
        <w:rPr>
          <w:lang w:val="es-ES_tradnl" w:eastAsia="es-ES_tradnl"/>
        </w:rPr>
      </w:pPr>
      <w:r w:rsidRPr="00F02841">
        <w:rPr>
          <w:lang w:val="es-ES_tradnl" w:eastAsia="es-ES_tradnl"/>
        </w:rPr>
        <w:t>Legalización del Libro Diario y del Libro de Inventarios y Cuentas Anuales</w:t>
      </w:r>
    </w:p>
    <w:p w14:paraId="6904C619" w14:textId="77777777" w:rsidR="00F02841" w:rsidRPr="00F02841" w:rsidRDefault="00D96272" w:rsidP="00F02841">
      <w:pPr>
        <w:rPr>
          <w:lang w:val="es-ES_tradnl" w:eastAsia="es-ES_tradnl"/>
        </w:rPr>
      </w:pPr>
      <w:r w:rsidRPr="00F02841">
        <w:rPr>
          <w:lang w:val="es-ES_tradnl" w:eastAsia="es-ES_tradnl"/>
        </w:rPr>
        <w:lastRenderedPageBreak/>
        <w:t>Se debe llevar la contabilidad según las disposiciones del Código de Comercio deberán elaborar los siguientes documentos contables: un Libro Diario y un Libro de Inventarios y Cuentas Anuales</w:t>
      </w:r>
      <w:r w:rsidR="00F02841" w:rsidRPr="00F02841">
        <w:rPr>
          <w:lang w:val="es-ES_tradnl" w:eastAsia="es-ES_tradnl"/>
        </w:rPr>
        <w:t xml:space="preserve"> </w:t>
      </w:r>
    </w:p>
    <w:p w14:paraId="77308951" w14:textId="77777777" w:rsidR="00D96272" w:rsidRPr="00F02841" w:rsidRDefault="00F02841" w:rsidP="00D96272">
      <w:pPr>
        <w:rPr>
          <w:lang w:val="es-ES_tradnl" w:eastAsia="es-ES_tradnl"/>
        </w:rPr>
      </w:pPr>
      <w:r w:rsidRPr="00F02841">
        <w:rPr>
          <w:lang w:val="es-ES_tradnl" w:eastAsia="es-ES_tradnl"/>
        </w:rPr>
        <w:t>Organismo: Registro Mercantil Provincial</w:t>
      </w:r>
      <w:r>
        <w:rPr>
          <w:lang w:val="es-ES_tradnl" w:eastAsia="es-ES_tradnl"/>
        </w:rPr>
        <w:t>.</w:t>
      </w:r>
    </w:p>
    <w:p w14:paraId="1C10D945" w14:textId="77777777" w:rsidR="00D96272" w:rsidRPr="00876853" w:rsidRDefault="00D96272" w:rsidP="00D96272">
      <w:pPr>
        <w:rPr>
          <w:sz w:val="22"/>
          <w:lang w:val="es-ES_tradnl" w:eastAsia="es-ES_tradnl"/>
        </w:rPr>
      </w:pPr>
    </w:p>
    <w:p w14:paraId="4D6BF4D2" w14:textId="77777777" w:rsidR="00D96272" w:rsidRPr="00F02841" w:rsidRDefault="00D96272" w:rsidP="00D96272">
      <w:pPr>
        <w:pStyle w:val="Prrafodelista"/>
        <w:numPr>
          <w:ilvl w:val="0"/>
          <w:numId w:val="21"/>
        </w:numPr>
        <w:rPr>
          <w:lang w:val="es-ES_tradnl" w:eastAsia="es-ES_tradnl"/>
        </w:rPr>
      </w:pPr>
      <w:r w:rsidRPr="00F02841">
        <w:rPr>
          <w:lang w:val="es-ES_tradnl" w:eastAsia="es-ES_tradnl"/>
        </w:rPr>
        <w:t>Obtención de un certificado electrónico</w:t>
      </w:r>
    </w:p>
    <w:p w14:paraId="419C0471" w14:textId="77777777" w:rsidR="00F02841" w:rsidRDefault="00D96272" w:rsidP="00F02841">
      <w:pPr>
        <w:rPr>
          <w:lang w:val="es-ES_tradnl" w:eastAsia="es-ES_tradnl"/>
        </w:rPr>
      </w:pPr>
      <w:r w:rsidRPr="00F02841">
        <w:rPr>
          <w:lang w:val="es-ES_tradnl" w:eastAsia="es-ES_tradnl"/>
        </w:rPr>
        <w:t>El certificado electrónico posibilita firmar documentos electrónicos e identificar inequívocamente al propietario de la firma.</w:t>
      </w:r>
      <w:r w:rsidR="00F02841" w:rsidRPr="00F02841">
        <w:rPr>
          <w:lang w:val="es-ES_tradnl" w:eastAsia="es-ES_tradnl"/>
        </w:rPr>
        <w:t xml:space="preserve"> </w:t>
      </w:r>
    </w:p>
    <w:p w14:paraId="0C272AE7" w14:textId="75B3125E" w:rsidR="00D96272" w:rsidRPr="00E11C1C" w:rsidRDefault="00F02841" w:rsidP="00D96272">
      <w:pPr>
        <w:rPr>
          <w:lang w:val="es-ES_tradnl" w:eastAsia="es-ES_tradnl"/>
        </w:rPr>
      </w:pPr>
      <w:r>
        <w:rPr>
          <w:lang w:val="es-ES_tradnl" w:eastAsia="es-ES_tradnl"/>
        </w:rPr>
        <w:t xml:space="preserve">Organismo: </w:t>
      </w:r>
      <w:r w:rsidRPr="00F02841">
        <w:rPr>
          <w:lang w:val="es-ES_tradnl" w:eastAsia="es-ES_tradnl"/>
        </w:rPr>
        <w:t>Autoridades de certificación</w:t>
      </w:r>
      <w:r>
        <w:rPr>
          <w:lang w:val="es-ES_tradnl" w:eastAsia="es-ES_tradnl"/>
        </w:rPr>
        <w:t>.</w:t>
      </w:r>
    </w:p>
    <w:p w14:paraId="55A5A8F9" w14:textId="77777777" w:rsidR="00D96272" w:rsidRPr="00D96272" w:rsidRDefault="00D96272" w:rsidP="00D96272">
      <w:pPr>
        <w:rPr>
          <w:lang w:val="es-ES_tradnl" w:eastAsia="es-ES_tradnl"/>
        </w:rPr>
      </w:pPr>
      <w:r>
        <w:rPr>
          <w:lang w:val="es-ES_tradnl" w:eastAsia="es-ES_tradnl"/>
        </w:rPr>
        <w:t>Según la actividad:</w:t>
      </w:r>
    </w:p>
    <w:p w14:paraId="4F50361E" w14:textId="77777777" w:rsidR="00F02841" w:rsidRDefault="00F02841" w:rsidP="00D96272">
      <w:pPr>
        <w:pStyle w:val="Prrafodelista"/>
        <w:numPr>
          <w:ilvl w:val="0"/>
          <w:numId w:val="21"/>
        </w:numPr>
        <w:rPr>
          <w:lang w:val="es-ES_tradnl" w:eastAsia="es-ES_tradnl"/>
        </w:rPr>
      </w:pPr>
      <w:r w:rsidRPr="00F02841">
        <w:rPr>
          <w:lang w:val="es-ES_tradnl" w:eastAsia="es-ES_tradnl"/>
        </w:rPr>
        <w:t>Licencia de actividad</w:t>
      </w:r>
    </w:p>
    <w:p w14:paraId="5338F8AF" w14:textId="77777777" w:rsidR="00F02841" w:rsidRDefault="00F02841" w:rsidP="00F02841">
      <w:pPr>
        <w:rPr>
          <w:lang w:val="es-ES_tradnl" w:eastAsia="es-ES_tradnl"/>
        </w:rPr>
      </w:pPr>
      <w:r w:rsidRPr="00F02841">
        <w:rPr>
          <w:lang w:val="es-ES_tradnl" w:eastAsia="es-ES_tradnl"/>
        </w:rPr>
        <w:t>Licencias de instalaciones y obras, licencias de actividad</w:t>
      </w:r>
      <w:r>
        <w:rPr>
          <w:lang w:val="es-ES_tradnl" w:eastAsia="es-ES_tradnl"/>
        </w:rPr>
        <w:t xml:space="preserve"> y licencias de funcionamiento.</w:t>
      </w:r>
    </w:p>
    <w:p w14:paraId="4BA93EF8" w14:textId="77777777" w:rsidR="00F02841" w:rsidRPr="00F02841" w:rsidRDefault="00F02841" w:rsidP="00F02841">
      <w:pPr>
        <w:rPr>
          <w:lang w:val="es-ES_tradnl" w:eastAsia="es-ES_tradnl"/>
        </w:rPr>
      </w:pPr>
      <w:r>
        <w:rPr>
          <w:lang w:val="es-ES_tradnl" w:eastAsia="es-ES_tradnl"/>
        </w:rPr>
        <w:t>Organismo: Ayuntamiento.</w:t>
      </w:r>
    </w:p>
    <w:p w14:paraId="36E1916D" w14:textId="77777777" w:rsidR="00F02841" w:rsidRPr="00876853" w:rsidRDefault="00F02841" w:rsidP="00F02841">
      <w:pPr>
        <w:rPr>
          <w:sz w:val="28"/>
          <w:lang w:val="es-ES_tradnl" w:eastAsia="es-ES_tradnl"/>
        </w:rPr>
      </w:pPr>
    </w:p>
    <w:p w14:paraId="0694DA91" w14:textId="77777777" w:rsidR="00D96272" w:rsidRDefault="00D96272" w:rsidP="00D96272">
      <w:pPr>
        <w:pStyle w:val="Prrafodelista"/>
        <w:numPr>
          <w:ilvl w:val="0"/>
          <w:numId w:val="21"/>
        </w:numPr>
        <w:rPr>
          <w:lang w:val="es-ES_tradnl" w:eastAsia="es-ES_tradnl"/>
        </w:rPr>
      </w:pPr>
      <w:r w:rsidRPr="00D96272">
        <w:rPr>
          <w:lang w:val="es-ES_tradnl" w:eastAsia="es-ES_tradnl"/>
        </w:rPr>
        <w:t>Inscripción en otros organismos oficiales y/o registros</w:t>
      </w:r>
    </w:p>
    <w:p w14:paraId="1791A998" w14:textId="77777777" w:rsidR="00F02841" w:rsidRDefault="00614162" w:rsidP="00F02841">
      <w:pPr>
        <w:rPr>
          <w:lang w:val="es-ES_tradnl" w:eastAsia="es-ES_tradnl"/>
        </w:rPr>
      </w:pPr>
      <w:r>
        <w:rPr>
          <w:lang w:val="es-ES_tradnl" w:eastAsia="es-ES_tradnl"/>
        </w:rPr>
        <w:t xml:space="preserve">Se ha de </w:t>
      </w:r>
      <w:r w:rsidRPr="00614162">
        <w:rPr>
          <w:lang w:val="es-ES_tradnl" w:eastAsia="es-ES_tradnl"/>
        </w:rPr>
        <w:t>comunicar con carácter obligatorio el inicio de la actividad en aquellas administraciones, autoridades y/o registros.</w:t>
      </w:r>
      <w:r w:rsidR="00F02841" w:rsidRPr="00F02841">
        <w:rPr>
          <w:lang w:val="es-ES_tradnl" w:eastAsia="es-ES_tradnl"/>
        </w:rPr>
        <w:t xml:space="preserve"> </w:t>
      </w:r>
    </w:p>
    <w:p w14:paraId="4A23F98B" w14:textId="77777777" w:rsidR="00F02841" w:rsidRDefault="00F02841" w:rsidP="00F02841">
      <w:pPr>
        <w:rPr>
          <w:lang w:val="es-ES_tradnl" w:eastAsia="es-ES_tradnl"/>
        </w:rPr>
      </w:pPr>
      <w:r>
        <w:rPr>
          <w:lang w:val="es-ES_tradnl" w:eastAsia="es-ES_tradnl"/>
        </w:rPr>
        <w:t xml:space="preserve">Organismo: </w:t>
      </w:r>
      <w:r w:rsidRPr="00F02841">
        <w:rPr>
          <w:lang w:val="es-ES_tradnl" w:eastAsia="es-ES_tradnl"/>
        </w:rPr>
        <w:t>Otros organismos oficiales y/o registros</w:t>
      </w:r>
      <w:r>
        <w:rPr>
          <w:lang w:val="es-ES_tradnl" w:eastAsia="es-ES_tradnl"/>
        </w:rPr>
        <w:t>.</w:t>
      </w:r>
    </w:p>
    <w:p w14:paraId="04D84DEA" w14:textId="77777777" w:rsidR="00D96272" w:rsidRPr="00876853" w:rsidRDefault="00D96272" w:rsidP="00D96272">
      <w:pPr>
        <w:rPr>
          <w:sz w:val="28"/>
          <w:lang w:val="es-ES_tradnl" w:eastAsia="es-ES_tradnl"/>
        </w:rPr>
      </w:pPr>
    </w:p>
    <w:p w14:paraId="7931C007" w14:textId="77777777" w:rsidR="00D96272" w:rsidRPr="00D96272" w:rsidRDefault="00D96272" w:rsidP="00D96272">
      <w:pPr>
        <w:rPr>
          <w:lang w:val="es-ES_tradnl" w:eastAsia="es-ES_tradnl"/>
        </w:rPr>
      </w:pPr>
      <w:r>
        <w:rPr>
          <w:lang w:val="es-ES_tradnl" w:eastAsia="es-ES_tradnl"/>
        </w:rPr>
        <w:t>En cuanto a los trabajadores:</w:t>
      </w:r>
      <w:r w:rsidRPr="00D96272">
        <w:rPr>
          <w:lang w:val="es-ES_tradnl" w:eastAsia="es-ES_tradnl"/>
        </w:rPr>
        <w:t xml:space="preserve"> </w:t>
      </w:r>
    </w:p>
    <w:p w14:paraId="04A0CB53" w14:textId="77777777" w:rsidR="00D96272" w:rsidRDefault="00D96272" w:rsidP="00D96272">
      <w:pPr>
        <w:pStyle w:val="Prrafodelista"/>
        <w:numPr>
          <w:ilvl w:val="0"/>
          <w:numId w:val="23"/>
        </w:numPr>
        <w:rPr>
          <w:lang w:val="es-ES_tradnl" w:eastAsia="es-ES_tradnl"/>
        </w:rPr>
      </w:pPr>
      <w:r w:rsidRPr="00D96272">
        <w:rPr>
          <w:lang w:val="es-ES_tradnl" w:eastAsia="es-ES_tradnl"/>
        </w:rPr>
        <w:t>Inscripción de la empresa</w:t>
      </w:r>
    </w:p>
    <w:p w14:paraId="27A4EF84" w14:textId="77777777" w:rsidR="00F02841" w:rsidRDefault="00614162" w:rsidP="00F02841">
      <w:pPr>
        <w:rPr>
          <w:lang w:val="es-ES_tradnl" w:eastAsia="es-ES_tradnl"/>
        </w:rPr>
      </w:pPr>
      <w:r w:rsidRPr="00614162">
        <w:rPr>
          <w:lang w:val="es-ES_tradnl" w:eastAsia="es-ES_tradnl"/>
        </w:rPr>
        <w:t>La inscripción es el acto administrativo por el que la Tesorería General de la Seguridad Social asigna al empresario un número para su identificación y control de sus obligaciones (código de cuenta de cotización)</w:t>
      </w:r>
      <w:r>
        <w:rPr>
          <w:lang w:val="es-ES_tradnl" w:eastAsia="es-ES_tradnl"/>
        </w:rPr>
        <w:t>.</w:t>
      </w:r>
      <w:r w:rsidR="00F02841" w:rsidRPr="00F02841">
        <w:rPr>
          <w:lang w:val="es-ES_tradnl" w:eastAsia="es-ES_tradnl"/>
        </w:rPr>
        <w:t xml:space="preserve"> </w:t>
      </w:r>
    </w:p>
    <w:p w14:paraId="7D8575EA" w14:textId="77777777" w:rsidR="00F02841" w:rsidRDefault="00F02841" w:rsidP="00F02841">
      <w:pPr>
        <w:rPr>
          <w:lang w:val="es-ES_tradnl" w:eastAsia="es-ES_tradnl"/>
        </w:rPr>
      </w:pPr>
      <w:r>
        <w:rPr>
          <w:lang w:val="es-ES_tradnl" w:eastAsia="es-ES_tradnl"/>
        </w:rPr>
        <w:t xml:space="preserve">Organismo: </w:t>
      </w:r>
      <w:r w:rsidRPr="00F02841">
        <w:rPr>
          <w:lang w:val="es-ES_tradnl" w:eastAsia="es-ES_tradnl"/>
        </w:rPr>
        <w:t>Tesorería General de la Seguridad Social</w:t>
      </w:r>
      <w:r>
        <w:rPr>
          <w:lang w:val="es-ES_tradnl" w:eastAsia="es-ES_tradnl"/>
        </w:rPr>
        <w:t>.</w:t>
      </w:r>
    </w:p>
    <w:p w14:paraId="7B6C53B1" w14:textId="77777777" w:rsidR="00614162" w:rsidRPr="00876853" w:rsidRDefault="00614162" w:rsidP="00D96272">
      <w:pPr>
        <w:rPr>
          <w:sz w:val="32"/>
          <w:lang w:val="es-ES_tradnl" w:eastAsia="es-ES_tradnl"/>
        </w:rPr>
      </w:pPr>
    </w:p>
    <w:p w14:paraId="05D3AE7B" w14:textId="77777777" w:rsidR="00D96272" w:rsidRDefault="00D96272" w:rsidP="00D96272">
      <w:pPr>
        <w:pStyle w:val="Prrafodelista"/>
        <w:numPr>
          <w:ilvl w:val="0"/>
          <w:numId w:val="23"/>
        </w:numPr>
        <w:rPr>
          <w:lang w:val="es-ES_tradnl" w:eastAsia="es-ES_tradnl"/>
        </w:rPr>
      </w:pPr>
      <w:r w:rsidRPr="00D96272">
        <w:rPr>
          <w:lang w:val="es-ES_tradnl" w:eastAsia="es-ES_tradnl"/>
        </w:rPr>
        <w:t>Afiliación de trabajadores</w:t>
      </w:r>
    </w:p>
    <w:p w14:paraId="24D95DDB" w14:textId="77777777" w:rsidR="00F02841" w:rsidRDefault="00614162" w:rsidP="00F02841">
      <w:pPr>
        <w:rPr>
          <w:lang w:val="es-ES_tradnl" w:eastAsia="es-ES_tradnl"/>
        </w:rPr>
      </w:pPr>
      <w:r w:rsidRPr="00614162">
        <w:rPr>
          <w:lang w:val="es-ES_tradnl" w:eastAsia="es-ES_tradnl"/>
        </w:rPr>
        <w:t>Acto administrativo por el que la Tesorería General de la Seguridad Social reconoce a las personas físicas su inclusión por primera vez en el Sistema de Seguridad Social</w:t>
      </w:r>
      <w:r>
        <w:rPr>
          <w:lang w:val="es-ES_tradnl" w:eastAsia="es-ES_tradnl"/>
        </w:rPr>
        <w:t>.</w:t>
      </w:r>
      <w:r w:rsidR="00F02841" w:rsidRPr="00F02841">
        <w:rPr>
          <w:lang w:val="es-ES_tradnl" w:eastAsia="es-ES_tradnl"/>
        </w:rPr>
        <w:t xml:space="preserve"> </w:t>
      </w:r>
    </w:p>
    <w:p w14:paraId="41F264BD" w14:textId="77777777" w:rsidR="00F02841" w:rsidRDefault="00F02841" w:rsidP="00F02841">
      <w:pPr>
        <w:rPr>
          <w:lang w:val="es-ES_tradnl" w:eastAsia="es-ES_tradnl"/>
        </w:rPr>
      </w:pPr>
      <w:r>
        <w:rPr>
          <w:lang w:val="es-ES_tradnl" w:eastAsia="es-ES_tradnl"/>
        </w:rPr>
        <w:t xml:space="preserve">Organismo: </w:t>
      </w:r>
      <w:r w:rsidRPr="00F02841">
        <w:rPr>
          <w:lang w:val="es-ES_tradnl" w:eastAsia="es-ES_tradnl"/>
        </w:rPr>
        <w:t>Tesorería General de la Seguridad Social</w:t>
      </w:r>
      <w:r>
        <w:rPr>
          <w:lang w:val="es-ES_tradnl" w:eastAsia="es-ES_tradnl"/>
        </w:rPr>
        <w:t>.</w:t>
      </w:r>
    </w:p>
    <w:p w14:paraId="62E3C883" w14:textId="77777777" w:rsidR="00876853" w:rsidRPr="00876853" w:rsidRDefault="00876853" w:rsidP="00D96272">
      <w:pPr>
        <w:rPr>
          <w:sz w:val="21"/>
          <w:lang w:val="es-ES_tradnl" w:eastAsia="es-ES_tradnl"/>
        </w:rPr>
      </w:pPr>
    </w:p>
    <w:p w14:paraId="6BBECBCF" w14:textId="77777777" w:rsidR="00D96272" w:rsidRDefault="00D96272" w:rsidP="00D96272">
      <w:pPr>
        <w:pStyle w:val="Prrafodelista"/>
        <w:numPr>
          <w:ilvl w:val="0"/>
          <w:numId w:val="23"/>
        </w:numPr>
        <w:rPr>
          <w:lang w:val="es-ES_tradnl" w:eastAsia="es-ES_tradnl"/>
        </w:rPr>
      </w:pPr>
      <w:r w:rsidRPr="00D96272">
        <w:rPr>
          <w:lang w:val="es-ES_tradnl" w:eastAsia="es-ES_tradnl"/>
        </w:rPr>
        <w:t>Alta de los trabajadores en el Régimen de la Seguridad Social</w:t>
      </w:r>
    </w:p>
    <w:p w14:paraId="119DB738" w14:textId="77777777" w:rsidR="00F02841" w:rsidRDefault="00614162" w:rsidP="00F02841">
      <w:pPr>
        <w:rPr>
          <w:lang w:val="es-ES_tradnl" w:eastAsia="es-ES_tradnl"/>
        </w:rPr>
      </w:pPr>
      <w:r w:rsidRPr="00614162">
        <w:rPr>
          <w:lang w:val="es-ES_tradnl" w:eastAsia="es-ES_tradnl"/>
        </w:rPr>
        <w:t>Todo empresario que contrate a trabajadores deberá comunicar el alta en el Régimen de la Seguridad Social que corresponda.</w:t>
      </w:r>
      <w:r w:rsidR="00F02841" w:rsidRPr="00F02841">
        <w:rPr>
          <w:lang w:val="es-ES_tradnl" w:eastAsia="es-ES_tradnl"/>
        </w:rPr>
        <w:t xml:space="preserve"> </w:t>
      </w:r>
    </w:p>
    <w:p w14:paraId="6A8A8BEC" w14:textId="77777777" w:rsidR="00F02841" w:rsidRDefault="00F02841" w:rsidP="00F02841">
      <w:pPr>
        <w:rPr>
          <w:lang w:val="es-ES_tradnl" w:eastAsia="es-ES_tradnl"/>
        </w:rPr>
      </w:pPr>
      <w:r>
        <w:rPr>
          <w:lang w:val="es-ES_tradnl" w:eastAsia="es-ES_tradnl"/>
        </w:rPr>
        <w:t xml:space="preserve">Organismo: </w:t>
      </w:r>
      <w:r w:rsidRPr="00F02841">
        <w:rPr>
          <w:lang w:val="es-ES_tradnl" w:eastAsia="es-ES_tradnl"/>
        </w:rPr>
        <w:t>Tesorería General de la Seguridad Social</w:t>
      </w:r>
      <w:r>
        <w:rPr>
          <w:lang w:val="es-ES_tradnl" w:eastAsia="es-ES_tradnl"/>
        </w:rPr>
        <w:t>.</w:t>
      </w:r>
    </w:p>
    <w:p w14:paraId="6026DFDB" w14:textId="77777777" w:rsidR="00614162" w:rsidRPr="00D96272" w:rsidRDefault="00614162" w:rsidP="00D96272">
      <w:pPr>
        <w:rPr>
          <w:lang w:val="es-ES_tradnl" w:eastAsia="es-ES_tradnl"/>
        </w:rPr>
      </w:pPr>
    </w:p>
    <w:p w14:paraId="4E66CFD1" w14:textId="77777777" w:rsidR="00D96272" w:rsidRDefault="00D96272" w:rsidP="00D96272">
      <w:pPr>
        <w:pStyle w:val="Prrafodelista"/>
        <w:numPr>
          <w:ilvl w:val="0"/>
          <w:numId w:val="23"/>
        </w:numPr>
        <w:rPr>
          <w:lang w:val="es-ES_tradnl" w:eastAsia="es-ES_tradnl"/>
        </w:rPr>
      </w:pPr>
      <w:r w:rsidRPr="00D96272">
        <w:rPr>
          <w:lang w:val="es-ES_tradnl" w:eastAsia="es-ES_tradnl"/>
        </w:rPr>
        <w:lastRenderedPageBreak/>
        <w:t>Alta de los contratos de trabajo</w:t>
      </w:r>
    </w:p>
    <w:p w14:paraId="593F570C" w14:textId="77777777" w:rsidR="00F02841" w:rsidRDefault="00614162" w:rsidP="00F02841">
      <w:pPr>
        <w:rPr>
          <w:lang w:val="es-ES_tradnl" w:eastAsia="es-ES_tradnl"/>
        </w:rPr>
      </w:pPr>
      <w:r w:rsidRPr="00614162">
        <w:rPr>
          <w:lang w:val="es-ES_tradnl" w:eastAsia="es-ES_tradnl"/>
        </w:rPr>
        <w:t>Este trámite consiste en realizar la legalización o alta de los contratos de trabajo de los trabajadores por cuenta ajena.</w:t>
      </w:r>
      <w:r w:rsidR="00F02841" w:rsidRPr="00F02841">
        <w:rPr>
          <w:lang w:val="es-ES_tradnl" w:eastAsia="es-ES_tradnl"/>
        </w:rPr>
        <w:t xml:space="preserve"> </w:t>
      </w:r>
    </w:p>
    <w:p w14:paraId="6DFB4431" w14:textId="77777777" w:rsidR="00D96272" w:rsidRDefault="00F02841" w:rsidP="00D96272">
      <w:pPr>
        <w:rPr>
          <w:lang w:val="es-ES_tradnl" w:eastAsia="es-ES_tradnl"/>
        </w:rPr>
      </w:pPr>
      <w:r>
        <w:rPr>
          <w:lang w:val="es-ES_tradnl" w:eastAsia="es-ES_tradnl"/>
        </w:rPr>
        <w:t xml:space="preserve">Organismo: </w:t>
      </w:r>
      <w:r w:rsidRPr="00F02841">
        <w:rPr>
          <w:lang w:val="es-ES_tradnl" w:eastAsia="es-ES_tradnl"/>
        </w:rPr>
        <w:t>Servicio Público de Empleo Estatal</w:t>
      </w:r>
      <w:r>
        <w:rPr>
          <w:lang w:val="es-ES_tradnl" w:eastAsia="es-ES_tradnl"/>
        </w:rPr>
        <w:t>.</w:t>
      </w:r>
    </w:p>
    <w:p w14:paraId="05C87166" w14:textId="77777777" w:rsidR="00E11C1C" w:rsidRPr="00D96272" w:rsidRDefault="00E11C1C" w:rsidP="00D96272">
      <w:pPr>
        <w:rPr>
          <w:lang w:val="es-ES_tradnl" w:eastAsia="es-ES_tradnl"/>
        </w:rPr>
      </w:pPr>
    </w:p>
    <w:p w14:paraId="0E4AF0B2" w14:textId="77777777" w:rsidR="00D96272" w:rsidRDefault="00D96272" w:rsidP="00D96272">
      <w:pPr>
        <w:pStyle w:val="Prrafodelista"/>
        <w:numPr>
          <w:ilvl w:val="0"/>
          <w:numId w:val="23"/>
        </w:numPr>
        <w:rPr>
          <w:lang w:val="es-ES_tradnl" w:eastAsia="es-ES_tradnl"/>
        </w:rPr>
      </w:pPr>
      <w:r w:rsidRPr="00D96272">
        <w:rPr>
          <w:lang w:val="es-ES_tradnl" w:eastAsia="es-ES_tradnl"/>
        </w:rPr>
        <w:t>Comunicación de apertura del centro de trabajo</w:t>
      </w:r>
    </w:p>
    <w:p w14:paraId="6C00A172" w14:textId="77777777" w:rsidR="00F02841" w:rsidRDefault="00614162" w:rsidP="00F02841">
      <w:pPr>
        <w:rPr>
          <w:lang w:val="es-ES_tradnl" w:eastAsia="es-ES_tradnl"/>
        </w:rPr>
      </w:pPr>
      <w:r w:rsidRPr="00614162">
        <w:rPr>
          <w:lang w:val="es-ES_tradnl" w:eastAsia="es-ES_tradnl"/>
        </w:rPr>
        <w:t>Constituida la Sociedad o decidida por el empresario la iniciación de su actividad, se deberá proceder a la comunicación de apertura del centro de trabajo, a efectos del control de las condiciones de Seguridad y Salud Laboral.</w:t>
      </w:r>
      <w:r w:rsidR="00F02841" w:rsidRPr="00F02841">
        <w:rPr>
          <w:lang w:val="es-ES_tradnl" w:eastAsia="es-ES_tradnl"/>
        </w:rPr>
        <w:t xml:space="preserve"> </w:t>
      </w:r>
    </w:p>
    <w:p w14:paraId="6F3E88E0" w14:textId="77777777" w:rsidR="00D96272" w:rsidRDefault="00F02841" w:rsidP="00D96272">
      <w:pPr>
        <w:rPr>
          <w:lang w:val="es-ES_tradnl" w:eastAsia="es-ES_tradnl"/>
        </w:rPr>
      </w:pPr>
      <w:r>
        <w:rPr>
          <w:lang w:val="es-ES_tradnl" w:eastAsia="es-ES_tradnl"/>
        </w:rPr>
        <w:t xml:space="preserve">Organismo: </w:t>
      </w:r>
      <w:r w:rsidR="006D3FDA" w:rsidRPr="006D3FDA">
        <w:rPr>
          <w:lang w:val="es-ES_tradnl" w:eastAsia="es-ES_tradnl"/>
        </w:rPr>
        <w:t>Consejería de Trabajo de la CCAA</w:t>
      </w:r>
      <w:r w:rsidR="006D3FDA">
        <w:rPr>
          <w:lang w:val="es-ES_tradnl" w:eastAsia="es-ES_tradnl"/>
        </w:rPr>
        <w:t>.</w:t>
      </w:r>
    </w:p>
    <w:p w14:paraId="4D15D9F5" w14:textId="77777777" w:rsidR="00614162" w:rsidRPr="00D96272" w:rsidRDefault="00614162" w:rsidP="00D96272">
      <w:pPr>
        <w:rPr>
          <w:lang w:val="es-ES_tradnl" w:eastAsia="es-ES_tradnl"/>
        </w:rPr>
      </w:pPr>
    </w:p>
    <w:p w14:paraId="5A576B16" w14:textId="77777777" w:rsidR="00D96272" w:rsidRDefault="00D96272" w:rsidP="00D96272">
      <w:pPr>
        <w:pStyle w:val="Prrafodelista"/>
        <w:numPr>
          <w:ilvl w:val="0"/>
          <w:numId w:val="23"/>
        </w:numPr>
        <w:rPr>
          <w:lang w:val="es-ES_tradnl" w:eastAsia="es-ES_tradnl"/>
        </w:rPr>
      </w:pPr>
      <w:r w:rsidRPr="00D96272">
        <w:rPr>
          <w:lang w:val="es-ES_tradnl" w:eastAsia="es-ES_tradnl"/>
        </w:rPr>
        <w:t>Obtención del calendario laboral</w:t>
      </w:r>
    </w:p>
    <w:p w14:paraId="66B41816" w14:textId="77777777" w:rsidR="00F02841" w:rsidRDefault="00614162" w:rsidP="00F02841">
      <w:pPr>
        <w:rPr>
          <w:lang w:val="es-ES_tradnl" w:eastAsia="es-ES_tradnl"/>
        </w:rPr>
      </w:pPr>
      <w:r w:rsidRPr="00614162">
        <w:rPr>
          <w:lang w:val="es-ES_tradnl" w:eastAsia="es-ES_tradnl"/>
        </w:rPr>
        <w:t>Las empresas deben exponer en cada centro de trabajo el calendario laboral, que deberá estar en lugar visible.</w:t>
      </w:r>
      <w:r w:rsidR="00F02841" w:rsidRPr="00F02841">
        <w:rPr>
          <w:lang w:val="es-ES_tradnl" w:eastAsia="es-ES_tradnl"/>
        </w:rPr>
        <w:t xml:space="preserve"> </w:t>
      </w:r>
    </w:p>
    <w:p w14:paraId="260CEFD1" w14:textId="77777777" w:rsidR="00F02841" w:rsidRDefault="00F02841" w:rsidP="00F02841">
      <w:pPr>
        <w:rPr>
          <w:lang w:val="es-ES_tradnl" w:eastAsia="es-ES_tradnl"/>
        </w:rPr>
      </w:pPr>
      <w:r>
        <w:rPr>
          <w:lang w:val="es-ES_tradnl" w:eastAsia="es-ES_tradnl"/>
        </w:rPr>
        <w:t xml:space="preserve">Organismo: </w:t>
      </w:r>
      <w:r w:rsidR="006D3FDA" w:rsidRPr="006D3FDA">
        <w:rPr>
          <w:lang w:val="es-ES_tradnl" w:eastAsia="es-ES_tradnl"/>
        </w:rPr>
        <w:t>Inspección Provincial de Trabajo</w:t>
      </w:r>
      <w:r w:rsidR="006D3FDA">
        <w:rPr>
          <w:lang w:val="es-ES_tradnl" w:eastAsia="es-ES_tradnl"/>
        </w:rPr>
        <w:t>.</w:t>
      </w:r>
    </w:p>
    <w:p w14:paraId="5958E703" w14:textId="77777777" w:rsidR="00614162" w:rsidRPr="00D96272" w:rsidRDefault="00614162" w:rsidP="00D96272">
      <w:pPr>
        <w:rPr>
          <w:lang w:val="es-ES_tradnl" w:eastAsia="es-ES_tradnl"/>
        </w:rPr>
      </w:pPr>
    </w:p>
    <w:p w14:paraId="42A33FDF" w14:textId="77777777" w:rsidR="00D96272" w:rsidRPr="00D96272" w:rsidRDefault="00D96272" w:rsidP="00D96272">
      <w:pPr>
        <w:rPr>
          <w:lang w:val="es-ES_tradnl" w:eastAsia="es-ES_tradnl"/>
        </w:rPr>
      </w:pPr>
      <w:r>
        <w:rPr>
          <w:lang w:val="es-ES_tradnl" w:eastAsia="es-ES_tradnl"/>
        </w:rPr>
        <w:t>Para el logo y la marca MM:</w:t>
      </w:r>
    </w:p>
    <w:p w14:paraId="0BD6296E" w14:textId="77777777" w:rsidR="00D96272" w:rsidRDefault="00D96272" w:rsidP="00D96272">
      <w:pPr>
        <w:pStyle w:val="Prrafodelista"/>
        <w:numPr>
          <w:ilvl w:val="0"/>
          <w:numId w:val="24"/>
        </w:numPr>
        <w:rPr>
          <w:lang w:val="es-ES_tradnl" w:eastAsia="es-ES_tradnl"/>
        </w:rPr>
      </w:pPr>
      <w:r w:rsidRPr="00D96272">
        <w:rPr>
          <w:lang w:val="es-ES_tradnl" w:eastAsia="es-ES_tradnl"/>
        </w:rPr>
        <w:t>Registro de signos distintivos</w:t>
      </w:r>
    </w:p>
    <w:p w14:paraId="32000527" w14:textId="77777777" w:rsidR="00F02841" w:rsidRDefault="00614162" w:rsidP="00F02841">
      <w:pPr>
        <w:rPr>
          <w:lang w:val="es-ES_tradnl" w:eastAsia="es-ES_tradnl"/>
        </w:rPr>
      </w:pPr>
      <w:r w:rsidRPr="00614162">
        <w:rPr>
          <w:lang w:val="es-ES_tradnl" w:eastAsia="es-ES_tradnl"/>
        </w:rPr>
        <w:t>Los Signos Distintivos se utilizan en la industria y en el comercio para distinguir los productos o servicios de un</w:t>
      </w:r>
      <w:r w:rsidR="006D3FDA">
        <w:rPr>
          <w:lang w:val="es-ES_tradnl" w:eastAsia="es-ES_tradnl"/>
        </w:rPr>
        <w:t>a</w:t>
      </w:r>
      <w:r w:rsidRPr="00614162">
        <w:rPr>
          <w:lang w:val="es-ES_tradnl" w:eastAsia="es-ES_tradnl"/>
        </w:rPr>
        <w:t xml:space="preserve"> empresa de las demás concurrentes en el mercado.</w:t>
      </w:r>
      <w:r w:rsidR="00F02841" w:rsidRPr="00F02841">
        <w:rPr>
          <w:lang w:val="es-ES_tradnl" w:eastAsia="es-ES_tradnl"/>
        </w:rPr>
        <w:t xml:space="preserve"> </w:t>
      </w:r>
    </w:p>
    <w:p w14:paraId="45D278BE" w14:textId="77777777" w:rsidR="00F02841" w:rsidRDefault="00F02841" w:rsidP="00F02841">
      <w:pPr>
        <w:rPr>
          <w:lang w:val="es-ES_tradnl" w:eastAsia="es-ES_tradnl"/>
        </w:rPr>
      </w:pPr>
      <w:r>
        <w:rPr>
          <w:lang w:val="es-ES_tradnl" w:eastAsia="es-ES_tradnl"/>
        </w:rPr>
        <w:t xml:space="preserve">Organismo: </w:t>
      </w:r>
      <w:r w:rsidR="006D3FDA" w:rsidRPr="006D3FDA">
        <w:rPr>
          <w:lang w:val="es-ES_tradnl" w:eastAsia="es-ES_tradnl"/>
        </w:rPr>
        <w:t>Oficina Española de Patentes y Marcas</w:t>
      </w:r>
      <w:r w:rsidR="006D3FDA">
        <w:rPr>
          <w:lang w:val="es-ES_tradnl" w:eastAsia="es-ES_tradnl"/>
        </w:rPr>
        <w:t>.</w:t>
      </w:r>
    </w:p>
    <w:p w14:paraId="366EE71E" w14:textId="77777777" w:rsidR="00D96272" w:rsidRPr="00D96272" w:rsidRDefault="00D96272" w:rsidP="00D96272">
      <w:pPr>
        <w:rPr>
          <w:lang w:val="es-ES_tradnl"/>
        </w:rPr>
      </w:pPr>
    </w:p>
    <w:sectPr w:rsidR="00D96272" w:rsidRPr="00D96272" w:rsidSect="001716AA">
      <w:headerReference w:type="default" r:id="rId40"/>
      <w:footerReference w:type="default" r:id="rId41"/>
      <w:pgSz w:w="11906" w:h="16838"/>
      <w:pgMar w:top="1418" w:right="1701" w:bottom="1418" w:left="1701" w:header="415" w:footer="709" w:gutter="0"/>
      <w:pgNumType w:fmt="numberInDash"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E8C38" w14:textId="77777777" w:rsidR="004B6EC2" w:rsidRDefault="004B6EC2" w:rsidP="00893E6B">
      <w:pPr>
        <w:spacing w:before="0" w:after="0"/>
      </w:pPr>
      <w:r>
        <w:separator/>
      </w:r>
    </w:p>
  </w:endnote>
  <w:endnote w:type="continuationSeparator" w:id="0">
    <w:p w14:paraId="5BDE942D" w14:textId="77777777" w:rsidR="004B6EC2" w:rsidRDefault="004B6EC2" w:rsidP="00893E6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l Bayan Plain">
    <w:panose1 w:val="00000000000000000000"/>
    <w:charset w:val="B2"/>
    <w:family w:val="auto"/>
    <w:pitch w:val="variable"/>
    <w:sig w:usb0="00002001" w:usb1="00000000" w:usb2="00000008" w:usb3="00000000" w:csb0="00000040" w:csb1="00000000"/>
  </w:font>
  <w:font w:name="Al Tarikh">
    <w:panose1 w:val="00000400000000000000"/>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626735702"/>
      <w:docPartObj>
        <w:docPartGallery w:val="Page Numbers (Bottom of Page)"/>
        <w:docPartUnique/>
      </w:docPartObj>
    </w:sdtPr>
    <w:sdtContent>
      <w:p w14:paraId="6816E7D2" w14:textId="77777777" w:rsidR="00E03C3A" w:rsidRDefault="00E03C3A" w:rsidP="0086110A">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1C85E05" w14:textId="77777777" w:rsidR="00E03C3A" w:rsidRDefault="00E03C3A">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216746311"/>
      <w:docPartObj>
        <w:docPartGallery w:val="Page Numbers (Bottom of Page)"/>
        <w:docPartUnique/>
      </w:docPartObj>
    </w:sdtPr>
    <w:sdtContent>
      <w:p w14:paraId="1FD7D0A1" w14:textId="77777777" w:rsidR="00E03C3A" w:rsidRDefault="00E03C3A" w:rsidP="0086110A">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A4567C">
          <w:rPr>
            <w:rStyle w:val="Nmerodepgina"/>
            <w:noProof/>
          </w:rPr>
          <w:t>- 7 -</w:t>
        </w:r>
        <w:r>
          <w:rPr>
            <w:rStyle w:val="Nmerodepgina"/>
          </w:rPr>
          <w:fldChar w:fldCharType="end"/>
        </w:r>
      </w:p>
    </w:sdtContent>
  </w:sdt>
  <w:p w14:paraId="356B84A2" w14:textId="77777777" w:rsidR="00E03C3A" w:rsidRDefault="00E03C3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448A1" w14:textId="77777777" w:rsidR="004B6EC2" w:rsidRDefault="004B6EC2" w:rsidP="00893E6B">
      <w:pPr>
        <w:spacing w:before="0" w:after="0"/>
      </w:pPr>
      <w:r>
        <w:separator/>
      </w:r>
    </w:p>
  </w:footnote>
  <w:footnote w:type="continuationSeparator" w:id="0">
    <w:p w14:paraId="594041C8" w14:textId="77777777" w:rsidR="004B6EC2" w:rsidRDefault="004B6EC2" w:rsidP="00893E6B">
      <w:pPr>
        <w:spacing w:before="0" w:after="0"/>
      </w:pPr>
      <w:r>
        <w:continuationSeparator/>
      </w:r>
    </w:p>
  </w:footnote>
  <w:footnote w:id="1">
    <w:p w14:paraId="57A5386C" w14:textId="77777777" w:rsidR="00E03C3A" w:rsidRPr="00F46BEA" w:rsidRDefault="00E03C3A">
      <w:pPr>
        <w:pStyle w:val="Textonotapie"/>
        <w:rPr>
          <w:sz w:val="18"/>
          <w:szCs w:val="18"/>
        </w:rPr>
      </w:pPr>
      <w:r w:rsidRPr="00F46BEA">
        <w:rPr>
          <w:rStyle w:val="Refdenotaalpie"/>
          <w:sz w:val="18"/>
          <w:szCs w:val="18"/>
        </w:rPr>
        <w:footnoteRef/>
      </w:r>
      <w:r w:rsidRPr="00F46BEA">
        <w:rPr>
          <w:sz w:val="18"/>
          <w:szCs w:val="18"/>
        </w:rPr>
        <w:t xml:space="preserve"> </w:t>
      </w:r>
      <w:hyperlink r:id="rId1" w:history="1">
        <w:r w:rsidRPr="00F46BEA">
          <w:rPr>
            <w:rStyle w:val="Hipervnculo"/>
            <w:sz w:val="18"/>
            <w:szCs w:val="18"/>
          </w:rPr>
          <w:t>https://goo.gl/maps/32cCPWpBdYwrViBdA</w:t>
        </w:r>
      </w:hyperlink>
      <w:r w:rsidRPr="00F46BEA">
        <w:rPr>
          <w:sz w:val="18"/>
          <w:szCs w:val="18"/>
        </w:rPr>
        <w:t xml:space="preserve"> </w:t>
      </w:r>
    </w:p>
  </w:footnote>
  <w:footnote w:id="2">
    <w:p w14:paraId="124C7882" w14:textId="21257B74" w:rsidR="009013C0" w:rsidRDefault="009013C0">
      <w:pPr>
        <w:pStyle w:val="Textonotapie"/>
      </w:pPr>
      <w:r>
        <w:rPr>
          <w:rStyle w:val="Refdenotaalpie"/>
        </w:rPr>
        <w:footnoteRef/>
      </w:r>
      <w:r>
        <w:t xml:space="preserve"> Instituto Nacional de Estadística. </w:t>
      </w:r>
    </w:p>
  </w:footnote>
  <w:footnote w:id="3">
    <w:p w14:paraId="275B0A62" w14:textId="5965C5D0" w:rsidR="00027A6E" w:rsidRDefault="00027A6E">
      <w:pPr>
        <w:pStyle w:val="Textonotapie"/>
      </w:pPr>
      <w:r>
        <w:rPr>
          <w:rStyle w:val="Refdenotaalpie"/>
        </w:rPr>
        <w:footnoteRef/>
      </w:r>
      <w:r>
        <w:t xml:space="preserve"> Instituto Nacional de Estadística.</w:t>
      </w:r>
    </w:p>
  </w:footnote>
  <w:footnote w:id="4">
    <w:p w14:paraId="78726EDB" w14:textId="77777777" w:rsidR="00E03C3A" w:rsidRPr="00490C9D" w:rsidRDefault="00E03C3A">
      <w:pPr>
        <w:pStyle w:val="Textonotapie"/>
        <w:rPr>
          <w:sz w:val="18"/>
          <w:szCs w:val="18"/>
        </w:rPr>
      </w:pPr>
      <w:r>
        <w:rPr>
          <w:rStyle w:val="Refdenotaalpie"/>
        </w:rPr>
        <w:footnoteRef/>
      </w:r>
      <w:hyperlink r:id="rId2" w:history="1">
        <w:r w:rsidRPr="00490C9D">
          <w:rPr>
            <w:rStyle w:val="Hipervnculo"/>
            <w:sz w:val="18"/>
            <w:szCs w:val="18"/>
          </w:rPr>
          <w:t>https://www.ine.es/dyngs/INEbase/es/operacion.htm?c=estadistica_C&amp;cid=1254736176741&amp;menu=ultiDatos&amp;idp=1254735976608</w:t>
        </w:r>
      </w:hyperlink>
    </w:p>
  </w:footnote>
  <w:footnote w:id="5">
    <w:p w14:paraId="5913CFC7" w14:textId="77777777" w:rsidR="00E03C3A" w:rsidRPr="008656D2" w:rsidRDefault="00E03C3A">
      <w:pPr>
        <w:pStyle w:val="Textonotapie"/>
        <w:rPr>
          <w:sz w:val="18"/>
          <w:szCs w:val="18"/>
        </w:rPr>
      </w:pPr>
      <w:r w:rsidRPr="00490C9D">
        <w:rPr>
          <w:rStyle w:val="Refdenotaalpie"/>
          <w:sz w:val="18"/>
          <w:szCs w:val="18"/>
        </w:rPr>
        <w:footnoteRef/>
      </w:r>
      <w:r w:rsidRPr="00490C9D">
        <w:rPr>
          <w:sz w:val="18"/>
          <w:szCs w:val="18"/>
        </w:rPr>
        <w:t xml:space="preserve"> </w:t>
      </w:r>
      <w:hyperlink r:id="rId3" w:history="1">
        <w:r w:rsidRPr="00490C9D">
          <w:rPr>
            <w:rStyle w:val="Hipervnculo"/>
            <w:sz w:val="18"/>
            <w:szCs w:val="18"/>
          </w:rPr>
          <w:t>https://www.ine.es/prensa/tich_2020.pdf</w:t>
        </w:r>
      </w:hyperlink>
      <w:r>
        <w:rPr>
          <w:sz w:val="18"/>
          <w:szCs w:val="18"/>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C7EC9" w14:textId="1F1138DD" w:rsidR="00E03C3A" w:rsidRDefault="00E03C3A" w:rsidP="004F1672">
    <w:pPr>
      <w:pStyle w:val="Encabezado"/>
      <w:tabs>
        <w:tab w:val="clear" w:pos="8504"/>
      </w:tabs>
      <w:ind w:right="-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57958"/>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F321853"/>
    <w:multiLevelType w:val="hybridMultilevel"/>
    <w:tmpl w:val="C4A81D88"/>
    <w:lvl w:ilvl="0" w:tplc="9B242526">
      <w:start w:val="6"/>
      <w:numFmt w:val="bullet"/>
      <w:lvlText w:val="-"/>
      <w:lvlJc w:val="left"/>
      <w:pPr>
        <w:ind w:left="720" w:hanging="360"/>
      </w:pPr>
      <w:rPr>
        <w:rFonts w:ascii="Calibri Light" w:eastAsiaTheme="minorHAnsi" w:hAnsi="Calibri Light" w:cs="Calibri Light" w:hint="default"/>
      </w:rPr>
    </w:lvl>
    <w:lvl w:ilvl="1" w:tplc="936E6F84">
      <w:start w:val="1"/>
      <w:numFmt w:val="bullet"/>
      <w:lvlText w:val="-"/>
      <w:lvlJc w:val="left"/>
      <w:pPr>
        <w:ind w:left="1440" w:hanging="360"/>
      </w:pPr>
      <w:rPr>
        <w:rFonts w:ascii="Symbol" w:hAnsi="Symbo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EAA244A"/>
    <w:multiLevelType w:val="hybridMultilevel"/>
    <w:tmpl w:val="E22C4D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7326618"/>
    <w:multiLevelType w:val="hybridMultilevel"/>
    <w:tmpl w:val="1F8A5934"/>
    <w:lvl w:ilvl="0" w:tplc="936E6F84">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8CA7EAB"/>
    <w:multiLevelType w:val="multilevel"/>
    <w:tmpl w:val="7CF0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667285"/>
    <w:multiLevelType w:val="hybridMultilevel"/>
    <w:tmpl w:val="677EB9A6"/>
    <w:lvl w:ilvl="0" w:tplc="C30418A8">
      <w:start w:val="1"/>
      <w:numFmt w:val="bullet"/>
      <w:lvlText w:val=""/>
      <w:lvlJc w:val="left"/>
      <w:pPr>
        <w:tabs>
          <w:tab w:val="num" w:pos="720"/>
        </w:tabs>
        <w:ind w:left="720" w:hanging="360"/>
      </w:pPr>
      <w:rPr>
        <w:rFonts w:ascii="Symbol" w:hAnsi="Symbol" w:hint="default"/>
        <w:sz w:val="20"/>
      </w:rPr>
    </w:lvl>
    <w:lvl w:ilvl="1" w:tplc="3B5EE95C" w:tentative="1">
      <w:start w:val="1"/>
      <w:numFmt w:val="bullet"/>
      <w:lvlText w:val="o"/>
      <w:lvlJc w:val="left"/>
      <w:pPr>
        <w:tabs>
          <w:tab w:val="num" w:pos="1440"/>
        </w:tabs>
        <w:ind w:left="1440" w:hanging="360"/>
      </w:pPr>
      <w:rPr>
        <w:rFonts w:ascii="Courier New" w:hAnsi="Courier New" w:hint="default"/>
        <w:sz w:val="20"/>
      </w:rPr>
    </w:lvl>
    <w:lvl w:ilvl="2" w:tplc="FA5AF68A" w:tentative="1">
      <w:start w:val="1"/>
      <w:numFmt w:val="bullet"/>
      <w:lvlText w:val=""/>
      <w:lvlJc w:val="left"/>
      <w:pPr>
        <w:tabs>
          <w:tab w:val="num" w:pos="2160"/>
        </w:tabs>
        <w:ind w:left="2160" w:hanging="360"/>
      </w:pPr>
      <w:rPr>
        <w:rFonts w:ascii="Wingdings" w:hAnsi="Wingdings" w:hint="default"/>
        <w:sz w:val="20"/>
      </w:rPr>
    </w:lvl>
    <w:lvl w:ilvl="3" w:tplc="9078E84A" w:tentative="1">
      <w:start w:val="1"/>
      <w:numFmt w:val="bullet"/>
      <w:lvlText w:val=""/>
      <w:lvlJc w:val="left"/>
      <w:pPr>
        <w:tabs>
          <w:tab w:val="num" w:pos="2880"/>
        </w:tabs>
        <w:ind w:left="2880" w:hanging="360"/>
      </w:pPr>
      <w:rPr>
        <w:rFonts w:ascii="Wingdings" w:hAnsi="Wingdings" w:hint="default"/>
        <w:sz w:val="20"/>
      </w:rPr>
    </w:lvl>
    <w:lvl w:ilvl="4" w:tplc="DCF2D70C" w:tentative="1">
      <w:start w:val="1"/>
      <w:numFmt w:val="bullet"/>
      <w:lvlText w:val=""/>
      <w:lvlJc w:val="left"/>
      <w:pPr>
        <w:tabs>
          <w:tab w:val="num" w:pos="3600"/>
        </w:tabs>
        <w:ind w:left="3600" w:hanging="360"/>
      </w:pPr>
      <w:rPr>
        <w:rFonts w:ascii="Wingdings" w:hAnsi="Wingdings" w:hint="default"/>
        <w:sz w:val="20"/>
      </w:rPr>
    </w:lvl>
    <w:lvl w:ilvl="5" w:tplc="A7B8B186" w:tentative="1">
      <w:start w:val="1"/>
      <w:numFmt w:val="bullet"/>
      <w:lvlText w:val=""/>
      <w:lvlJc w:val="left"/>
      <w:pPr>
        <w:tabs>
          <w:tab w:val="num" w:pos="4320"/>
        </w:tabs>
        <w:ind w:left="4320" w:hanging="360"/>
      </w:pPr>
      <w:rPr>
        <w:rFonts w:ascii="Wingdings" w:hAnsi="Wingdings" w:hint="default"/>
        <w:sz w:val="20"/>
      </w:rPr>
    </w:lvl>
    <w:lvl w:ilvl="6" w:tplc="D44A9A5E" w:tentative="1">
      <w:start w:val="1"/>
      <w:numFmt w:val="bullet"/>
      <w:lvlText w:val=""/>
      <w:lvlJc w:val="left"/>
      <w:pPr>
        <w:tabs>
          <w:tab w:val="num" w:pos="5040"/>
        </w:tabs>
        <w:ind w:left="5040" w:hanging="360"/>
      </w:pPr>
      <w:rPr>
        <w:rFonts w:ascii="Wingdings" w:hAnsi="Wingdings" w:hint="default"/>
        <w:sz w:val="20"/>
      </w:rPr>
    </w:lvl>
    <w:lvl w:ilvl="7" w:tplc="780A8A3E" w:tentative="1">
      <w:start w:val="1"/>
      <w:numFmt w:val="bullet"/>
      <w:lvlText w:val=""/>
      <w:lvlJc w:val="left"/>
      <w:pPr>
        <w:tabs>
          <w:tab w:val="num" w:pos="5760"/>
        </w:tabs>
        <w:ind w:left="5760" w:hanging="360"/>
      </w:pPr>
      <w:rPr>
        <w:rFonts w:ascii="Wingdings" w:hAnsi="Wingdings" w:hint="default"/>
        <w:sz w:val="20"/>
      </w:rPr>
    </w:lvl>
    <w:lvl w:ilvl="8" w:tplc="110A1FBE" w:tentative="1">
      <w:start w:val="1"/>
      <w:numFmt w:val="bullet"/>
      <w:lvlText w:val=""/>
      <w:lvlJc w:val="left"/>
      <w:pPr>
        <w:tabs>
          <w:tab w:val="num" w:pos="6480"/>
        </w:tabs>
        <w:ind w:left="6480" w:hanging="360"/>
      </w:pPr>
      <w:rPr>
        <w:rFonts w:ascii="Wingdings" w:hAnsi="Wingdings" w:hint="default"/>
        <w:sz w:val="20"/>
      </w:rPr>
    </w:lvl>
  </w:abstractNum>
  <w:abstractNum w:abstractNumId="6">
    <w:nsid w:val="2DDA3271"/>
    <w:multiLevelType w:val="multilevel"/>
    <w:tmpl w:val="5D1A4246"/>
    <w:lvl w:ilvl="0">
      <w:start w:val="1"/>
      <w:numFmt w:val="decimal"/>
      <w:lvlText w:val="%1."/>
      <w:lvlJc w:val="left"/>
      <w:pPr>
        <w:ind w:left="0" w:firstLine="0"/>
      </w:pPr>
      <w:rPr>
        <w:rFonts w:ascii="Calibri Light" w:hAnsi="Calibri Light" w:cs="Calibri" w:hint="default"/>
        <w:b/>
        <w:i w:val="0"/>
        <w:strike w:val="0"/>
        <w:dstrike w:val="0"/>
        <w:color w:val="31849B"/>
        <w:sz w:val="28"/>
        <w:szCs w:val="24"/>
        <w:u w:val="none" w:color="000000"/>
        <w:bdr w:val="none" w:sz="0" w:space="0" w:color="auto"/>
        <w:shd w:val="clear" w:color="auto" w:fill="auto"/>
        <w:vertAlign w:val="baseline"/>
      </w:rPr>
    </w:lvl>
    <w:lvl w:ilvl="1">
      <w:start w:val="1"/>
      <w:numFmt w:val="decimal"/>
      <w:lvlText w:val="%1.%2."/>
      <w:lvlJc w:val="left"/>
      <w:pPr>
        <w:ind w:left="905" w:firstLine="0"/>
      </w:pPr>
      <w:rPr>
        <w:rFonts w:ascii="Calibri Light" w:hAnsi="Calibri Light" w:cs="Calibri" w:hint="default"/>
        <w:b/>
        <w:i w:val="0"/>
        <w:strike w:val="0"/>
        <w:dstrike w:val="0"/>
        <w:color w:val="E36C0A"/>
        <w:sz w:val="28"/>
        <w:szCs w:val="20"/>
        <w:u w:val="none" w:color="000000"/>
        <w:bdr w:val="none" w:sz="0" w:space="0" w:color="auto"/>
        <w:shd w:val="clear" w:color="auto" w:fill="auto"/>
        <w:vertAlign w:val="baseline"/>
      </w:rPr>
    </w:lvl>
    <w:lvl w:ilvl="2">
      <w:start w:val="1"/>
      <w:numFmt w:val="bullet"/>
      <w:lvlText w:val="•"/>
      <w:lvlJc w:val="left"/>
      <w:pPr>
        <w:ind w:left="155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lvl w:ilvl="3">
      <w:start w:val="1"/>
      <w:numFmt w:val="bullet"/>
      <w:lvlText w:val="•"/>
      <w:lvlJc w:val="left"/>
      <w:pPr>
        <w:ind w:left="119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lvl w:ilvl="4">
      <w:start w:val="1"/>
      <w:numFmt w:val="bullet"/>
      <w:lvlText w:val="o"/>
      <w:lvlJc w:val="left"/>
      <w:pPr>
        <w:ind w:left="191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lvl w:ilvl="5">
      <w:start w:val="1"/>
      <w:numFmt w:val="bullet"/>
      <w:lvlText w:val="▪"/>
      <w:lvlJc w:val="left"/>
      <w:pPr>
        <w:ind w:left="263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lvl w:ilvl="6">
      <w:start w:val="1"/>
      <w:numFmt w:val="bullet"/>
      <w:lvlText w:val="•"/>
      <w:lvlJc w:val="left"/>
      <w:pPr>
        <w:ind w:left="335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lvl w:ilvl="7">
      <w:start w:val="1"/>
      <w:numFmt w:val="bullet"/>
      <w:lvlText w:val="o"/>
      <w:lvlJc w:val="left"/>
      <w:pPr>
        <w:ind w:left="407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lvl w:ilvl="8">
      <w:start w:val="1"/>
      <w:numFmt w:val="bullet"/>
      <w:lvlText w:val="▪"/>
      <w:lvlJc w:val="left"/>
      <w:pPr>
        <w:ind w:left="4798" w:firstLine="0"/>
      </w:pPr>
      <w:rPr>
        <w:rFonts w:ascii="Calibri" w:eastAsia="Calibri" w:hAnsi="Calibri" w:cs="Calibri" w:hint="default"/>
        <w:b w:val="0"/>
        <w:i w:val="0"/>
        <w:strike w:val="0"/>
        <w:dstrike w:val="0"/>
        <w:color w:val="595959"/>
        <w:sz w:val="20"/>
        <w:szCs w:val="20"/>
        <w:u w:val="none" w:color="000000"/>
        <w:bdr w:val="none" w:sz="0" w:space="0" w:color="auto"/>
        <w:shd w:val="clear" w:color="auto" w:fill="auto"/>
        <w:vertAlign w:val="baseline"/>
      </w:rPr>
    </w:lvl>
  </w:abstractNum>
  <w:abstractNum w:abstractNumId="7">
    <w:nsid w:val="31942981"/>
    <w:multiLevelType w:val="hybridMultilevel"/>
    <w:tmpl w:val="05724F2E"/>
    <w:lvl w:ilvl="0" w:tplc="040A0003">
      <w:start w:val="1"/>
      <w:numFmt w:val="bullet"/>
      <w:lvlText w:val="o"/>
      <w:lvlJc w:val="left"/>
      <w:pPr>
        <w:ind w:left="1440" w:hanging="360"/>
      </w:pPr>
      <w:rPr>
        <w:rFonts w:ascii="Courier New" w:hAnsi="Courier New" w:cs="Courier New"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nsid w:val="33021BFE"/>
    <w:multiLevelType w:val="hybridMultilevel"/>
    <w:tmpl w:val="4BFEBF14"/>
    <w:lvl w:ilvl="0" w:tplc="936E6F84">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475C483A"/>
    <w:multiLevelType w:val="hybridMultilevel"/>
    <w:tmpl w:val="575CD296"/>
    <w:lvl w:ilvl="0" w:tplc="EBF4A0F0">
      <w:start w:val="1"/>
      <w:numFmt w:val="bullet"/>
      <w:lvlText w:val=""/>
      <w:lvlJc w:val="left"/>
      <w:pPr>
        <w:tabs>
          <w:tab w:val="num" w:pos="720"/>
        </w:tabs>
        <w:ind w:left="720" w:hanging="360"/>
      </w:pPr>
      <w:rPr>
        <w:rFonts w:ascii="Symbol" w:hAnsi="Symbol" w:hint="default"/>
        <w:sz w:val="20"/>
      </w:rPr>
    </w:lvl>
    <w:lvl w:ilvl="1" w:tplc="984E714C" w:tentative="1">
      <w:start w:val="1"/>
      <w:numFmt w:val="bullet"/>
      <w:lvlText w:val="o"/>
      <w:lvlJc w:val="left"/>
      <w:pPr>
        <w:tabs>
          <w:tab w:val="num" w:pos="1440"/>
        </w:tabs>
        <w:ind w:left="1440" w:hanging="360"/>
      </w:pPr>
      <w:rPr>
        <w:rFonts w:ascii="Courier New" w:hAnsi="Courier New" w:hint="default"/>
        <w:sz w:val="20"/>
      </w:rPr>
    </w:lvl>
    <w:lvl w:ilvl="2" w:tplc="05FAB2BC" w:tentative="1">
      <w:start w:val="1"/>
      <w:numFmt w:val="bullet"/>
      <w:lvlText w:val=""/>
      <w:lvlJc w:val="left"/>
      <w:pPr>
        <w:tabs>
          <w:tab w:val="num" w:pos="2160"/>
        </w:tabs>
        <w:ind w:left="2160" w:hanging="360"/>
      </w:pPr>
      <w:rPr>
        <w:rFonts w:ascii="Wingdings" w:hAnsi="Wingdings" w:hint="default"/>
        <w:sz w:val="20"/>
      </w:rPr>
    </w:lvl>
    <w:lvl w:ilvl="3" w:tplc="50821F7C" w:tentative="1">
      <w:start w:val="1"/>
      <w:numFmt w:val="bullet"/>
      <w:lvlText w:val=""/>
      <w:lvlJc w:val="left"/>
      <w:pPr>
        <w:tabs>
          <w:tab w:val="num" w:pos="2880"/>
        </w:tabs>
        <w:ind w:left="2880" w:hanging="360"/>
      </w:pPr>
      <w:rPr>
        <w:rFonts w:ascii="Wingdings" w:hAnsi="Wingdings" w:hint="default"/>
        <w:sz w:val="20"/>
      </w:rPr>
    </w:lvl>
    <w:lvl w:ilvl="4" w:tplc="2992265E" w:tentative="1">
      <w:start w:val="1"/>
      <w:numFmt w:val="bullet"/>
      <w:lvlText w:val=""/>
      <w:lvlJc w:val="left"/>
      <w:pPr>
        <w:tabs>
          <w:tab w:val="num" w:pos="3600"/>
        </w:tabs>
        <w:ind w:left="3600" w:hanging="360"/>
      </w:pPr>
      <w:rPr>
        <w:rFonts w:ascii="Wingdings" w:hAnsi="Wingdings" w:hint="default"/>
        <w:sz w:val="20"/>
      </w:rPr>
    </w:lvl>
    <w:lvl w:ilvl="5" w:tplc="30D4BF84" w:tentative="1">
      <w:start w:val="1"/>
      <w:numFmt w:val="bullet"/>
      <w:lvlText w:val=""/>
      <w:lvlJc w:val="left"/>
      <w:pPr>
        <w:tabs>
          <w:tab w:val="num" w:pos="4320"/>
        </w:tabs>
        <w:ind w:left="4320" w:hanging="360"/>
      </w:pPr>
      <w:rPr>
        <w:rFonts w:ascii="Wingdings" w:hAnsi="Wingdings" w:hint="default"/>
        <w:sz w:val="20"/>
      </w:rPr>
    </w:lvl>
    <w:lvl w:ilvl="6" w:tplc="BE16EF16" w:tentative="1">
      <w:start w:val="1"/>
      <w:numFmt w:val="bullet"/>
      <w:lvlText w:val=""/>
      <w:lvlJc w:val="left"/>
      <w:pPr>
        <w:tabs>
          <w:tab w:val="num" w:pos="5040"/>
        </w:tabs>
        <w:ind w:left="5040" w:hanging="360"/>
      </w:pPr>
      <w:rPr>
        <w:rFonts w:ascii="Wingdings" w:hAnsi="Wingdings" w:hint="default"/>
        <w:sz w:val="20"/>
      </w:rPr>
    </w:lvl>
    <w:lvl w:ilvl="7" w:tplc="C998846A" w:tentative="1">
      <w:start w:val="1"/>
      <w:numFmt w:val="bullet"/>
      <w:lvlText w:val=""/>
      <w:lvlJc w:val="left"/>
      <w:pPr>
        <w:tabs>
          <w:tab w:val="num" w:pos="5760"/>
        </w:tabs>
        <w:ind w:left="5760" w:hanging="360"/>
      </w:pPr>
      <w:rPr>
        <w:rFonts w:ascii="Wingdings" w:hAnsi="Wingdings" w:hint="default"/>
        <w:sz w:val="20"/>
      </w:rPr>
    </w:lvl>
    <w:lvl w:ilvl="8" w:tplc="47A87BA6"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8B0DC2"/>
    <w:multiLevelType w:val="hybridMultilevel"/>
    <w:tmpl w:val="F53EEBDE"/>
    <w:lvl w:ilvl="0" w:tplc="981AABDA">
      <w:start w:val="1"/>
      <w:numFmt w:val="bullet"/>
      <w:lvlText w:val=""/>
      <w:lvlJc w:val="left"/>
      <w:pPr>
        <w:tabs>
          <w:tab w:val="num" w:pos="720"/>
        </w:tabs>
        <w:ind w:left="720" w:hanging="360"/>
      </w:pPr>
      <w:rPr>
        <w:rFonts w:ascii="Symbol" w:hAnsi="Symbol" w:hint="default"/>
        <w:sz w:val="20"/>
      </w:rPr>
    </w:lvl>
    <w:lvl w:ilvl="1" w:tplc="64625B2C" w:tentative="1">
      <w:start w:val="1"/>
      <w:numFmt w:val="bullet"/>
      <w:lvlText w:val="o"/>
      <w:lvlJc w:val="left"/>
      <w:pPr>
        <w:tabs>
          <w:tab w:val="num" w:pos="1440"/>
        </w:tabs>
        <w:ind w:left="1440" w:hanging="360"/>
      </w:pPr>
      <w:rPr>
        <w:rFonts w:ascii="Courier New" w:hAnsi="Courier New" w:hint="default"/>
        <w:sz w:val="20"/>
      </w:rPr>
    </w:lvl>
    <w:lvl w:ilvl="2" w:tplc="174E85A6" w:tentative="1">
      <w:start w:val="1"/>
      <w:numFmt w:val="bullet"/>
      <w:lvlText w:val=""/>
      <w:lvlJc w:val="left"/>
      <w:pPr>
        <w:tabs>
          <w:tab w:val="num" w:pos="2160"/>
        </w:tabs>
        <w:ind w:left="2160" w:hanging="360"/>
      </w:pPr>
      <w:rPr>
        <w:rFonts w:ascii="Wingdings" w:hAnsi="Wingdings" w:hint="default"/>
        <w:sz w:val="20"/>
      </w:rPr>
    </w:lvl>
    <w:lvl w:ilvl="3" w:tplc="CDEA17B2" w:tentative="1">
      <w:start w:val="1"/>
      <w:numFmt w:val="bullet"/>
      <w:lvlText w:val=""/>
      <w:lvlJc w:val="left"/>
      <w:pPr>
        <w:tabs>
          <w:tab w:val="num" w:pos="2880"/>
        </w:tabs>
        <w:ind w:left="2880" w:hanging="360"/>
      </w:pPr>
      <w:rPr>
        <w:rFonts w:ascii="Wingdings" w:hAnsi="Wingdings" w:hint="default"/>
        <w:sz w:val="20"/>
      </w:rPr>
    </w:lvl>
    <w:lvl w:ilvl="4" w:tplc="892CE254" w:tentative="1">
      <w:start w:val="1"/>
      <w:numFmt w:val="bullet"/>
      <w:lvlText w:val=""/>
      <w:lvlJc w:val="left"/>
      <w:pPr>
        <w:tabs>
          <w:tab w:val="num" w:pos="3600"/>
        </w:tabs>
        <w:ind w:left="3600" w:hanging="360"/>
      </w:pPr>
      <w:rPr>
        <w:rFonts w:ascii="Wingdings" w:hAnsi="Wingdings" w:hint="default"/>
        <w:sz w:val="20"/>
      </w:rPr>
    </w:lvl>
    <w:lvl w:ilvl="5" w:tplc="51E63B90" w:tentative="1">
      <w:start w:val="1"/>
      <w:numFmt w:val="bullet"/>
      <w:lvlText w:val=""/>
      <w:lvlJc w:val="left"/>
      <w:pPr>
        <w:tabs>
          <w:tab w:val="num" w:pos="4320"/>
        </w:tabs>
        <w:ind w:left="4320" w:hanging="360"/>
      </w:pPr>
      <w:rPr>
        <w:rFonts w:ascii="Wingdings" w:hAnsi="Wingdings" w:hint="default"/>
        <w:sz w:val="20"/>
      </w:rPr>
    </w:lvl>
    <w:lvl w:ilvl="6" w:tplc="9022FFDA" w:tentative="1">
      <w:start w:val="1"/>
      <w:numFmt w:val="bullet"/>
      <w:lvlText w:val=""/>
      <w:lvlJc w:val="left"/>
      <w:pPr>
        <w:tabs>
          <w:tab w:val="num" w:pos="5040"/>
        </w:tabs>
        <w:ind w:left="5040" w:hanging="360"/>
      </w:pPr>
      <w:rPr>
        <w:rFonts w:ascii="Wingdings" w:hAnsi="Wingdings" w:hint="default"/>
        <w:sz w:val="20"/>
      </w:rPr>
    </w:lvl>
    <w:lvl w:ilvl="7" w:tplc="1DA226EE" w:tentative="1">
      <w:start w:val="1"/>
      <w:numFmt w:val="bullet"/>
      <w:lvlText w:val=""/>
      <w:lvlJc w:val="left"/>
      <w:pPr>
        <w:tabs>
          <w:tab w:val="num" w:pos="5760"/>
        </w:tabs>
        <w:ind w:left="5760" w:hanging="360"/>
      </w:pPr>
      <w:rPr>
        <w:rFonts w:ascii="Wingdings" w:hAnsi="Wingdings" w:hint="default"/>
        <w:sz w:val="20"/>
      </w:rPr>
    </w:lvl>
    <w:lvl w:ilvl="8" w:tplc="DF58BCA0"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F5F98"/>
    <w:multiLevelType w:val="hybridMultilevel"/>
    <w:tmpl w:val="2BA25CBA"/>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DE76ACC"/>
    <w:multiLevelType w:val="hybridMultilevel"/>
    <w:tmpl w:val="BA3AB3E4"/>
    <w:lvl w:ilvl="0" w:tplc="936E6F84">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51336090"/>
    <w:multiLevelType w:val="hybridMultilevel"/>
    <w:tmpl w:val="6218C316"/>
    <w:lvl w:ilvl="0" w:tplc="9B242526">
      <w:start w:val="6"/>
      <w:numFmt w:val="bullet"/>
      <w:lvlText w:val="-"/>
      <w:lvlJc w:val="left"/>
      <w:pPr>
        <w:ind w:left="720" w:hanging="360"/>
      </w:pPr>
      <w:rPr>
        <w:rFonts w:ascii="Calibri Light" w:eastAsiaTheme="minorHAnsi" w:hAnsi="Calibri Light" w:cs="Calibri Light"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53CD27A0"/>
    <w:multiLevelType w:val="hybridMultilevel"/>
    <w:tmpl w:val="F64EBAA6"/>
    <w:lvl w:ilvl="0" w:tplc="9B242526">
      <w:start w:val="6"/>
      <w:numFmt w:val="bullet"/>
      <w:lvlText w:val="-"/>
      <w:lvlJc w:val="left"/>
      <w:pPr>
        <w:ind w:left="720" w:hanging="360"/>
      </w:pPr>
      <w:rPr>
        <w:rFonts w:ascii="Calibri Light" w:eastAsiaTheme="minorHAnsi" w:hAnsi="Calibri Light" w:cs="Calibri Light"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5C3951C0"/>
    <w:multiLevelType w:val="hybridMultilevel"/>
    <w:tmpl w:val="ECD6660C"/>
    <w:lvl w:ilvl="0" w:tplc="936E6F84">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6">
    <w:nsid w:val="5F132167"/>
    <w:multiLevelType w:val="hybridMultilevel"/>
    <w:tmpl w:val="6F2C7BC0"/>
    <w:lvl w:ilvl="0" w:tplc="9B242526">
      <w:start w:val="6"/>
      <w:numFmt w:val="bullet"/>
      <w:lvlText w:val="-"/>
      <w:lvlJc w:val="left"/>
      <w:pPr>
        <w:ind w:left="720" w:hanging="360"/>
      </w:pPr>
      <w:rPr>
        <w:rFonts w:ascii="Calibri Light" w:eastAsiaTheme="minorHAnsi" w:hAnsi="Calibri Light" w:cs="Calibri Light"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6101368B"/>
    <w:multiLevelType w:val="multilevel"/>
    <w:tmpl w:val="EBCEF004"/>
    <w:lvl w:ilvl="0">
      <w:start w:val="1"/>
      <w:numFmt w:val="decimal"/>
      <w:pStyle w:val="Ttulo1"/>
      <w:lvlText w:val="%1."/>
      <w:lvlJc w:val="left"/>
      <w:pPr>
        <w:ind w:left="0" w:firstLine="0"/>
      </w:pPr>
      <w:rPr>
        <w:rFonts w:ascii="Calibri Light" w:hAnsi="Calibri Light" w:cs="Calibri" w:hint="default"/>
        <w:b/>
        <w:i w:val="0"/>
        <w:strike w:val="0"/>
        <w:dstrike w:val="0"/>
        <w:color w:val="31849B"/>
        <w:sz w:val="28"/>
        <w:szCs w:val="24"/>
        <w:u w:val="none" w:color="000000"/>
        <w:vertAlign w:val="baseline"/>
      </w:rPr>
    </w:lvl>
    <w:lvl w:ilvl="1">
      <w:start w:val="1"/>
      <w:numFmt w:val="decimal"/>
      <w:pStyle w:val="Ttulo2"/>
      <w:lvlText w:val="%1.%2."/>
      <w:lvlJc w:val="left"/>
      <w:pPr>
        <w:ind w:left="905" w:firstLine="0"/>
      </w:pPr>
      <w:rPr>
        <w:rFonts w:ascii="Calibri Light" w:hAnsi="Calibri Light" w:cs="Calibri" w:hint="default"/>
        <w:b/>
        <w:i w:val="0"/>
        <w:strike w:val="0"/>
        <w:dstrike w:val="0"/>
        <w:color w:val="E36C0A"/>
        <w:sz w:val="28"/>
        <w:szCs w:val="20"/>
        <w:u w:val="none" w:color="000000"/>
        <w:vertAlign w:val="baseline"/>
      </w:rPr>
    </w:lvl>
    <w:lvl w:ilvl="2">
      <w:start w:val="1"/>
      <w:numFmt w:val="bullet"/>
      <w:lvlText w:val="•"/>
      <w:lvlJc w:val="left"/>
      <w:pPr>
        <w:ind w:left="1558" w:firstLine="0"/>
      </w:pPr>
      <w:rPr>
        <w:rFonts w:ascii="Calibri" w:eastAsia="Calibri" w:hAnsi="Calibri" w:cs="Calibri" w:hint="default"/>
        <w:b w:val="0"/>
        <w:i w:val="0"/>
        <w:strike w:val="0"/>
        <w:dstrike w:val="0"/>
        <w:color w:val="595959"/>
        <w:sz w:val="20"/>
        <w:szCs w:val="20"/>
        <w:u w:val="none" w:color="000000"/>
        <w:vertAlign w:val="baseline"/>
      </w:rPr>
    </w:lvl>
    <w:lvl w:ilvl="3">
      <w:start w:val="1"/>
      <w:numFmt w:val="bullet"/>
      <w:lvlText w:val="•"/>
      <w:lvlJc w:val="left"/>
      <w:pPr>
        <w:ind w:left="1198" w:firstLine="0"/>
      </w:pPr>
      <w:rPr>
        <w:rFonts w:ascii="Calibri" w:eastAsia="Calibri" w:hAnsi="Calibri" w:cs="Calibri" w:hint="default"/>
        <w:b w:val="0"/>
        <w:i w:val="0"/>
        <w:strike w:val="0"/>
        <w:dstrike w:val="0"/>
        <w:color w:val="595959"/>
        <w:sz w:val="20"/>
        <w:szCs w:val="20"/>
        <w:u w:val="none" w:color="000000"/>
        <w:vertAlign w:val="baseline"/>
      </w:rPr>
    </w:lvl>
    <w:lvl w:ilvl="4">
      <w:start w:val="1"/>
      <w:numFmt w:val="bullet"/>
      <w:lvlText w:val="o"/>
      <w:lvlJc w:val="left"/>
      <w:pPr>
        <w:ind w:left="1918" w:firstLine="0"/>
      </w:pPr>
      <w:rPr>
        <w:rFonts w:ascii="Calibri" w:eastAsia="Calibri" w:hAnsi="Calibri" w:cs="Calibri" w:hint="default"/>
        <w:b w:val="0"/>
        <w:i w:val="0"/>
        <w:strike w:val="0"/>
        <w:dstrike w:val="0"/>
        <w:color w:val="595959"/>
        <w:sz w:val="20"/>
        <w:szCs w:val="20"/>
        <w:u w:val="none" w:color="000000"/>
        <w:vertAlign w:val="baseline"/>
      </w:rPr>
    </w:lvl>
    <w:lvl w:ilvl="5">
      <w:start w:val="1"/>
      <w:numFmt w:val="bullet"/>
      <w:lvlText w:val="▪"/>
      <w:lvlJc w:val="left"/>
      <w:pPr>
        <w:ind w:left="2638" w:firstLine="0"/>
      </w:pPr>
      <w:rPr>
        <w:rFonts w:ascii="Calibri" w:eastAsia="Calibri" w:hAnsi="Calibri" w:cs="Calibri" w:hint="default"/>
        <w:b w:val="0"/>
        <w:i w:val="0"/>
        <w:strike w:val="0"/>
        <w:dstrike w:val="0"/>
        <w:color w:val="595959"/>
        <w:sz w:val="20"/>
        <w:szCs w:val="20"/>
        <w:u w:val="none" w:color="000000"/>
        <w:vertAlign w:val="baseline"/>
      </w:rPr>
    </w:lvl>
    <w:lvl w:ilvl="6">
      <w:start w:val="1"/>
      <w:numFmt w:val="bullet"/>
      <w:lvlText w:val="•"/>
      <w:lvlJc w:val="left"/>
      <w:pPr>
        <w:ind w:left="3358" w:firstLine="0"/>
      </w:pPr>
      <w:rPr>
        <w:rFonts w:ascii="Calibri" w:eastAsia="Calibri" w:hAnsi="Calibri" w:cs="Calibri" w:hint="default"/>
        <w:b w:val="0"/>
        <w:i w:val="0"/>
        <w:strike w:val="0"/>
        <w:dstrike w:val="0"/>
        <w:color w:val="595959"/>
        <w:sz w:val="20"/>
        <w:szCs w:val="20"/>
        <w:u w:val="none" w:color="000000"/>
        <w:vertAlign w:val="baseline"/>
      </w:rPr>
    </w:lvl>
    <w:lvl w:ilvl="7">
      <w:start w:val="1"/>
      <w:numFmt w:val="bullet"/>
      <w:lvlText w:val="o"/>
      <w:lvlJc w:val="left"/>
      <w:pPr>
        <w:ind w:left="4078" w:firstLine="0"/>
      </w:pPr>
      <w:rPr>
        <w:rFonts w:ascii="Calibri" w:eastAsia="Calibri" w:hAnsi="Calibri" w:cs="Calibri" w:hint="default"/>
        <w:b w:val="0"/>
        <w:i w:val="0"/>
        <w:strike w:val="0"/>
        <w:dstrike w:val="0"/>
        <w:color w:val="595959"/>
        <w:sz w:val="20"/>
        <w:szCs w:val="20"/>
        <w:u w:val="none" w:color="000000"/>
        <w:vertAlign w:val="baseline"/>
      </w:rPr>
    </w:lvl>
    <w:lvl w:ilvl="8">
      <w:start w:val="1"/>
      <w:numFmt w:val="bullet"/>
      <w:lvlText w:val="▪"/>
      <w:lvlJc w:val="left"/>
      <w:pPr>
        <w:ind w:left="4798" w:firstLine="0"/>
      </w:pPr>
      <w:rPr>
        <w:rFonts w:ascii="Calibri" w:eastAsia="Calibri" w:hAnsi="Calibri" w:cs="Calibri" w:hint="default"/>
        <w:b w:val="0"/>
        <w:i w:val="0"/>
        <w:strike w:val="0"/>
        <w:dstrike w:val="0"/>
        <w:color w:val="595959"/>
        <w:sz w:val="20"/>
        <w:szCs w:val="20"/>
        <w:u w:val="none" w:color="000000"/>
        <w:vertAlign w:val="baseline"/>
      </w:rPr>
    </w:lvl>
  </w:abstractNum>
  <w:abstractNum w:abstractNumId="18">
    <w:nsid w:val="633A02FB"/>
    <w:multiLevelType w:val="hybridMultilevel"/>
    <w:tmpl w:val="1550FFB4"/>
    <w:lvl w:ilvl="0" w:tplc="9B242526">
      <w:start w:val="6"/>
      <w:numFmt w:val="bullet"/>
      <w:lvlText w:val="-"/>
      <w:lvlJc w:val="left"/>
      <w:pPr>
        <w:ind w:left="720" w:hanging="360"/>
      </w:pPr>
      <w:rPr>
        <w:rFonts w:ascii="Calibri Light" w:eastAsiaTheme="minorHAnsi" w:hAnsi="Calibri Light" w:cs="Calibri Light"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66285871"/>
    <w:multiLevelType w:val="hybridMultilevel"/>
    <w:tmpl w:val="623C1A78"/>
    <w:lvl w:ilvl="0" w:tplc="936E6F84">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664F23C9"/>
    <w:multiLevelType w:val="hybridMultilevel"/>
    <w:tmpl w:val="11765472"/>
    <w:lvl w:ilvl="0" w:tplc="936E6F84">
      <w:start w:val="1"/>
      <w:numFmt w:val="bullet"/>
      <w:lvlText w:val="-"/>
      <w:lvlJc w:val="left"/>
      <w:pPr>
        <w:ind w:left="1069" w:hanging="360"/>
      </w:pPr>
      <w:rPr>
        <w:rFonts w:ascii="Symbol" w:hAnsi="Symbo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1">
    <w:nsid w:val="6A8E19F4"/>
    <w:multiLevelType w:val="hybridMultilevel"/>
    <w:tmpl w:val="8DBCC76E"/>
    <w:lvl w:ilvl="0" w:tplc="9B242526">
      <w:start w:val="6"/>
      <w:numFmt w:val="bullet"/>
      <w:lvlText w:val="-"/>
      <w:lvlJc w:val="left"/>
      <w:pPr>
        <w:ind w:left="720" w:hanging="360"/>
      </w:pPr>
      <w:rPr>
        <w:rFonts w:ascii="Calibri Light" w:eastAsiaTheme="minorHAnsi" w:hAnsi="Calibri Light" w:cs="Calibri Light" w:hint="default"/>
      </w:rPr>
    </w:lvl>
    <w:lvl w:ilvl="1" w:tplc="936E6F84">
      <w:start w:val="1"/>
      <w:numFmt w:val="bullet"/>
      <w:lvlText w:val="-"/>
      <w:lvlJc w:val="left"/>
      <w:pPr>
        <w:ind w:left="1440" w:hanging="360"/>
      </w:pPr>
      <w:rPr>
        <w:rFonts w:ascii="Symbol" w:hAnsi="Symbo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6B556742"/>
    <w:multiLevelType w:val="hybridMultilevel"/>
    <w:tmpl w:val="322C1D0E"/>
    <w:lvl w:ilvl="0" w:tplc="936E6F84">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71157B6F"/>
    <w:multiLevelType w:val="hybridMultilevel"/>
    <w:tmpl w:val="458C5B78"/>
    <w:lvl w:ilvl="0" w:tplc="936E6F84">
      <w:start w:val="1"/>
      <w:numFmt w:val="bullet"/>
      <w:lvlText w:val="-"/>
      <w:lvlJc w:val="left"/>
      <w:pPr>
        <w:ind w:left="720" w:hanging="360"/>
      </w:pPr>
      <w:rPr>
        <w:rFonts w:ascii="Symbol" w:hAnsi="Symbol" w:hint="default"/>
      </w:rPr>
    </w:lvl>
    <w:lvl w:ilvl="1" w:tplc="8ACAE65A">
      <w:start w:val="1"/>
      <w:numFmt w:val="bullet"/>
      <w:lvlText w:val="o"/>
      <w:lvlJc w:val="left"/>
      <w:pPr>
        <w:ind w:left="1440" w:hanging="360"/>
      </w:pPr>
      <w:rPr>
        <w:rFonts w:ascii="Courier New" w:hAnsi="Courier New" w:hint="default"/>
      </w:rPr>
    </w:lvl>
    <w:lvl w:ilvl="2" w:tplc="8CFE5F04">
      <w:start w:val="1"/>
      <w:numFmt w:val="bullet"/>
      <w:lvlText w:val=""/>
      <w:lvlJc w:val="left"/>
      <w:pPr>
        <w:ind w:left="2160" w:hanging="360"/>
      </w:pPr>
      <w:rPr>
        <w:rFonts w:ascii="Wingdings" w:hAnsi="Wingdings" w:hint="default"/>
      </w:rPr>
    </w:lvl>
    <w:lvl w:ilvl="3" w:tplc="7840928C">
      <w:start w:val="1"/>
      <w:numFmt w:val="bullet"/>
      <w:lvlText w:val=""/>
      <w:lvlJc w:val="left"/>
      <w:pPr>
        <w:ind w:left="2880" w:hanging="360"/>
      </w:pPr>
      <w:rPr>
        <w:rFonts w:ascii="Symbol" w:hAnsi="Symbol" w:hint="default"/>
      </w:rPr>
    </w:lvl>
    <w:lvl w:ilvl="4" w:tplc="9E34C6AE">
      <w:start w:val="1"/>
      <w:numFmt w:val="bullet"/>
      <w:lvlText w:val="o"/>
      <w:lvlJc w:val="left"/>
      <w:pPr>
        <w:ind w:left="3600" w:hanging="360"/>
      </w:pPr>
      <w:rPr>
        <w:rFonts w:ascii="Courier New" w:hAnsi="Courier New" w:hint="default"/>
      </w:rPr>
    </w:lvl>
    <w:lvl w:ilvl="5" w:tplc="ABAA424C">
      <w:start w:val="1"/>
      <w:numFmt w:val="bullet"/>
      <w:lvlText w:val=""/>
      <w:lvlJc w:val="left"/>
      <w:pPr>
        <w:ind w:left="4320" w:hanging="360"/>
      </w:pPr>
      <w:rPr>
        <w:rFonts w:ascii="Wingdings" w:hAnsi="Wingdings" w:hint="default"/>
      </w:rPr>
    </w:lvl>
    <w:lvl w:ilvl="6" w:tplc="D8327A2A">
      <w:start w:val="1"/>
      <w:numFmt w:val="bullet"/>
      <w:lvlText w:val=""/>
      <w:lvlJc w:val="left"/>
      <w:pPr>
        <w:ind w:left="5040" w:hanging="360"/>
      </w:pPr>
      <w:rPr>
        <w:rFonts w:ascii="Symbol" w:hAnsi="Symbol" w:hint="default"/>
      </w:rPr>
    </w:lvl>
    <w:lvl w:ilvl="7" w:tplc="0608C308">
      <w:start w:val="1"/>
      <w:numFmt w:val="bullet"/>
      <w:lvlText w:val="o"/>
      <w:lvlJc w:val="left"/>
      <w:pPr>
        <w:ind w:left="5760" w:hanging="360"/>
      </w:pPr>
      <w:rPr>
        <w:rFonts w:ascii="Courier New" w:hAnsi="Courier New" w:hint="default"/>
      </w:rPr>
    </w:lvl>
    <w:lvl w:ilvl="8" w:tplc="A5067EF4">
      <w:start w:val="1"/>
      <w:numFmt w:val="bullet"/>
      <w:lvlText w:val=""/>
      <w:lvlJc w:val="left"/>
      <w:pPr>
        <w:ind w:left="6480" w:hanging="360"/>
      </w:pPr>
      <w:rPr>
        <w:rFonts w:ascii="Wingdings" w:hAnsi="Wingdings" w:hint="default"/>
      </w:rPr>
    </w:lvl>
  </w:abstractNum>
  <w:abstractNum w:abstractNumId="24">
    <w:nsid w:val="716F6E4F"/>
    <w:multiLevelType w:val="hybridMultilevel"/>
    <w:tmpl w:val="4920A8F4"/>
    <w:lvl w:ilvl="0" w:tplc="1F263BAC">
      <w:start w:val="1"/>
      <w:numFmt w:val="bullet"/>
      <w:lvlText w:val="§"/>
      <w:lvlJc w:val="left"/>
      <w:pPr>
        <w:tabs>
          <w:tab w:val="num" w:pos="720"/>
        </w:tabs>
        <w:ind w:left="720" w:hanging="360"/>
      </w:pPr>
      <w:rPr>
        <w:rFonts w:ascii="Wingdings" w:hAnsi="Wingdings" w:hint="default"/>
      </w:rPr>
    </w:lvl>
    <w:lvl w:ilvl="1" w:tplc="B1EC1DCC">
      <w:numFmt w:val="bullet"/>
      <w:lvlText w:val="§"/>
      <w:lvlJc w:val="left"/>
      <w:pPr>
        <w:tabs>
          <w:tab w:val="num" w:pos="1440"/>
        </w:tabs>
        <w:ind w:left="1440" w:hanging="360"/>
      </w:pPr>
      <w:rPr>
        <w:rFonts w:ascii="Wingdings" w:hAnsi="Wingdings" w:hint="default"/>
      </w:rPr>
    </w:lvl>
    <w:lvl w:ilvl="2" w:tplc="76147A50" w:tentative="1">
      <w:start w:val="1"/>
      <w:numFmt w:val="bullet"/>
      <w:lvlText w:val="§"/>
      <w:lvlJc w:val="left"/>
      <w:pPr>
        <w:tabs>
          <w:tab w:val="num" w:pos="2160"/>
        </w:tabs>
        <w:ind w:left="2160" w:hanging="360"/>
      </w:pPr>
      <w:rPr>
        <w:rFonts w:ascii="Wingdings" w:hAnsi="Wingdings" w:hint="default"/>
      </w:rPr>
    </w:lvl>
    <w:lvl w:ilvl="3" w:tplc="F466B676" w:tentative="1">
      <w:start w:val="1"/>
      <w:numFmt w:val="bullet"/>
      <w:lvlText w:val="§"/>
      <w:lvlJc w:val="left"/>
      <w:pPr>
        <w:tabs>
          <w:tab w:val="num" w:pos="2880"/>
        </w:tabs>
        <w:ind w:left="2880" w:hanging="360"/>
      </w:pPr>
      <w:rPr>
        <w:rFonts w:ascii="Wingdings" w:hAnsi="Wingdings" w:hint="default"/>
      </w:rPr>
    </w:lvl>
    <w:lvl w:ilvl="4" w:tplc="726CF2F2" w:tentative="1">
      <w:start w:val="1"/>
      <w:numFmt w:val="bullet"/>
      <w:lvlText w:val="§"/>
      <w:lvlJc w:val="left"/>
      <w:pPr>
        <w:tabs>
          <w:tab w:val="num" w:pos="3600"/>
        </w:tabs>
        <w:ind w:left="3600" w:hanging="360"/>
      </w:pPr>
      <w:rPr>
        <w:rFonts w:ascii="Wingdings" w:hAnsi="Wingdings" w:hint="default"/>
      </w:rPr>
    </w:lvl>
    <w:lvl w:ilvl="5" w:tplc="C4DE1FB6" w:tentative="1">
      <w:start w:val="1"/>
      <w:numFmt w:val="bullet"/>
      <w:lvlText w:val="§"/>
      <w:lvlJc w:val="left"/>
      <w:pPr>
        <w:tabs>
          <w:tab w:val="num" w:pos="4320"/>
        </w:tabs>
        <w:ind w:left="4320" w:hanging="360"/>
      </w:pPr>
      <w:rPr>
        <w:rFonts w:ascii="Wingdings" w:hAnsi="Wingdings" w:hint="default"/>
      </w:rPr>
    </w:lvl>
    <w:lvl w:ilvl="6" w:tplc="CB586BF0" w:tentative="1">
      <w:start w:val="1"/>
      <w:numFmt w:val="bullet"/>
      <w:lvlText w:val="§"/>
      <w:lvlJc w:val="left"/>
      <w:pPr>
        <w:tabs>
          <w:tab w:val="num" w:pos="5040"/>
        </w:tabs>
        <w:ind w:left="5040" w:hanging="360"/>
      </w:pPr>
      <w:rPr>
        <w:rFonts w:ascii="Wingdings" w:hAnsi="Wingdings" w:hint="default"/>
      </w:rPr>
    </w:lvl>
    <w:lvl w:ilvl="7" w:tplc="3E129430" w:tentative="1">
      <w:start w:val="1"/>
      <w:numFmt w:val="bullet"/>
      <w:lvlText w:val="§"/>
      <w:lvlJc w:val="left"/>
      <w:pPr>
        <w:tabs>
          <w:tab w:val="num" w:pos="5760"/>
        </w:tabs>
        <w:ind w:left="5760" w:hanging="360"/>
      </w:pPr>
      <w:rPr>
        <w:rFonts w:ascii="Wingdings" w:hAnsi="Wingdings" w:hint="default"/>
      </w:rPr>
    </w:lvl>
    <w:lvl w:ilvl="8" w:tplc="6CD24B1C" w:tentative="1">
      <w:start w:val="1"/>
      <w:numFmt w:val="bullet"/>
      <w:lvlText w:val="§"/>
      <w:lvlJc w:val="left"/>
      <w:pPr>
        <w:tabs>
          <w:tab w:val="num" w:pos="6480"/>
        </w:tabs>
        <w:ind w:left="6480" w:hanging="360"/>
      </w:pPr>
      <w:rPr>
        <w:rFonts w:ascii="Wingdings" w:hAnsi="Wingdings" w:hint="default"/>
      </w:rPr>
    </w:lvl>
  </w:abstractNum>
  <w:abstractNum w:abstractNumId="25">
    <w:nsid w:val="775139DF"/>
    <w:multiLevelType w:val="hybridMultilevel"/>
    <w:tmpl w:val="CBFE4A52"/>
    <w:lvl w:ilvl="0" w:tplc="805E3728">
      <w:start w:val="1"/>
      <w:numFmt w:val="bullet"/>
      <w:lvlText w:val="-"/>
      <w:lvlJc w:val="left"/>
      <w:pPr>
        <w:ind w:left="720" w:hanging="360"/>
      </w:pPr>
      <w:rPr>
        <w:rFonts w:ascii="Calibri" w:hAnsi="Calibri" w:hint="default"/>
      </w:rPr>
    </w:lvl>
    <w:lvl w:ilvl="1" w:tplc="5DAC2048">
      <w:start w:val="1"/>
      <w:numFmt w:val="bullet"/>
      <w:lvlText w:val="o"/>
      <w:lvlJc w:val="left"/>
      <w:pPr>
        <w:ind w:left="1440" w:hanging="360"/>
      </w:pPr>
      <w:rPr>
        <w:rFonts w:ascii="Courier New" w:hAnsi="Courier New" w:hint="default"/>
      </w:rPr>
    </w:lvl>
    <w:lvl w:ilvl="2" w:tplc="C914ACAA">
      <w:start w:val="1"/>
      <w:numFmt w:val="bullet"/>
      <w:lvlText w:val=""/>
      <w:lvlJc w:val="left"/>
      <w:pPr>
        <w:ind w:left="2160" w:hanging="360"/>
      </w:pPr>
      <w:rPr>
        <w:rFonts w:ascii="Wingdings" w:hAnsi="Wingdings" w:hint="default"/>
      </w:rPr>
    </w:lvl>
    <w:lvl w:ilvl="3" w:tplc="62CC972E">
      <w:start w:val="1"/>
      <w:numFmt w:val="bullet"/>
      <w:lvlText w:val=""/>
      <w:lvlJc w:val="left"/>
      <w:pPr>
        <w:ind w:left="2880" w:hanging="360"/>
      </w:pPr>
      <w:rPr>
        <w:rFonts w:ascii="Symbol" w:hAnsi="Symbol" w:hint="default"/>
      </w:rPr>
    </w:lvl>
    <w:lvl w:ilvl="4" w:tplc="4064C3E4">
      <w:start w:val="1"/>
      <w:numFmt w:val="bullet"/>
      <w:lvlText w:val="o"/>
      <w:lvlJc w:val="left"/>
      <w:pPr>
        <w:ind w:left="3600" w:hanging="360"/>
      </w:pPr>
      <w:rPr>
        <w:rFonts w:ascii="Courier New" w:hAnsi="Courier New" w:hint="default"/>
      </w:rPr>
    </w:lvl>
    <w:lvl w:ilvl="5" w:tplc="7F3231E8">
      <w:start w:val="1"/>
      <w:numFmt w:val="bullet"/>
      <w:lvlText w:val=""/>
      <w:lvlJc w:val="left"/>
      <w:pPr>
        <w:ind w:left="4320" w:hanging="360"/>
      </w:pPr>
      <w:rPr>
        <w:rFonts w:ascii="Wingdings" w:hAnsi="Wingdings" w:hint="default"/>
      </w:rPr>
    </w:lvl>
    <w:lvl w:ilvl="6" w:tplc="DDFA4140">
      <w:start w:val="1"/>
      <w:numFmt w:val="bullet"/>
      <w:lvlText w:val=""/>
      <w:lvlJc w:val="left"/>
      <w:pPr>
        <w:ind w:left="5040" w:hanging="360"/>
      </w:pPr>
      <w:rPr>
        <w:rFonts w:ascii="Symbol" w:hAnsi="Symbol" w:hint="default"/>
      </w:rPr>
    </w:lvl>
    <w:lvl w:ilvl="7" w:tplc="846C87C0">
      <w:start w:val="1"/>
      <w:numFmt w:val="bullet"/>
      <w:lvlText w:val="o"/>
      <w:lvlJc w:val="left"/>
      <w:pPr>
        <w:ind w:left="5760" w:hanging="360"/>
      </w:pPr>
      <w:rPr>
        <w:rFonts w:ascii="Courier New" w:hAnsi="Courier New" w:hint="default"/>
      </w:rPr>
    </w:lvl>
    <w:lvl w:ilvl="8" w:tplc="73F63252">
      <w:start w:val="1"/>
      <w:numFmt w:val="bullet"/>
      <w:lvlText w:val=""/>
      <w:lvlJc w:val="left"/>
      <w:pPr>
        <w:ind w:left="6480" w:hanging="360"/>
      </w:pPr>
      <w:rPr>
        <w:rFonts w:ascii="Wingdings" w:hAnsi="Wingdings" w:hint="default"/>
      </w:rPr>
    </w:lvl>
  </w:abstractNum>
  <w:abstractNum w:abstractNumId="26">
    <w:nsid w:val="7D410184"/>
    <w:multiLevelType w:val="hybridMultilevel"/>
    <w:tmpl w:val="97ECDE80"/>
    <w:lvl w:ilvl="0" w:tplc="936E6F84">
      <w:start w:val="1"/>
      <w:numFmt w:val="bullet"/>
      <w:lvlText w:val="-"/>
      <w:lvlJc w:val="left"/>
      <w:pPr>
        <w:ind w:left="1425" w:hanging="360"/>
      </w:pPr>
      <w:rPr>
        <w:rFonts w:ascii="Symbol" w:hAnsi="Symbol" w:hint="default"/>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num w:numId="1">
    <w:abstractNumId w:val="23"/>
  </w:num>
  <w:num w:numId="2">
    <w:abstractNumId w:val="25"/>
  </w:num>
  <w:num w:numId="3">
    <w:abstractNumId w:val="17"/>
  </w:num>
  <w:num w:numId="4">
    <w:abstractNumId w:val="14"/>
  </w:num>
  <w:num w:numId="5">
    <w:abstractNumId w:val="21"/>
  </w:num>
  <w:num w:numId="6">
    <w:abstractNumId w:val="0"/>
  </w:num>
  <w:num w:numId="7">
    <w:abstractNumId w:val="11"/>
  </w:num>
  <w:num w:numId="8">
    <w:abstractNumId w:val="7"/>
  </w:num>
  <w:num w:numId="9">
    <w:abstractNumId w:val="6"/>
  </w:num>
  <w:num w:numId="10">
    <w:abstractNumId w:val="4"/>
  </w:num>
  <w:num w:numId="11">
    <w:abstractNumId w:val="10"/>
  </w:num>
  <w:num w:numId="12">
    <w:abstractNumId w:val="5"/>
  </w:num>
  <w:num w:numId="13">
    <w:abstractNumId w:val="9"/>
  </w:num>
  <w:num w:numId="14">
    <w:abstractNumId w:val="24"/>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8"/>
  </w:num>
  <w:num w:numId="18">
    <w:abstractNumId w:val="8"/>
  </w:num>
  <w:num w:numId="19">
    <w:abstractNumId w:val="22"/>
  </w:num>
  <w:num w:numId="20">
    <w:abstractNumId w:val="26"/>
  </w:num>
  <w:num w:numId="21">
    <w:abstractNumId w:val="3"/>
  </w:num>
  <w:num w:numId="22">
    <w:abstractNumId w:val="2"/>
  </w:num>
  <w:num w:numId="23">
    <w:abstractNumId w:val="12"/>
  </w:num>
  <w:num w:numId="24">
    <w:abstractNumId w:val="19"/>
  </w:num>
  <w:num w:numId="25">
    <w:abstractNumId w:val="1"/>
  </w:num>
  <w:num w:numId="26">
    <w:abstractNumId w:val="15"/>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408"/>
    <w:rsid w:val="0002718A"/>
    <w:rsid w:val="00027A6E"/>
    <w:rsid w:val="00045801"/>
    <w:rsid w:val="00084718"/>
    <w:rsid w:val="000911F7"/>
    <w:rsid w:val="000C6E91"/>
    <w:rsid w:val="001403FB"/>
    <w:rsid w:val="001418FD"/>
    <w:rsid w:val="00155874"/>
    <w:rsid w:val="00162626"/>
    <w:rsid w:val="001716AA"/>
    <w:rsid w:val="00174262"/>
    <w:rsid w:val="00186AB7"/>
    <w:rsid w:val="001A3153"/>
    <w:rsid w:val="001C4387"/>
    <w:rsid w:val="001C6A34"/>
    <w:rsid w:val="001F086E"/>
    <w:rsid w:val="00257DE7"/>
    <w:rsid w:val="00273E6B"/>
    <w:rsid w:val="002879C6"/>
    <w:rsid w:val="0029599E"/>
    <w:rsid w:val="002C2126"/>
    <w:rsid w:val="002F0D29"/>
    <w:rsid w:val="00322569"/>
    <w:rsid w:val="003238E5"/>
    <w:rsid w:val="00347F66"/>
    <w:rsid w:val="00382036"/>
    <w:rsid w:val="003D31F5"/>
    <w:rsid w:val="00456406"/>
    <w:rsid w:val="00490C9D"/>
    <w:rsid w:val="004B18E9"/>
    <w:rsid w:val="004B6EC2"/>
    <w:rsid w:val="004F1427"/>
    <w:rsid w:val="004F1672"/>
    <w:rsid w:val="00515B51"/>
    <w:rsid w:val="0057394F"/>
    <w:rsid w:val="00573AE7"/>
    <w:rsid w:val="0057443C"/>
    <w:rsid w:val="005A4DBE"/>
    <w:rsid w:val="005A58D8"/>
    <w:rsid w:val="005C3C63"/>
    <w:rsid w:val="005E34DE"/>
    <w:rsid w:val="0060561F"/>
    <w:rsid w:val="00614162"/>
    <w:rsid w:val="0067E3BC"/>
    <w:rsid w:val="006924B3"/>
    <w:rsid w:val="006A3833"/>
    <w:rsid w:val="006A507F"/>
    <w:rsid w:val="006D00FA"/>
    <w:rsid w:val="006D3FDA"/>
    <w:rsid w:val="0070780B"/>
    <w:rsid w:val="007352A9"/>
    <w:rsid w:val="007379C7"/>
    <w:rsid w:val="00742B97"/>
    <w:rsid w:val="007D0E7B"/>
    <w:rsid w:val="008014DB"/>
    <w:rsid w:val="008053AC"/>
    <w:rsid w:val="00807FC7"/>
    <w:rsid w:val="0086110A"/>
    <w:rsid w:val="008656D2"/>
    <w:rsid w:val="00876853"/>
    <w:rsid w:val="00877651"/>
    <w:rsid w:val="00893E6B"/>
    <w:rsid w:val="008A2337"/>
    <w:rsid w:val="008B0F6D"/>
    <w:rsid w:val="009013C0"/>
    <w:rsid w:val="009419B0"/>
    <w:rsid w:val="00942455"/>
    <w:rsid w:val="00966918"/>
    <w:rsid w:val="0096718B"/>
    <w:rsid w:val="0097246F"/>
    <w:rsid w:val="00972D12"/>
    <w:rsid w:val="009A0912"/>
    <w:rsid w:val="00A41373"/>
    <w:rsid w:val="00A4567C"/>
    <w:rsid w:val="00A859E4"/>
    <w:rsid w:val="00AA515C"/>
    <w:rsid w:val="00AA6895"/>
    <w:rsid w:val="00AC5472"/>
    <w:rsid w:val="00B22255"/>
    <w:rsid w:val="00B51A80"/>
    <w:rsid w:val="00B67AE3"/>
    <w:rsid w:val="00B67D4C"/>
    <w:rsid w:val="00B92A5D"/>
    <w:rsid w:val="00BB13E7"/>
    <w:rsid w:val="00BF62B5"/>
    <w:rsid w:val="00C242A6"/>
    <w:rsid w:val="00C56CDC"/>
    <w:rsid w:val="00C67EB7"/>
    <w:rsid w:val="00C810DA"/>
    <w:rsid w:val="00C94AEB"/>
    <w:rsid w:val="00CA091D"/>
    <w:rsid w:val="00CA1853"/>
    <w:rsid w:val="00CB189E"/>
    <w:rsid w:val="00CB6337"/>
    <w:rsid w:val="00CF0CF6"/>
    <w:rsid w:val="00D15BF1"/>
    <w:rsid w:val="00D5440B"/>
    <w:rsid w:val="00D60C8F"/>
    <w:rsid w:val="00D6234B"/>
    <w:rsid w:val="00D667B2"/>
    <w:rsid w:val="00D80220"/>
    <w:rsid w:val="00D93E50"/>
    <w:rsid w:val="00D96272"/>
    <w:rsid w:val="00DA7C95"/>
    <w:rsid w:val="00DB14A1"/>
    <w:rsid w:val="00DC6BDF"/>
    <w:rsid w:val="00DF37E6"/>
    <w:rsid w:val="00E03C3A"/>
    <w:rsid w:val="00E11C1C"/>
    <w:rsid w:val="00E31E15"/>
    <w:rsid w:val="00E35408"/>
    <w:rsid w:val="00E40694"/>
    <w:rsid w:val="00EB61D1"/>
    <w:rsid w:val="00ED3980"/>
    <w:rsid w:val="00EE54B0"/>
    <w:rsid w:val="00F02841"/>
    <w:rsid w:val="00F15602"/>
    <w:rsid w:val="00F46BEA"/>
    <w:rsid w:val="00F64342"/>
    <w:rsid w:val="00F76587"/>
    <w:rsid w:val="00F84DDA"/>
    <w:rsid w:val="00F8784E"/>
    <w:rsid w:val="00F92FFE"/>
    <w:rsid w:val="00FC768B"/>
    <w:rsid w:val="00FD2F9F"/>
    <w:rsid w:val="01C3599A"/>
    <w:rsid w:val="024A0313"/>
    <w:rsid w:val="04A6D6B1"/>
    <w:rsid w:val="059A99A4"/>
    <w:rsid w:val="062E90EE"/>
    <w:rsid w:val="06CE7A20"/>
    <w:rsid w:val="08E68BC5"/>
    <w:rsid w:val="0ABD6401"/>
    <w:rsid w:val="0BB699A2"/>
    <w:rsid w:val="0D122916"/>
    <w:rsid w:val="112BF66F"/>
    <w:rsid w:val="11AFF95B"/>
    <w:rsid w:val="1371B6BE"/>
    <w:rsid w:val="1628BE7F"/>
    <w:rsid w:val="168B5804"/>
    <w:rsid w:val="17168235"/>
    <w:rsid w:val="171AE727"/>
    <w:rsid w:val="1FA628E4"/>
    <w:rsid w:val="201911ED"/>
    <w:rsid w:val="209BE124"/>
    <w:rsid w:val="2142D239"/>
    <w:rsid w:val="217AC925"/>
    <w:rsid w:val="222AC419"/>
    <w:rsid w:val="24A0D077"/>
    <w:rsid w:val="256264DB"/>
    <w:rsid w:val="26C63BEB"/>
    <w:rsid w:val="2A854EBE"/>
    <w:rsid w:val="2B08830E"/>
    <w:rsid w:val="2ED3FB8F"/>
    <w:rsid w:val="2F44E191"/>
    <w:rsid w:val="3234CB5F"/>
    <w:rsid w:val="34032A01"/>
    <w:rsid w:val="36D579C2"/>
    <w:rsid w:val="3790B605"/>
    <w:rsid w:val="384CAD46"/>
    <w:rsid w:val="38732EC4"/>
    <w:rsid w:val="3B0A7129"/>
    <w:rsid w:val="3B890B29"/>
    <w:rsid w:val="3BF5039A"/>
    <w:rsid w:val="3CAA0030"/>
    <w:rsid w:val="3E3B00EB"/>
    <w:rsid w:val="3F0CC8ED"/>
    <w:rsid w:val="436BBF6C"/>
    <w:rsid w:val="449D9199"/>
    <w:rsid w:val="497083B7"/>
    <w:rsid w:val="49B6F3E8"/>
    <w:rsid w:val="4B76D151"/>
    <w:rsid w:val="4C314469"/>
    <w:rsid w:val="4EE33CEC"/>
    <w:rsid w:val="5192D14F"/>
    <w:rsid w:val="5381E336"/>
    <w:rsid w:val="55A1DBE2"/>
    <w:rsid w:val="59356FE0"/>
    <w:rsid w:val="59F91240"/>
    <w:rsid w:val="5A393CC6"/>
    <w:rsid w:val="5DBA5B44"/>
    <w:rsid w:val="5E05549D"/>
    <w:rsid w:val="6115CC32"/>
    <w:rsid w:val="612A5783"/>
    <w:rsid w:val="62EFF992"/>
    <w:rsid w:val="634CB300"/>
    <w:rsid w:val="660E71F7"/>
    <w:rsid w:val="672EE8DE"/>
    <w:rsid w:val="674781EE"/>
    <w:rsid w:val="67AA4258"/>
    <w:rsid w:val="67B477DF"/>
    <w:rsid w:val="694612B9"/>
    <w:rsid w:val="69D14D7F"/>
    <w:rsid w:val="6F0D46CF"/>
    <w:rsid w:val="70609AA8"/>
    <w:rsid w:val="71C9FE2C"/>
    <w:rsid w:val="73954C0C"/>
    <w:rsid w:val="7490B2E6"/>
    <w:rsid w:val="75D941C1"/>
    <w:rsid w:val="77CF49DC"/>
    <w:rsid w:val="7AD16351"/>
    <w:rsid w:val="7AD89113"/>
    <w:rsid w:val="7B675500"/>
    <w:rsid w:val="7BCA5EEE"/>
    <w:rsid w:val="7E67B5BF"/>
    <w:rsid w:val="7FE816EF"/>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8807"/>
  <w15:chartTrackingRefBased/>
  <w15:docId w15:val="{D331479E-D2D6-0D47-A888-41406F65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3E6B"/>
    <w:pPr>
      <w:spacing w:before="120" w:after="120"/>
      <w:jc w:val="both"/>
    </w:pPr>
    <w:rPr>
      <w:rFonts w:asciiTheme="majorHAnsi" w:hAnsiTheme="majorHAnsi"/>
    </w:rPr>
  </w:style>
  <w:style w:type="paragraph" w:styleId="Ttulo1">
    <w:name w:val="heading 1"/>
    <w:basedOn w:val="Normal"/>
    <w:next w:val="Normal"/>
    <w:link w:val="Ttulo1Car"/>
    <w:uiPriority w:val="9"/>
    <w:qFormat/>
    <w:rsid w:val="0096718B"/>
    <w:pPr>
      <w:keepNext/>
      <w:keepLines/>
      <w:numPr>
        <w:numId w:val="3"/>
      </w:numPr>
      <w:spacing w:before="240" w:after="240" w:line="480" w:lineRule="auto"/>
      <w:outlineLvl w:val="0"/>
    </w:pPr>
    <w:rPr>
      <w:rFonts w:eastAsiaTheme="majorEastAsia" w:cstheme="majorBidi"/>
      <w:b/>
      <w:color w:val="31849B"/>
      <w:sz w:val="28"/>
      <w:szCs w:val="32"/>
    </w:rPr>
  </w:style>
  <w:style w:type="paragraph" w:styleId="Ttulo2">
    <w:name w:val="heading 2"/>
    <w:basedOn w:val="Normal"/>
    <w:next w:val="Normal"/>
    <w:link w:val="Ttulo2Car"/>
    <w:uiPriority w:val="9"/>
    <w:unhideWhenUsed/>
    <w:qFormat/>
    <w:rsid w:val="0096718B"/>
    <w:pPr>
      <w:keepNext/>
      <w:keepLines/>
      <w:numPr>
        <w:ilvl w:val="1"/>
        <w:numId w:val="3"/>
      </w:numPr>
      <w:spacing w:before="280" w:after="240" w:line="480" w:lineRule="auto"/>
      <w:outlineLvl w:val="1"/>
    </w:pPr>
    <w:rPr>
      <w:rFonts w:eastAsiaTheme="majorEastAsia" w:cstheme="majorBidi"/>
      <w:b/>
      <w:color w:val="C45911" w:themeColor="accent2" w:themeShade="BF"/>
      <w:sz w:val="28"/>
      <w:szCs w:val="26"/>
    </w:rPr>
  </w:style>
  <w:style w:type="paragraph" w:styleId="Ttulo3">
    <w:name w:val="heading 3"/>
    <w:basedOn w:val="Normal"/>
    <w:next w:val="Normal"/>
    <w:link w:val="Ttulo3Car"/>
    <w:uiPriority w:val="9"/>
    <w:unhideWhenUsed/>
    <w:qFormat/>
    <w:rsid w:val="0096718B"/>
    <w:pPr>
      <w:keepNext/>
      <w:keepLines/>
      <w:snapToGrid w:val="0"/>
      <w:spacing w:line="360" w:lineRule="auto"/>
      <w:outlineLvl w:val="2"/>
    </w:pPr>
    <w:rPr>
      <w:rFonts w:eastAsiaTheme="majorEastAsia" w:cstheme="majorBidi"/>
      <w:b/>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718B"/>
    <w:rPr>
      <w:rFonts w:asciiTheme="majorHAnsi" w:eastAsiaTheme="majorEastAsia" w:hAnsiTheme="majorHAnsi" w:cstheme="majorBidi"/>
      <w:b/>
      <w:color w:val="31849B"/>
      <w:sz w:val="28"/>
      <w:szCs w:val="32"/>
    </w:rPr>
  </w:style>
  <w:style w:type="paragraph" w:styleId="Puesto">
    <w:name w:val="Title"/>
    <w:basedOn w:val="Normal"/>
    <w:next w:val="Normal"/>
    <w:link w:val="PuestoCar"/>
    <w:uiPriority w:val="10"/>
    <w:qFormat/>
    <w:rsid w:val="00893E6B"/>
    <w:pPr>
      <w:spacing w:before="0" w:after="0"/>
      <w:contextualSpacing/>
    </w:pPr>
    <w:rPr>
      <w:rFonts w:eastAsiaTheme="majorEastAsia" w:cstheme="majorBidi"/>
      <w:spacing w:val="-10"/>
      <w:kern w:val="28"/>
      <w:sz w:val="56"/>
      <w:szCs w:val="56"/>
    </w:rPr>
  </w:style>
  <w:style w:type="character" w:customStyle="1" w:styleId="Ttulo2Car">
    <w:name w:val="Título 2 Car"/>
    <w:basedOn w:val="Fuentedeprrafopredeter"/>
    <w:link w:val="Ttulo2"/>
    <w:uiPriority w:val="9"/>
    <w:rsid w:val="0096718B"/>
    <w:rPr>
      <w:rFonts w:asciiTheme="majorHAnsi" w:eastAsiaTheme="majorEastAsia" w:hAnsiTheme="majorHAnsi" w:cstheme="majorBidi"/>
      <w:b/>
      <w:color w:val="C45911" w:themeColor="accent2" w:themeShade="BF"/>
      <w:sz w:val="28"/>
      <w:szCs w:val="26"/>
    </w:rPr>
  </w:style>
  <w:style w:type="character" w:customStyle="1" w:styleId="PuestoCar">
    <w:name w:val="Puesto Car"/>
    <w:basedOn w:val="Fuentedeprrafopredeter"/>
    <w:link w:val="Puesto"/>
    <w:uiPriority w:val="10"/>
    <w:rsid w:val="00893E6B"/>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unhideWhenUsed/>
    <w:qFormat/>
    <w:rsid w:val="00893E6B"/>
    <w:pPr>
      <w:numPr>
        <w:numId w:val="0"/>
      </w:numPr>
      <w:spacing w:before="480" w:after="0" w:line="276" w:lineRule="auto"/>
      <w:outlineLvl w:val="9"/>
    </w:pPr>
    <w:rPr>
      <w:bCs/>
      <w:szCs w:val="28"/>
      <w:lang w:eastAsia="es-ES_tradnl"/>
    </w:rPr>
  </w:style>
  <w:style w:type="paragraph" w:styleId="TDC1">
    <w:name w:val="toc 1"/>
    <w:basedOn w:val="Normal"/>
    <w:next w:val="Normal"/>
    <w:autoRedefine/>
    <w:uiPriority w:val="39"/>
    <w:unhideWhenUsed/>
    <w:rsid w:val="00893E6B"/>
    <w:pPr>
      <w:spacing w:after="0"/>
    </w:pPr>
    <w:rPr>
      <w:rFonts w:asciiTheme="minorHAnsi" w:hAnsiTheme="minorHAnsi"/>
      <w:b/>
      <w:bCs/>
      <w:i/>
      <w:iCs/>
    </w:rPr>
  </w:style>
  <w:style w:type="paragraph" w:styleId="TDC2">
    <w:name w:val="toc 2"/>
    <w:basedOn w:val="Normal"/>
    <w:next w:val="Normal"/>
    <w:autoRedefine/>
    <w:uiPriority w:val="39"/>
    <w:unhideWhenUsed/>
    <w:rsid w:val="00893E6B"/>
    <w:pPr>
      <w:spacing w:after="0"/>
      <w:ind w:left="240"/>
    </w:pPr>
    <w:rPr>
      <w:rFonts w:asciiTheme="minorHAnsi" w:hAnsiTheme="minorHAnsi"/>
      <w:b/>
      <w:bCs/>
      <w:sz w:val="22"/>
      <w:szCs w:val="22"/>
    </w:rPr>
  </w:style>
  <w:style w:type="paragraph" w:styleId="TDC3">
    <w:name w:val="toc 3"/>
    <w:basedOn w:val="Normal"/>
    <w:next w:val="Normal"/>
    <w:autoRedefine/>
    <w:uiPriority w:val="39"/>
    <w:unhideWhenUsed/>
    <w:rsid w:val="00893E6B"/>
    <w:pPr>
      <w:spacing w:before="0" w:after="0"/>
      <w:ind w:left="480"/>
    </w:pPr>
    <w:rPr>
      <w:rFonts w:asciiTheme="minorHAnsi" w:hAnsiTheme="minorHAnsi"/>
      <w:sz w:val="20"/>
      <w:szCs w:val="20"/>
    </w:rPr>
  </w:style>
  <w:style w:type="paragraph" w:styleId="TDC4">
    <w:name w:val="toc 4"/>
    <w:basedOn w:val="Normal"/>
    <w:next w:val="Normal"/>
    <w:autoRedefine/>
    <w:uiPriority w:val="39"/>
    <w:semiHidden/>
    <w:unhideWhenUsed/>
    <w:rsid w:val="00893E6B"/>
    <w:pPr>
      <w:spacing w:before="0" w:after="0"/>
      <w:ind w:left="720"/>
    </w:pPr>
    <w:rPr>
      <w:rFonts w:asciiTheme="minorHAnsi" w:hAnsiTheme="minorHAnsi"/>
      <w:sz w:val="20"/>
      <w:szCs w:val="20"/>
    </w:rPr>
  </w:style>
  <w:style w:type="paragraph" w:styleId="TDC5">
    <w:name w:val="toc 5"/>
    <w:basedOn w:val="Normal"/>
    <w:next w:val="Normal"/>
    <w:autoRedefine/>
    <w:uiPriority w:val="39"/>
    <w:semiHidden/>
    <w:unhideWhenUsed/>
    <w:rsid w:val="00893E6B"/>
    <w:pPr>
      <w:spacing w:before="0" w:after="0"/>
      <w:ind w:left="960"/>
    </w:pPr>
    <w:rPr>
      <w:rFonts w:asciiTheme="minorHAnsi" w:hAnsiTheme="minorHAnsi"/>
      <w:sz w:val="20"/>
      <w:szCs w:val="20"/>
    </w:rPr>
  </w:style>
  <w:style w:type="paragraph" w:styleId="TDC6">
    <w:name w:val="toc 6"/>
    <w:basedOn w:val="Normal"/>
    <w:next w:val="Normal"/>
    <w:autoRedefine/>
    <w:uiPriority w:val="39"/>
    <w:semiHidden/>
    <w:unhideWhenUsed/>
    <w:rsid w:val="00893E6B"/>
    <w:pPr>
      <w:spacing w:before="0" w:after="0"/>
      <w:ind w:left="1200"/>
    </w:pPr>
    <w:rPr>
      <w:rFonts w:asciiTheme="minorHAnsi" w:hAnsiTheme="minorHAnsi"/>
      <w:sz w:val="20"/>
      <w:szCs w:val="20"/>
    </w:rPr>
  </w:style>
  <w:style w:type="paragraph" w:styleId="TDC7">
    <w:name w:val="toc 7"/>
    <w:basedOn w:val="Normal"/>
    <w:next w:val="Normal"/>
    <w:autoRedefine/>
    <w:uiPriority w:val="39"/>
    <w:semiHidden/>
    <w:unhideWhenUsed/>
    <w:rsid w:val="00893E6B"/>
    <w:pPr>
      <w:spacing w:before="0" w:after="0"/>
      <w:ind w:left="1440"/>
    </w:pPr>
    <w:rPr>
      <w:rFonts w:asciiTheme="minorHAnsi" w:hAnsiTheme="minorHAnsi"/>
      <w:sz w:val="20"/>
      <w:szCs w:val="20"/>
    </w:rPr>
  </w:style>
  <w:style w:type="paragraph" w:styleId="TDC8">
    <w:name w:val="toc 8"/>
    <w:basedOn w:val="Normal"/>
    <w:next w:val="Normal"/>
    <w:autoRedefine/>
    <w:uiPriority w:val="39"/>
    <w:semiHidden/>
    <w:unhideWhenUsed/>
    <w:rsid w:val="00893E6B"/>
    <w:pPr>
      <w:spacing w:before="0" w:after="0"/>
      <w:ind w:left="1680"/>
    </w:pPr>
    <w:rPr>
      <w:rFonts w:asciiTheme="minorHAnsi" w:hAnsiTheme="minorHAnsi"/>
      <w:sz w:val="20"/>
      <w:szCs w:val="20"/>
    </w:rPr>
  </w:style>
  <w:style w:type="paragraph" w:styleId="TDC9">
    <w:name w:val="toc 9"/>
    <w:basedOn w:val="Normal"/>
    <w:next w:val="Normal"/>
    <w:autoRedefine/>
    <w:uiPriority w:val="39"/>
    <w:semiHidden/>
    <w:unhideWhenUsed/>
    <w:rsid w:val="00893E6B"/>
    <w:pPr>
      <w:spacing w:before="0" w:after="0"/>
      <w:ind w:left="1920"/>
    </w:pPr>
    <w:rPr>
      <w:rFonts w:asciiTheme="minorHAnsi" w:hAnsiTheme="minorHAnsi"/>
      <w:sz w:val="20"/>
      <w:szCs w:val="20"/>
    </w:rPr>
  </w:style>
  <w:style w:type="paragraph" w:styleId="Encabezado">
    <w:name w:val="header"/>
    <w:basedOn w:val="Normal"/>
    <w:link w:val="EncabezadoCar"/>
    <w:uiPriority w:val="99"/>
    <w:unhideWhenUsed/>
    <w:rsid w:val="00893E6B"/>
    <w:pPr>
      <w:tabs>
        <w:tab w:val="center" w:pos="4252"/>
        <w:tab w:val="right" w:pos="8504"/>
      </w:tabs>
      <w:spacing w:before="0" w:after="0"/>
    </w:pPr>
  </w:style>
  <w:style w:type="character" w:customStyle="1" w:styleId="EncabezadoCar">
    <w:name w:val="Encabezado Car"/>
    <w:basedOn w:val="Fuentedeprrafopredeter"/>
    <w:link w:val="Encabezado"/>
    <w:uiPriority w:val="99"/>
    <w:rsid w:val="00893E6B"/>
    <w:rPr>
      <w:rFonts w:asciiTheme="majorHAnsi" w:hAnsiTheme="majorHAnsi"/>
    </w:rPr>
  </w:style>
  <w:style w:type="paragraph" w:styleId="Piedepgina">
    <w:name w:val="footer"/>
    <w:basedOn w:val="Normal"/>
    <w:link w:val="PiedepginaCar"/>
    <w:uiPriority w:val="99"/>
    <w:unhideWhenUsed/>
    <w:rsid w:val="00893E6B"/>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893E6B"/>
    <w:rPr>
      <w:rFonts w:asciiTheme="majorHAnsi" w:hAnsiTheme="majorHAnsi"/>
    </w:rPr>
  </w:style>
  <w:style w:type="character" w:styleId="Nmerodepgina">
    <w:name w:val="page number"/>
    <w:basedOn w:val="Fuentedeprrafopredeter"/>
    <w:uiPriority w:val="99"/>
    <w:semiHidden/>
    <w:unhideWhenUsed/>
    <w:rsid w:val="00893E6B"/>
  </w:style>
  <w:style w:type="paragraph" w:styleId="Prrafodelista">
    <w:name w:val="List Paragraph"/>
    <w:basedOn w:val="Normal"/>
    <w:uiPriority w:val="34"/>
    <w:qFormat/>
    <w:rsid w:val="00A859E4"/>
    <w:pPr>
      <w:ind w:left="720"/>
      <w:contextualSpacing/>
    </w:pPr>
  </w:style>
  <w:style w:type="character" w:customStyle="1" w:styleId="Ttulo3Car">
    <w:name w:val="Título 3 Car"/>
    <w:basedOn w:val="Fuentedeprrafopredeter"/>
    <w:link w:val="Ttulo3"/>
    <w:uiPriority w:val="9"/>
    <w:rsid w:val="0096718B"/>
    <w:rPr>
      <w:rFonts w:asciiTheme="majorHAnsi" w:eastAsiaTheme="majorEastAsia" w:hAnsiTheme="majorHAnsi" w:cstheme="majorBidi"/>
      <w:b/>
      <w:color w:val="1F3763" w:themeColor="accent1" w:themeShade="7F"/>
    </w:rPr>
  </w:style>
  <w:style w:type="paragraph" w:styleId="Descripcin">
    <w:name w:val="caption"/>
    <w:basedOn w:val="Normal"/>
    <w:next w:val="Normal"/>
    <w:uiPriority w:val="35"/>
    <w:unhideWhenUsed/>
    <w:qFormat/>
    <w:rsid w:val="00F46BEA"/>
    <w:pPr>
      <w:spacing w:before="0" w:after="200"/>
    </w:pPr>
    <w:rPr>
      <w:i/>
      <w:iCs/>
      <w:color w:val="44546A" w:themeColor="text2"/>
      <w:sz w:val="18"/>
      <w:szCs w:val="18"/>
    </w:rPr>
  </w:style>
  <w:style w:type="paragraph" w:styleId="Textonotapie">
    <w:name w:val="footnote text"/>
    <w:basedOn w:val="Normal"/>
    <w:link w:val="TextonotapieCar"/>
    <w:uiPriority w:val="99"/>
    <w:unhideWhenUsed/>
    <w:rsid w:val="00F46BEA"/>
    <w:pPr>
      <w:spacing w:before="0" w:after="0"/>
    </w:pPr>
    <w:rPr>
      <w:sz w:val="20"/>
      <w:szCs w:val="20"/>
    </w:rPr>
  </w:style>
  <w:style w:type="character" w:customStyle="1" w:styleId="TextonotapieCar">
    <w:name w:val="Texto nota pie Car"/>
    <w:basedOn w:val="Fuentedeprrafopredeter"/>
    <w:link w:val="Textonotapie"/>
    <w:uiPriority w:val="99"/>
    <w:rsid w:val="00F46BEA"/>
    <w:rPr>
      <w:rFonts w:asciiTheme="majorHAnsi" w:hAnsiTheme="majorHAnsi"/>
      <w:sz w:val="20"/>
      <w:szCs w:val="20"/>
    </w:rPr>
  </w:style>
  <w:style w:type="character" w:styleId="Refdenotaalpie">
    <w:name w:val="footnote reference"/>
    <w:basedOn w:val="Fuentedeprrafopredeter"/>
    <w:uiPriority w:val="99"/>
    <w:unhideWhenUsed/>
    <w:rsid w:val="00F46BEA"/>
    <w:rPr>
      <w:vertAlign w:val="superscript"/>
    </w:rPr>
  </w:style>
  <w:style w:type="character" w:styleId="Hipervnculo">
    <w:name w:val="Hyperlink"/>
    <w:basedOn w:val="Fuentedeprrafopredeter"/>
    <w:uiPriority w:val="99"/>
    <w:unhideWhenUsed/>
    <w:rsid w:val="00F46BEA"/>
    <w:rPr>
      <w:color w:val="0563C1" w:themeColor="hyperlink"/>
      <w:u w:val="single"/>
    </w:rPr>
  </w:style>
  <w:style w:type="character" w:customStyle="1" w:styleId="UnresolvedMention">
    <w:name w:val="Unresolved Mention"/>
    <w:basedOn w:val="Fuentedeprrafopredeter"/>
    <w:uiPriority w:val="99"/>
    <w:semiHidden/>
    <w:unhideWhenUsed/>
    <w:rsid w:val="00F46BEA"/>
    <w:rPr>
      <w:color w:val="605E5C"/>
      <w:shd w:val="clear" w:color="auto" w:fill="E1DFDD"/>
    </w:rPr>
  </w:style>
  <w:style w:type="character" w:styleId="Hipervnculovisitado">
    <w:name w:val="FollowedHyperlink"/>
    <w:basedOn w:val="Fuentedeprrafopredeter"/>
    <w:uiPriority w:val="99"/>
    <w:semiHidden/>
    <w:unhideWhenUsed/>
    <w:rsid w:val="00490C9D"/>
    <w:rPr>
      <w:color w:val="954F72" w:themeColor="followedHyperlink"/>
      <w:u w:val="single"/>
    </w:rPr>
  </w:style>
  <w:style w:type="table" w:styleId="Tablaconcuadrcula">
    <w:name w:val="Table Grid"/>
    <w:basedOn w:val="Tablanormal"/>
    <w:uiPriority w:val="39"/>
    <w:rsid w:val="004B18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61D1"/>
    <w:pPr>
      <w:spacing w:before="100" w:beforeAutospacing="1" w:after="100" w:afterAutospacing="1"/>
      <w:jc w:val="left"/>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EB61D1"/>
    <w:rPr>
      <w:b/>
      <w:bCs/>
    </w:rPr>
  </w:style>
  <w:style w:type="character" w:styleId="nfasis">
    <w:name w:val="Emphasis"/>
    <w:basedOn w:val="Fuentedeprrafopredeter"/>
    <w:uiPriority w:val="20"/>
    <w:qFormat/>
    <w:rsid w:val="00EB61D1"/>
    <w:rPr>
      <w:i/>
      <w:iCs/>
    </w:rPr>
  </w:style>
  <w:style w:type="character" w:customStyle="1" w:styleId="apple-converted-space">
    <w:name w:val="apple-converted-space"/>
    <w:basedOn w:val="Fuentedeprrafopredeter"/>
    <w:rsid w:val="00EB61D1"/>
  </w:style>
  <w:style w:type="paragraph" w:styleId="Subttulo">
    <w:name w:val="Subtitle"/>
    <w:basedOn w:val="Normal"/>
    <w:next w:val="Normal"/>
    <w:link w:val="SubttuloCar"/>
    <w:uiPriority w:val="11"/>
    <w:qFormat/>
    <w:rsid w:val="001716AA"/>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tuloCar">
    <w:name w:val="Subtítulo Car"/>
    <w:basedOn w:val="Fuentedeprrafopredeter"/>
    <w:link w:val="Subttulo"/>
    <w:uiPriority w:val="11"/>
    <w:rsid w:val="001716AA"/>
    <w:rPr>
      <w:rFonts w:eastAsiaTheme="minorEastAsia"/>
      <w:color w:val="5A5A5A" w:themeColor="text1" w:themeTint="A5"/>
      <w:spacing w:val="15"/>
      <w:sz w:val="22"/>
      <w:szCs w:val="22"/>
    </w:rPr>
  </w:style>
  <w:style w:type="character" w:styleId="nfasisintenso">
    <w:name w:val="Intense Emphasis"/>
    <w:basedOn w:val="Fuentedeprrafopredeter"/>
    <w:uiPriority w:val="21"/>
    <w:qFormat/>
    <w:rsid w:val="001716AA"/>
    <w:rPr>
      <w:i/>
      <w:iCs/>
      <w:color w:val="4472C4" w:themeColor="accent1"/>
    </w:rPr>
  </w:style>
  <w:style w:type="paragraph" w:styleId="Mapadeldocumento">
    <w:name w:val="Document Map"/>
    <w:basedOn w:val="Normal"/>
    <w:link w:val="MapadeldocumentoCar"/>
    <w:uiPriority w:val="99"/>
    <w:semiHidden/>
    <w:unhideWhenUsed/>
    <w:rsid w:val="00C67EB7"/>
    <w:pPr>
      <w:spacing w:before="0" w:after="0"/>
    </w:pPr>
    <w:rPr>
      <w:rFonts w:ascii="Times New Roman" w:hAnsi="Times New Roman" w:cs="Times New Roman"/>
    </w:rPr>
  </w:style>
  <w:style w:type="character" w:customStyle="1" w:styleId="MapadeldocumentoCar">
    <w:name w:val="Mapa del documento Car"/>
    <w:basedOn w:val="Fuentedeprrafopredeter"/>
    <w:link w:val="Mapadeldocumento"/>
    <w:uiPriority w:val="99"/>
    <w:semiHidden/>
    <w:rsid w:val="00C67EB7"/>
    <w:rPr>
      <w:rFonts w:ascii="Times New Roman" w:hAnsi="Times New Roman" w:cs="Times New Roman"/>
    </w:rPr>
  </w:style>
  <w:style w:type="character" w:styleId="nfasissutil">
    <w:name w:val="Subtle Emphasis"/>
    <w:basedOn w:val="Fuentedeprrafopredeter"/>
    <w:uiPriority w:val="19"/>
    <w:qFormat/>
    <w:rsid w:val="00C242A6"/>
    <w:rPr>
      <w:i/>
      <w:iCs/>
      <w:color w:val="404040" w:themeColor="text1" w:themeTint="BF"/>
    </w:rPr>
  </w:style>
  <w:style w:type="paragraph" w:styleId="Textodeglobo">
    <w:name w:val="Balloon Text"/>
    <w:basedOn w:val="Normal"/>
    <w:link w:val="TextodegloboCar"/>
    <w:uiPriority w:val="99"/>
    <w:semiHidden/>
    <w:unhideWhenUsed/>
    <w:rsid w:val="0029599E"/>
    <w:pPr>
      <w:spacing w:before="0" w:after="0"/>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9599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1267">
      <w:bodyDiv w:val="1"/>
      <w:marLeft w:val="0"/>
      <w:marRight w:val="0"/>
      <w:marTop w:val="0"/>
      <w:marBottom w:val="0"/>
      <w:divBdr>
        <w:top w:val="none" w:sz="0" w:space="0" w:color="auto"/>
        <w:left w:val="none" w:sz="0" w:space="0" w:color="auto"/>
        <w:bottom w:val="none" w:sz="0" w:space="0" w:color="auto"/>
        <w:right w:val="none" w:sz="0" w:space="0" w:color="auto"/>
      </w:divBdr>
    </w:div>
    <w:div w:id="186063529">
      <w:bodyDiv w:val="1"/>
      <w:marLeft w:val="0"/>
      <w:marRight w:val="0"/>
      <w:marTop w:val="0"/>
      <w:marBottom w:val="0"/>
      <w:divBdr>
        <w:top w:val="none" w:sz="0" w:space="0" w:color="auto"/>
        <w:left w:val="none" w:sz="0" w:space="0" w:color="auto"/>
        <w:bottom w:val="none" w:sz="0" w:space="0" w:color="auto"/>
        <w:right w:val="none" w:sz="0" w:space="0" w:color="auto"/>
      </w:divBdr>
    </w:div>
    <w:div w:id="189535823">
      <w:bodyDiv w:val="1"/>
      <w:marLeft w:val="0"/>
      <w:marRight w:val="0"/>
      <w:marTop w:val="0"/>
      <w:marBottom w:val="0"/>
      <w:divBdr>
        <w:top w:val="none" w:sz="0" w:space="0" w:color="auto"/>
        <w:left w:val="none" w:sz="0" w:space="0" w:color="auto"/>
        <w:bottom w:val="none" w:sz="0" w:space="0" w:color="auto"/>
        <w:right w:val="none" w:sz="0" w:space="0" w:color="auto"/>
      </w:divBdr>
    </w:div>
    <w:div w:id="207954612">
      <w:bodyDiv w:val="1"/>
      <w:marLeft w:val="0"/>
      <w:marRight w:val="0"/>
      <w:marTop w:val="0"/>
      <w:marBottom w:val="0"/>
      <w:divBdr>
        <w:top w:val="none" w:sz="0" w:space="0" w:color="auto"/>
        <w:left w:val="none" w:sz="0" w:space="0" w:color="auto"/>
        <w:bottom w:val="none" w:sz="0" w:space="0" w:color="auto"/>
        <w:right w:val="none" w:sz="0" w:space="0" w:color="auto"/>
      </w:divBdr>
    </w:div>
    <w:div w:id="218518665">
      <w:bodyDiv w:val="1"/>
      <w:marLeft w:val="0"/>
      <w:marRight w:val="0"/>
      <w:marTop w:val="0"/>
      <w:marBottom w:val="0"/>
      <w:divBdr>
        <w:top w:val="none" w:sz="0" w:space="0" w:color="auto"/>
        <w:left w:val="none" w:sz="0" w:space="0" w:color="auto"/>
        <w:bottom w:val="none" w:sz="0" w:space="0" w:color="auto"/>
        <w:right w:val="none" w:sz="0" w:space="0" w:color="auto"/>
      </w:divBdr>
    </w:div>
    <w:div w:id="231090172">
      <w:bodyDiv w:val="1"/>
      <w:marLeft w:val="0"/>
      <w:marRight w:val="0"/>
      <w:marTop w:val="0"/>
      <w:marBottom w:val="0"/>
      <w:divBdr>
        <w:top w:val="none" w:sz="0" w:space="0" w:color="auto"/>
        <w:left w:val="none" w:sz="0" w:space="0" w:color="auto"/>
        <w:bottom w:val="none" w:sz="0" w:space="0" w:color="auto"/>
        <w:right w:val="none" w:sz="0" w:space="0" w:color="auto"/>
      </w:divBdr>
    </w:div>
    <w:div w:id="247423042">
      <w:bodyDiv w:val="1"/>
      <w:marLeft w:val="0"/>
      <w:marRight w:val="0"/>
      <w:marTop w:val="0"/>
      <w:marBottom w:val="0"/>
      <w:divBdr>
        <w:top w:val="none" w:sz="0" w:space="0" w:color="auto"/>
        <w:left w:val="none" w:sz="0" w:space="0" w:color="auto"/>
        <w:bottom w:val="none" w:sz="0" w:space="0" w:color="auto"/>
        <w:right w:val="none" w:sz="0" w:space="0" w:color="auto"/>
      </w:divBdr>
      <w:divsChild>
        <w:div w:id="591203719">
          <w:marLeft w:val="0"/>
          <w:marRight w:val="0"/>
          <w:marTop w:val="0"/>
          <w:marBottom w:val="0"/>
          <w:divBdr>
            <w:top w:val="none" w:sz="0" w:space="0" w:color="auto"/>
            <w:left w:val="none" w:sz="0" w:space="0" w:color="auto"/>
            <w:bottom w:val="none" w:sz="0" w:space="0" w:color="auto"/>
            <w:right w:val="none" w:sz="0" w:space="0" w:color="auto"/>
          </w:divBdr>
          <w:divsChild>
            <w:div w:id="301351995">
              <w:marLeft w:val="0"/>
              <w:marRight w:val="0"/>
              <w:marTop w:val="0"/>
              <w:marBottom w:val="0"/>
              <w:divBdr>
                <w:top w:val="none" w:sz="0" w:space="0" w:color="auto"/>
                <w:left w:val="none" w:sz="0" w:space="0" w:color="auto"/>
                <w:bottom w:val="none" w:sz="0" w:space="0" w:color="auto"/>
                <w:right w:val="none" w:sz="0" w:space="0" w:color="auto"/>
              </w:divBdr>
              <w:divsChild>
                <w:div w:id="937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003653">
      <w:bodyDiv w:val="1"/>
      <w:marLeft w:val="0"/>
      <w:marRight w:val="0"/>
      <w:marTop w:val="0"/>
      <w:marBottom w:val="0"/>
      <w:divBdr>
        <w:top w:val="none" w:sz="0" w:space="0" w:color="auto"/>
        <w:left w:val="none" w:sz="0" w:space="0" w:color="auto"/>
        <w:bottom w:val="none" w:sz="0" w:space="0" w:color="auto"/>
        <w:right w:val="none" w:sz="0" w:space="0" w:color="auto"/>
      </w:divBdr>
    </w:div>
    <w:div w:id="349599757">
      <w:bodyDiv w:val="1"/>
      <w:marLeft w:val="0"/>
      <w:marRight w:val="0"/>
      <w:marTop w:val="0"/>
      <w:marBottom w:val="0"/>
      <w:divBdr>
        <w:top w:val="none" w:sz="0" w:space="0" w:color="auto"/>
        <w:left w:val="none" w:sz="0" w:space="0" w:color="auto"/>
        <w:bottom w:val="none" w:sz="0" w:space="0" w:color="auto"/>
        <w:right w:val="none" w:sz="0" w:space="0" w:color="auto"/>
      </w:divBdr>
    </w:div>
    <w:div w:id="363405004">
      <w:bodyDiv w:val="1"/>
      <w:marLeft w:val="0"/>
      <w:marRight w:val="0"/>
      <w:marTop w:val="0"/>
      <w:marBottom w:val="0"/>
      <w:divBdr>
        <w:top w:val="none" w:sz="0" w:space="0" w:color="auto"/>
        <w:left w:val="none" w:sz="0" w:space="0" w:color="auto"/>
        <w:bottom w:val="none" w:sz="0" w:space="0" w:color="auto"/>
        <w:right w:val="none" w:sz="0" w:space="0" w:color="auto"/>
      </w:divBdr>
    </w:div>
    <w:div w:id="553466579">
      <w:bodyDiv w:val="1"/>
      <w:marLeft w:val="0"/>
      <w:marRight w:val="0"/>
      <w:marTop w:val="0"/>
      <w:marBottom w:val="0"/>
      <w:divBdr>
        <w:top w:val="none" w:sz="0" w:space="0" w:color="auto"/>
        <w:left w:val="none" w:sz="0" w:space="0" w:color="auto"/>
        <w:bottom w:val="none" w:sz="0" w:space="0" w:color="auto"/>
        <w:right w:val="none" w:sz="0" w:space="0" w:color="auto"/>
      </w:divBdr>
    </w:div>
    <w:div w:id="639572990">
      <w:bodyDiv w:val="1"/>
      <w:marLeft w:val="0"/>
      <w:marRight w:val="0"/>
      <w:marTop w:val="0"/>
      <w:marBottom w:val="0"/>
      <w:divBdr>
        <w:top w:val="none" w:sz="0" w:space="0" w:color="auto"/>
        <w:left w:val="none" w:sz="0" w:space="0" w:color="auto"/>
        <w:bottom w:val="none" w:sz="0" w:space="0" w:color="auto"/>
        <w:right w:val="none" w:sz="0" w:space="0" w:color="auto"/>
      </w:divBdr>
      <w:divsChild>
        <w:div w:id="1032222292">
          <w:marLeft w:val="0"/>
          <w:marRight w:val="0"/>
          <w:marTop w:val="0"/>
          <w:marBottom w:val="0"/>
          <w:divBdr>
            <w:top w:val="none" w:sz="0" w:space="0" w:color="auto"/>
            <w:left w:val="none" w:sz="0" w:space="0" w:color="auto"/>
            <w:bottom w:val="none" w:sz="0" w:space="0" w:color="auto"/>
            <w:right w:val="none" w:sz="0" w:space="0" w:color="auto"/>
          </w:divBdr>
          <w:divsChild>
            <w:div w:id="2060469531">
              <w:marLeft w:val="0"/>
              <w:marRight w:val="0"/>
              <w:marTop w:val="0"/>
              <w:marBottom w:val="0"/>
              <w:divBdr>
                <w:top w:val="none" w:sz="0" w:space="0" w:color="auto"/>
                <w:left w:val="none" w:sz="0" w:space="0" w:color="auto"/>
                <w:bottom w:val="none" w:sz="0" w:space="0" w:color="auto"/>
                <w:right w:val="none" w:sz="0" w:space="0" w:color="auto"/>
              </w:divBdr>
              <w:divsChild>
                <w:div w:id="13214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4294">
      <w:bodyDiv w:val="1"/>
      <w:marLeft w:val="0"/>
      <w:marRight w:val="0"/>
      <w:marTop w:val="0"/>
      <w:marBottom w:val="0"/>
      <w:divBdr>
        <w:top w:val="none" w:sz="0" w:space="0" w:color="auto"/>
        <w:left w:val="none" w:sz="0" w:space="0" w:color="auto"/>
        <w:bottom w:val="none" w:sz="0" w:space="0" w:color="auto"/>
        <w:right w:val="none" w:sz="0" w:space="0" w:color="auto"/>
      </w:divBdr>
    </w:div>
    <w:div w:id="751580965">
      <w:bodyDiv w:val="1"/>
      <w:marLeft w:val="0"/>
      <w:marRight w:val="0"/>
      <w:marTop w:val="0"/>
      <w:marBottom w:val="0"/>
      <w:divBdr>
        <w:top w:val="none" w:sz="0" w:space="0" w:color="auto"/>
        <w:left w:val="none" w:sz="0" w:space="0" w:color="auto"/>
        <w:bottom w:val="none" w:sz="0" w:space="0" w:color="auto"/>
        <w:right w:val="none" w:sz="0" w:space="0" w:color="auto"/>
      </w:divBdr>
    </w:div>
    <w:div w:id="821774148">
      <w:bodyDiv w:val="1"/>
      <w:marLeft w:val="0"/>
      <w:marRight w:val="0"/>
      <w:marTop w:val="0"/>
      <w:marBottom w:val="0"/>
      <w:divBdr>
        <w:top w:val="none" w:sz="0" w:space="0" w:color="auto"/>
        <w:left w:val="none" w:sz="0" w:space="0" w:color="auto"/>
        <w:bottom w:val="none" w:sz="0" w:space="0" w:color="auto"/>
        <w:right w:val="none" w:sz="0" w:space="0" w:color="auto"/>
      </w:divBdr>
    </w:div>
    <w:div w:id="842553369">
      <w:bodyDiv w:val="1"/>
      <w:marLeft w:val="0"/>
      <w:marRight w:val="0"/>
      <w:marTop w:val="0"/>
      <w:marBottom w:val="0"/>
      <w:divBdr>
        <w:top w:val="none" w:sz="0" w:space="0" w:color="auto"/>
        <w:left w:val="none" w:sz="0" w:space="0" w:color="auto"/>
        <w:bottom w:val="none" w:sz="0" w:space="0" w:color="auto"/>
        <w:right w:val="none" w:sz="0" w:space="0" w:color="auto"/>
      </w:divBdr>
    </w:div>
    <w:div w:id="852568249">
      <w:bodyDiv w:val="1"/>
      <w:marLeft w:val="0"/>
      <w:marRight w:val="0"/>
      <w:marTop w:val="0"/>
      <w:marBottom w:val="0"/>
      <w:divBdr>
        <w:top w:val="none" w:sz="0" w:space="0" w:color="auto"/>
        <w:left w:val="none" w:sz="0" w:space="0" w:color="auto"/>
        <w:bottom w:val="none" w:sz="0" w:space="0" w:color="auto"/>
        <w:right w:val="none" w:sz="0" w:space="0" w:color="auto"/>
      </w:divBdr>
    </w:div>
    <w:div w:id="853148495">
      <w:bodyDiv w:val="1"/>
      <w:marLeft w:val="0"/>
      <w:marRight w:val="0"/>
      <w:marTop w:val="0"/>
      <w:marBottom w:val="0"/>
      <w:divBdr>
        <w:top w:val="none" w:sz="0" w:space="0" w:color="auto"/>
        <w:left w:val="none" w:sz="0" w:space="0" w:color="auto"/>
        <w:bottom w:val="none" w:sz="0" w:space="0" w:color="auto"/>
        <w:right w:val="none" w:sz="0" w:space="0" w:color="auto"/>
      </w:divBdr>
    </w:div>
    <w:div w:id="914124669">
      <w:bodyDiv w:val="1"/>
      <w:marLeft w:val="0"/>
      <w:marRight w:val="0"/>
      <w:marTop w:val="0"/>
      <w:marBottom w:val="0"/>
      <w:divBdr>
        <w:top w:val="none" w:sz="0" w:space="0" w:color="auto"/>
        <w:left w:val="none" w:sz="0" w:space="0" w:color="auto"/>
        <w:bottom w:val="none" w:sz="0" w:space="0" w:color="auto"/>
        <w:right w:val="none" w:sz="0" w:space="0" w:color="auto"/>
      </w:divBdr>
    </w:div>
    <w:div w:id="915476743">
      <w:bodyDiv w:val="1"/>
      <w:marLeft w:val="0"/>
      <w:marRight w:val="0"/>
      <w:marTop w:val="0"/>
      <w:marBottom w:val="0"/>
      <w:divBdr>
        <w:top w:val="none" w:sz="0" w:space="0" w:color="auto"/>
        <w:left w:val="none" w:sz="0" w:space="0" w:color="auto"/>
        <w:bottom w:val="none" w:sz="0" w:space="0" w:color="auto"/>
        <w:right w:val="none" w:sz="0" w:space="0" w:color="auto"/>
      </w:divBdr>
    </w:div>
    <w:div w:id="991374767">
      <w:bodyDiv w:val="1"/>
      <w:marLeft w:val="0"/>
      <w:marRight w:val="0"/>
      <w:marTop w:val="0"/>
      <w:marBottom w:val="0"/>
      <w:divBdr>
        <w:top w:val="none" w:sz="0" w:space="0" w:color="auto"/>
        <w:left w:val="none" w:sz="0" w:space="0" w:color="auto"/>
        <w:bottom w:val="none" w:sz="0" w:space="0" w:color="auto"/>
        <w:right w:val="none" w:sz="0" w:space="0" w:color="auto"/>
      </w:divBdr>
    </w:div>
    <w:div w:id="1029992277">
      <w:bodyDiv w:val="1"/>
      <w:marLeft w:val="0"/>
      <w:marRight w:val="0"/>
      <w:marTop w:val="0"/>
      <w:marBottom w:val="0"/>
      <w:divBdr>
        <w:top w:val="none" w:sz="0" w:space="0" w:color="auto"/>
        <w:left w:val="none" w:sz="0" w:space="0" w:color="auto"/>
        <w:bottom w:val="none" w:sz="0" w:space="0" w:color="auto"/>
        <w:right w:val="none" w:sz="0" w:space="0" w:color="auto"/>
      </w:divBdr>
    </w:div>
    <w:div w:id="1054086279">
      <w:bodyDiv w:val="1"/>
      <w:marLeft w:val="0"/>
      <w:marRight w:val="0"/>
      <w:marTop w:val="0"/>
      <w:marBottom w:val="0"/>
      <w:divBdr>
        <w:top w:val="none" w:sz="0" w:space="0" w:color="auto"/>
        <w:left w:val="none" w:sz="0" w:space="0" w:color="auto"/>
        <w:bottom w:val="none" w:sz="0" w:space="0" w:color="auto"/>
        <w:right w:val="none" w:sz="0" w:space="0" w:color="auto"/>
      </w:divBdr>
    </w:div>
    <w:div w:id="1108431082">
      <w:bodyDiv w:val="1"/>
      <w:marLeft w:val="0"/>
      <w:marRight w:val="0"/>
      <w:marTop w:val="0"/>
      <w:marBottom w:val="0"/>
      <w:divBdr>
        <w:top w:val="none" w:sz="0" w:space="0" w:color="auto"/>
        <w:left w:val="none" w:sz="0" w:space="0" w:color="auto"/>
        <w:bottom w:val="none" w:sz="0" w:space="0" w:color="auto"/>
        <w:right w:val="none" w:sz="0" w:space="0" w:color="auto"/>
      </w:divBdr>
    </w:div>
    <w:div w:id="1113939317">
      <w:bodyDiv w:val="1"/>
      <w:marLeft w:val="0"/>
      <w:marRight w:val="0"/>
      <w:marTop w:val="0"/>
      <w:marBottom w:val="0"/>
      <w:divBdr>
        <w:top w:val="none" w:sz="0" w:space="0" w:color="auto"/>
        <w:left w:val="none" w:sz="0" w:space="0" w:color="auto"/>
        <w:bottom w:val="none" w:sz="0" w:space="0" w:color="auto"/>
        <w:right w:val="none" w:sz="0" w:space="0" w:color="auto"/>
      </w:divBdr>
    </w:div>
    <w:div w:id="1350717689">
      <w:bodyDiv w:val="1"/>
      <w:marLeft w:val="0"/>
      <w:marRight w:val="0"/>
      <w:marTop w:val="0"/>
      <w:marBottom w:val="0"/>
      <w:divBdr>
        <w:top w:val="none" w:sz="0" w:space="0" w:color="auto"/>
        <w:left w:val="none" w:sz="0" w:space="0" w:color="auto"/>
        <w:bottom w:val="none" w:sz="0" w:space="0" w:color="auto"/>
        <w:right w:val="none" w:sz="0" w:space="0" w:color="auto"/>
      </w:divBdr>
    </w:div>
    <w:div w:id="1354767567">
      <w:bodyDiv w:val="1"/>
      <w:marLeft w:val="0"/>
      <w:marRight w:val="0"/>
      <w:marTop w:val="0"/>
      <w:marBottom w:val="0"/>
      <w:divBdr>
        <w:top w:val="none" w:sz="0" w:space="0" w:color="auto"/>
        <w:left w:val="none" w:sz="0" w:space="0" w:color="auto"/>
        <w:bottom w:val="none" w:sz="0" w:space="0" w:color="auto"/>
        <w:right w:val="none" w:sz="0" w:space="0" w:color="auto"/>
      </w:divBdr>
    </w:div>
    <w:div w:id="1361053136">
      <w:bodyDiv w:val="1"/>
      <w:marLeft w:val="0"/>
      <w:marRight w:val="0"/>
      <w:marTop w:val="0"/>
      <w:marBottom w:val="0"/>
      <w:divBdr>
        <w:top w:val="none" w:sz="0" w:space="0" w:color="auto"/>
        <w:left w:val="none" w:sz="0" w:space="0" w:color="auto"/>
        <w:bottom w:val="none" w:sz="0" w:space="0" w:color="auto"/>
        <w:right w:val="none" w:sz="0" w:space="0" w:color="auto"/>
      </w:divBdr>
    </w:div>
    <w:div w:id="1388411086">
      <w:bodyDiv w:val="1"/>
      <w:marLeft w:val="0"/>
      <w:marRight w:val="0"/>
      <w:marTop w:val="0"/>
      <w:marBottom w:val="0"/>
      <w:divBdr>
        <w:top w:val="none" w:sz="0" w:space="0" w:color="auto"/>
        <w:left w:val="none" w:sz="0" w:space="0" w:color="auto"/>
        <w:bottom w:val="none" w:sz="0" w:space="0" w:color="auto"/>
        <w:right w:val="none" w:sz="0" w:space="0" w:color="auto"/>
      </w:divBdr>
    </w:div>
    <w:div w:id="1427577708">
      <w:bodyDiv w:val="1"/>
      <w:marLeft w:val="0"/>
      <w:marRight w:val="0"/>
      <w:marTop w:val="0"/>
      <w:marBottom w:val="0"/>
      <w:divBdr>
        <w:top w:val="none" w:sz="0" w:space="0" w:color="auto"/>
        <w:left w:val="none" w:sz="0" w:space="0" w:color="auto"/>
        <w:bottom w:val="none" w:sz="0" w:space="0" w:color="auto"/>
        <w:right w:val="none" w:sz="0" w:space="0" w:color="auto"/>
      </w:divBdr>
    </w:div>
    <w:div w:id="1542858031">
      <w:bodyDiv w:val="1"/>
      <w:marLeft w:val="0"/>
      <w:marRight w:val="0"/>
      <w:marTop w:val="0"/>
      <w:marBottom w:val="0"/>
      <w:divBdr>
        <w:top w:val="none" w:sz="0" w:space="0" w:color="auto"/>
        <w:left w:val="none" w:sz="0" w:space="0" w:color="auto"/>
        <w:bottom w:val="none" w:sz="0" w:space="0" w:color="auto"/>
        <w:right w:val="none" w:sz="0" w:space="0" w:color="auto"/>
      </w:divBdr>
    </w:div>
    <w:div w:id="1543398138">
      <w:bodyDiv w:val="1"/>
      <w:marLeft w:val="0"/>
      <w:marRight w:val="0"/>
      <w:marTop w:val="0"/>
      <w:marBottom w:val="0"/>
      <w:divBdr>
        <w:top w:val="none" w:sz="0" w:space="0" w:color="auto"/>
        <w:left w:val="none" w:sz="0" w:space="0" w:color="auto"/>
        <w:bottom w:val="none" w:sz="0" w:space="0" w:color="auto"/>
        <w:right w:val="none" w:sz="0" w:space="0" w:color="auto"/>
      </w:divBdr>
    </w:div>
    <w:div w:id="1552423962">
      <w:bodyDiv w:val="1"/>
      <w:marLeft w:val="0"/>
      <w:marRight w:val="0"/>
      <w:marTop w:val="0"/>
      <w:marBottom w:val="0"/>
      <w:divBdr>
        <w:top w:val="none" w:sz="0" w:space="0" w:color="auto"/>
        <w:left w:val="none" w:sz="0" w:space="0" w:color="auto"/>
        <w:bottom w:val="none" w:sz="0" w:space="0" w:color="auto"/>
        <w:right w:val="none" w:sz="0" w:space="0" w:color="auto"/>
      </w:divBdr>
    </w:div>
    <w:div w:id="1556893161">
      <w:bodyDiv w:val="1"/>
      <w:marLeft w:val="0"/>
      <w:marRight w:val="0"/>
      <w:marTop w:val="0"/>
      <w:marBottom w:val="0"/>
      <w:divBdr>
        <w:top w:val="none" w:sz="0" w:space="0" w:color="auto"/>
        <w:left w:val="none" w:sz="0" w:space="0" w:color="auto"/>
        <w:bottom w:val="none" w:sz="0" w:space="0" w:color="auto"/>
        <w:right w:val="none" w:sz="0" w:space="0" w:color="auto"/>
      </w:divBdr>
    </w:div>
    <w:div w:id="1599482153">
      <w:bodyDiv w:val="1"/>
      <w:marLeft w:val="0"/>
      <w:marRight w:val="0"/>
      <w:marTop w:val="0"/>
      <w:marBottom w:val="0"/>
      <w:divBdr>
        <w:top w:val="none" w:sz="0" w:space="0" w:color="auto"/>
        <w:left w:val="none" w:sz="0" w:space="0" w:color="auto"/>
        <w:bottom w:val="none" w:sz="0" w:space="0" w:color="auto"/>
        <w:right w:val="none" w:sz="0" w:space="0" w:color="auto"/>
      </w:divBdr>
    </w:div>
    <w:div w:id="1698971559">
      <w:bodyDiv w:val="1"/>
      <w:marLeft w:val="0"/>
      <w:marRight w:val="0"/>
      <w:marTop w:val="0"/>
      <w:marBottom w:val="0"/>
      <w:divBdr>
        <w:top w:val="none" w:sz="0" w:space="0" w:color="auto"/>
        <w:left w:val="none" w:sz="0" w:space="0" w:color="auto"/>
        <w:bottom w:val="none" w:sz="0" w:space="0" w:color="auto"/>
        <w:right w:val="none" w:sz="0" w:space="0" w:color="auto"/>
      </w:divBdr>
    </w:div>
    <w:div w:id="1711177211">
      <w:bodyDiv w:val="1"/>
      <w:marLeft w:val="0"/>
      <w:marRight w:val="0"/>
      <w:marTop w:val="0"/>
      <w:marBottom w:val="0"/>
      <w:divBdr>
        <w:top w:val="none" w:sz="0" w:space="0" w:color="auto"/>
        <w:left w:val="none" w:sz="0" w:space="0" w:color="auto"/>
        <w:bottom w:val="none" w:sz="0" w:space="0" w:color="auto"/>
        <w:right w:val="none" w:sz="0" w:space="0" w:color="auto"/>
      </w:divBdr>
    </w:div>
    <w:div w:id="1750616514">
      <w:bodyDiv w:val="1"/>
      <w:marLeft w:val="0"/>
      <w:marRight w:val="0"/>
      <w:marTop w:val="0"/>
      <w:marBottom w:val="0"/>
      <w:divBdr>
        <w:top w:val="none" w:sz="0" w:space="0" w:color="auto"/>
        <w:left w:val="none" w:sz="0" w:space="0" w:color="auto"/>
        <w:bottom w:val="none" w:sz="0" w:space="0" w:color="auto"/>
        <w:right w:val="none" w:sz="0" w:space="0" w:color="auto"/>
      </w:divBdr>
    </w:div>
    <w:div w:id="1784612774">
      <w:bodyDiv w:val="1"/>
      <w:marLeft w:val="0"/>
      <w:marRight w:val="0"/>
      <w:marTop w:val="0"/>
      <w:marBottom w:val="0"/>
      <w:divBdr>
        <w:top w:val="none" w:sz="0" w:space="0" w:color="auto"/>
        <w:left w:val="none" w:sz="0" w:space="0" w:color="auto"/>
        <w:bottom w:val="none" w:sz="0" w:space="0" w:color="auto"/>
        <w:right w:val="none" w:sz="0" w:space="0" w:color="auto"/>
      </w:divBdr>
    </w:div>
    <w:div w:id="1842037334">
      <w:bodyDiv w:val="1"/>
      <w:marLeft w:val="0"/>
      <w:marRight w:val="0"/>
      <w:marTop w:val="0"/>
      <w:marBottom w:val="0"/>
      <w:divBdr>
        <w:top w:val="none" w:sz="0" w:space="0" w:color="auto"/>
        <w:left w:val="none" w:sz="0" w:space="0" w:color="auto"/>
        <w:bottom w:val="none" w:sz="0" w:space="0" w:color="auto"/>
        <w:right w:val="none" w:sz="0" w:space="0" w:color="auto"/>
      </w:divBdr>
    </w:div>
    <w:div w:id="1859848154">
      <w:bodyDiv w:val="1"/>
      <w:marLeft w:val="0"/>
      <w:marRight w:val="0"/>
      <w:marTop w:val="0"/>
      <w:marBottom w:val="0"/>
      <w:divBdr>
        <w:top w:val="none" w:sz="0" w:space="0" w:color="auto"/>
        <w:left w:val="none" w:sz="0" w:space="0" w:color="auto"/>
        <w:bottom w:val="none" w:sz="0" w:space="0" w:color="auto"/>
        <w:right w:val="none" w:sz="0" w:space="0" w:color="auto"/>
      </w:divBdr>
    </w:div>
    <w:div w:id="1884978326">
      <w:bodyDiv w:val="1"/>
      <w:marLeft w:val="0"/>
      <w:marRight w:val="0"/>
      <w:marTop w:val="0"/>
      <w:marBottom w:val="0"/>
      <w:divBdr>
        <w:top w:val="none" w:sz="0" w:space="0" w:color="auto"/>
        <w:left w:val="none" w:sz="0" w:space="0" w:color="auto"/>
        <w:bottom w:val="none" w:sz="0" w:space="0" w:color="auto"/>
        <w:right w:val="none" w:sz="0" w:space="0" w:color="auto"/>
      </w:divBdr>
    </w:div>
    <w:div w:id="1930428678">
      <w:bodyDiv w:val="1"/>
      <w:marLeft w:val="0"/>
      <w:marRight w:val="0"/>
      <w:marTop w:val="0"/>
      <w:marBottom w:val="0"/>
      <w:divBdr>
        <w:top w:val="none" w:sz="0" w:space="0" w:color="auto"/>
        <w:left w:val="none" w:sz="0" w:space="0" w:color="auto"/>
        <w:bottom w:val="none" w:sz="0" w:space="0" w:color="auto"/>
        <w:right w:val="none" w:sz="0" w:space="0" w:color="auto"/>
      </w:divBdr>
    </w:div>
    <w:div w:id="2019623959">
      <w:bodyDiv w:val="1"/>
      <w:marLeft w:val="0"/>
      <w:marRight w:val="0"/>
      <w:marTop w:val="0"/>
      <w:marBottom w:val="0"/>
      <w:divBdr>
        <w:top w:val="none" w:sz="0" w:space="0" w:color="auto"/>
        <w:left w:val="none" w:sz="0" w:space="0" w:color="auto"/>
        <w:bottom w:val="none" w:sz="0" w:space="0" w:color="auto"/>
        <w:right w:val="none" w:sz="0" w:space="0" w:color="auto"/>
      </w:divBdr>
      <w:divsChild>
        <w:div w:id="1590968347">
          <w:marLeft w:val="432"/>
          <w:marRight w:val="0"/>
          <w:marTop w:val="360"/>
          <w:marBottom w:val="0"/>
          <w:divBdr>
            <w:top w:val="none" w:sz="0" w:space="0" w:color="auto"/>
            <w:left w:val="none" w:sz="0" w:space="0" w:color="auto"/>
            <w:bottom w:val="none" w:sz="0" w:space="0" w:color="auto"/>
            <w:right w:val="none" w:sz="0" w:space="0" w:color="auto"/>
          </w:divBdr>
        </w:div>
        <w:div w:id="1640379477">
          <w:marLeft w:val="936"/>
          <w:marRight w:val="0"/>
          <w:marTop w:val="200"/>
          <w:marBottom w:val="0"/>
          <w:divBdr>
            <w:top w:val="none" w:sz="0" w:space="0" w:color="auto"/>
            <w:left w:val="none" w:sz="0" w:space="0" w:color="auto"/>
            <w:bottom w:val="none" w:sz="0" w:space="0" w:color="auto"/>
            <w:right w:val="none" w:sz="0" w:space="0" w:color="auto"/>
          </w:divBdr>
        </w:div>
        <w:div w:id="230653389">
          <w:marLeft w:val="936"/>
          <w:marRight w:val="0"/>
          <w:marTop w:val="200"/>
          <w:marBottom w:val="0"/>
          <w:divBdr>
            <w:top w:val="none" w:sz="0" w:space="0" w:color="auto"/>
            <w:left w:val="none" w:sz="0" w:space="0" w:color="auto"/>
            <w:bottom w:val="none" w:sz="0" w:space="0" w:color="auto"/>
            <w:right w:val="none" w:sz="0" w:space="0" w:color="auto"/>
          </w:divBdr>
        </w:div>
        <w:div w:id="1337728981">
          <w:marLeft w:val="936"/>
          <w:marRight w:val="0"/>
          <w:marTop w:val="200"/>
          <w:marBottom w:val="0"/>
          <w:divBdr>
            <w:top w:val="none" w:sz="0" w:space="0" w:color="auto"/>
            <w:left w:val="none" w:sz="0" w:space="0" w:color="auto"/>
            <w:bottom w:val="none" w:sz="0" w:space="0" w:color="auto"/>
            <w:right w:val="none" w:sz="0" w:space="0" w:color="auto"/>
          </w:divBdr>
        </w:div>
        <w:div w:id="1800613981">
          <w:marLeft w:val="936"/>
          <w:marRight w:val="0"/>
          <w:marTop w:val="200"/>
          <w:marBottom w:val="0"/>
          <w:divBdr>
            <w:top w:val="none" w:sz="0" w:space="0" w:color="auto"/>
            <w:left w:val="none" w:sz="0" w:space="0" w:color="auto"/>
            <w:bottom w:val="none" w:sz="0" w:space="0" w:color="auto"/>
            <w:right w:val="none" w:sz="0" w:space="0" w:color="auto"/>
          </w:divBdr>
        </w:div>
      </w:divsChild>
    </w:div>
    <w:div w:id="2042437463">
      <w:bodyDiv w:val="1"/>
      <w:marLeft w:val="0"/>
      <w:marRight w:val="0"/>
      <w:marTop w:val="0"/>
      <w:marBottom w:val="0"/>
      <w:divBdr>
        <w:top w:val="none" w:sz="0" w:space="0" w:color="auto"/>
        <w:left w:val="none" w:sz="0" w:space="0" w:color="auto"/>
        <w:bottom w:val="none" w:sz="0" w:space="0" w:color="auto"/>
        <w:right w:val="none" w:sz="0" w:space="0" w:color="auto"/>
      </w:divBdr>
    </w:div>
    <w:div w:id="2060277587">
      <w:bodyDiv w:val="1"/>
      <w:marLeft w:val="0"/>
      <w:marRight w:val="0"/>
      <w:marTop w:val="0"/>
      <w:marBottom w:val="0"/>
      <w:divBdr>
        <w:top w:val="none" w:sz="0" w:space="0" w:color="auto"/>
        <w:left w:val="none" w:sz="0" w:space="0" w:color="auto"/>
        <w:bottom w:val="none" w:sz="0" w:space="0" w:color="auto"/>
        <w:right w:val="none" w:sz="0" w:space="0" w:color="auto"/>
      </w:divBdr>
    </w:div>
    <w:div w:id="2127697941">
      <w:bodyDiv w:val="1"/>
      <w:marLeft w:val="0"/>
      <w:marRight w:val="0"/>
      <w:marTop w:val="0"/>
      <w:marBottom w:val="0"/>
      <w:divBdr>
        <w:top w:val="none" w:sz="0" w:space="0" w:color="auto"/>
        <w:left w:val="none" w:sz="0" w:space="0" w:color="auto"/>
        <w:bottom w:val="none" w:sz="0" w:space="0" w:color="auto"/>
        <w:right w:val="none" w:sz="0" w:space="0" w:color="auto"/>
      </w:divBdr>
    </w:div>
    <w:div w:id="214230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eader" Target="head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oo.gl/maps/32cCPWpBdYwrViBdA" TargetMode="External"/><Relationship Id="rId2" Type="http://schemas.openxmlformats.org/officeDocument/2006/relationships/hyperlink" Target="https://www.ine.es/dyngs/INEbase/es/operacion.htm?c=estadistica_C&amp;cid=1254736176741&amp;menu=ultiDatos&amp;idp=1254735976608" TargetMode="External"/><Relationship Id="rId3" Type="http://schemas.openxmlformats.org/officeDocument/2006/relationships/hyperlink" Target="https://www.ine.es/prensa/tich_2020.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149B9D-1641-834C-B523-D3015988C765}" type="doc">
      <dgm:prSet loTypeId="urn:microsoft.com/office/officeart/2005/8/layout/matrix1" loCatId="" qsTypeId="urn:microsoft.com/office/officeart/2005/8/quickstyle/simple1" qsCatId="simple" csTypeId="urn:microsoft.com/office/officeart/2005/8/colors/colorful1" csCatId="colorful" phldr="1"/>
      <dgm:spPr/>
      <dgm:t>
        <a:bodyPr/>
        <a:lstStyle/>
        <a:p>
          <a:endParaRPr lang="es-ES"/>
        </a:p>
      </dgm:t>
    </dgm:pt>
    <dgm:pt modelId="{F38CA1A6-D757-0F42-816D-D0934EE46CDD}">
      <dgm:prSet phldrT="[Texto]"/>
      <dgm:spPr/>
      <dgm:t>
        <a:bodyPr/>
        <a:lstStyle/>
        <a:p>
          <a:r>
            <a:rPr lang="es-ES"/>
            <a:t>DAFO</a:t>
          </a:r>
        </a:p>
      </dgm:t>
    </dgm:pt>
    <dgm:pt modelId="{DE6744D5-3422-C044-AC4D-F415C822CB83}" type="parTrans" cxnId="{3FB58C91-6C1A-F447-B4EB-491AE345A464}">
      <dgm:prSet/>
      <dgm:spPr/>
      <dgm:t>
        <a:bodyPr/>
        <a:lstStyle/>
        <a:p>
          <a:endParaRPr lang="es-ES"/>
        </a:p>
      </dgm:t>
    </dgm:pt>
    <dgm:pt modelId="{8BA0D8F8-9792-5043-B0ED-B72D0AA1E6DE}" type="sibTrans" cxnId="{3FB58C91-6C1A-F447-B4EB-491AE345A464}">
      <dgm:prSet/>
      <dgm:spPr/>
      <dgm:t>
        <a:bodyPr/>
        <a:lstStyle/>
        <a:p>
          <a:endParaRPr lang="es-ES"/>
        </a:p>
      </dgm:t>
    </dgm:pt>
    <dgm:pt modelId="{8C9C5B52-C9E9-E84F-A5C7-B72F29A8A800}">
      <dgm:prSet phldrT="[Texto]" custT="1"/>
      <dgm:spPr/>
      <dgm:t>
        <a:bodyPr/>
        <a:lstStyle/>
        <a:p>
          <a:r>
            <a:rPr lang="es-ES" sz="1800"/>
            <a:t>Debilidades</a:t>
          </a:r>
        </a:p>
      </dgm:t>
    </dgm:pt>
    <dgm:pt modelId="{BC4196D3-4AB3-EF4E-A7CC-71CE5B9905D4}" type="parTrans" cxnId="{6D422386-F240-9E40-A5D7-42F8B0D1CD22}">
      <dgm:prSet/>
      <dgm:spPr/>
      <dgm:t>
        <a:bodyPr/>
        <a:lstStyle/>
        <a:p>
          <a:endParaRPr lang="es-ES"/>
        </a:p>
      </dgm:t>
    </dgm:pt>
    <dgm:pt modelId="{E4368D11-6EF5-EA44-A34C-6FD66D66512C}" type="sibTrans" cxnId="{6D422386-F240-9E40-A5D7-42F8B0D1CD22}">
      <dgm:prSet/>
      <dgm:spPr/>
      <dgm:t>
        <a:bodyPr/>
        <a:lstStyle/>
        <a:p>
          <a:endParaRPr lang="es-ES"/>
        </a:p>
      </dgm:t>
    </dgm:pt>
    <dgm:pt modelId="{A72035C9-9392-1346-8A05-869F20B93C2A}">
      <dgm:prSet phldrT="[Texto]" custT="1"/>
      <dgm:spPr/>
      <dgm:t>
        <a:bodyPr/>
        <a:lstStyle/>
        <a:p>
          <a:r>
            <a:rPr lang="es-ES" sz="1800"/>
            <a:t>Amenazas</a:t>
          </a:r>
        </a:p>
      </dgm:t>
    </dgm:pt>
    <dgm:pt modelId="{94C8F5D3-7A1D-9F4B-972B-823E23F81757}" type="parTrans" cxnId="{9F1CE78C-0A6A-834D-829D-472147EB1874}">
      <dgm:prSet/>
      <dgm:spPr/>
      <dgm:t>
        <a:bodyPr/>
        <a:lstStyle/>
        <a:p>
          <a:endParaRPr lang="es-ES"/>
        </a:p>
      </dgm:t>
    </dgm:pt>
    <dgm:pt modelId="{F6D7FED6-763D-174D-865D-19217353F83A}" type="sibTrans" cxnId="{9F1CE78C-0A6A-834D-829D-472147EB1874}">
      <dgm:prSet/>
      <dgm:spPr/>
      <dgm:t>
        <a:bodyPr/>
        <a:lstStyle/>
        <a:p>
          <a:endParaRPr lang="es-ES"/>
        </a:p>
      </dgm:t>
    </dgm:pt>
    <dgm:pt modelId="{93DA3C22-56BF-C743-BE6E-0D7665D08513}">
      <dgm:prSet phldrT="[Texto]" custT="1"/>
      <dgm:spPr/>
      <dgm:t>
        <a:bodyPr/>
        <a:lstStyle/>
        <a:p>
          <a:r>
            <a:rPr lang="es-ES" sz="1800"/>
            <a:t>Fortalezas</a:t>
          </a:r>
        </a:p>
      </dgm:t>
    </dgm:pt>
    <dgm:pt modelId="{DD7154D0-A900-1148-86C9-79906307AD53}" type="parTrans" cxnId="{8517211A-AAFC-DA4C-9773-4F7972D4476C}">
      <dgm:prSet/>
      <dgm:spPr/>
      <dgm:t>
        <a:bodyPr/>
        <a:lstStyle/>
        <a:p>
          <a:endParaRPr lang="es-ES"/>
        </a:p>
      </dgm:t>
    </dgm:pt>
    <dgm:pt modelId="{62BDFE94-4442-2B4E-9BE3-D3AD4AB8D21A}" type="sibTrans" cxnId="{8517211A-AAFC-DA4C-9773-4F7972D4476C}">
      <dgm:prSet/>
      <dgm:spPr/>
      <dgm:t>
        <a:bodyPr/>
        <a:lstStyle/>
        <a:p>
          <a:endParaRPr lang="es-ES"/>
        </a:p>
      </dgm:t>
    </dgm:pt>
    <dgm:pt modelId="{E7589BE8-4851-B445-B4F4-F7BD30A720B3}">
      <dgm:prSet phldrT="[Texto]" custT="1"/>
      <dgm:spPr/>
      <dgm:t>
        <a:bodyPr/>
        <a:lstStyle/>
        <a:p>
          <a:r>
            <a:rPr lang="es-ES" sz="1800"/>
            <a:t>Oportunidades</a:t>
          </a:r>
        </a:p>
      </dgm:t>
    </dgm:pt>
    <dgm:pt modelId="{723B012F-ECA3-DD4D-91CA-A92CFB0392B7}" type="parTrans" cxnId="{6E48FCFE-F9FE-BE41-915E-27A8D95F763A}">
      <dgm:prSet/>
      <dgm:spPr/>
      <dgm:t>
        <a:bodyPr/>
        <a:lstStyle/>
        <a:p>
          <a:endParaRPr lang="es-ES"/>
        </a:p>
      </dgm:t>
    </dgm:pt>
    <dgm:pt modelId="{F297B2F9-46EE-494A-A1C0-5E9BE1B2C26E}" type="sibTrans" cxnId="{6E48FCFE-F9FE-BE41-915E-27A8D95F763A}">
      <dgm:prSet/>
      <dgm:spPr/>
      <dgm:t>
        <a:bodyPr/>
        <a:lstStyle/>
        <a:p>
          <a:endParaRPr lang="es-ES"/>
        </a:p>
      </dgm:t>
    </dgm:pt>
    <dgm:pt modelId="{0D0ADDDC-8B82-5F4D-B8A6-817FF0F960D5}">
      <dgm:prSet phldrT="[Texto]" custT="1"/>
      <dgm:spPr/>
      <dgm:t>
        <a:bodyPr/>
        <a:lstStyle/>
        <a:p>
          <a:r>
            <a:rPr lang="es-ES" sz="1400"/>
            <a:t>Falta de experiencia Emprendedora</a:t>
          </a:r>
        </a:p>
      </dgm:t>
    </dgm:pt>
    <dgm:pt modelId="{2981BAE5-D1B1-5B46-8277-D4DE04BD8514}" type="parTrans" cxnId="{2FC6FF6D-ABB4-4F41-883F-5EC75803815D}">
      <dgm:prSet/>
      <dgm:spPr/>
      <dgm:t>
        <a:bodyPr/>
        <a:lstStyle/>
        <a:p>
          <a:endParaRPr lang="es-ES"/>
        </a:p>
      </dgm:t>
    </dgm:pt>
    <dgm:pt modelId="{4AECD248-EEC9-0A4E-B65B-788E3C6CC19C}" type="sibTrans" cxnId="{2FC6FF6D-ABB4-4F41-883F-5EC75803815D}">
      <dgm:prSet/>
      <dgm:spPr/>
      <dgm:t>
        <a:bodyPr/>
        <a:lstStyle/>
        <a:p>
          <a:endParaRPr lang="es-ES"/>
        </a:p>
      </dgm:t>
    </dgm:pt>
    <dgm:pt modelId="{954B99E3-DBB6-0248-A6AF-C724F4290CD5}">
      <dgm:prSet phldrT="[Texto]" custT="1"/>
      <dgm:spPr/>
      <dgm:t>
        <a:bodyPr/>
        <a:lstStyle/>
        <a:p>
          <a:r>
            <a:rPr lang="es-ES" sz="1400"/>
            <a:t>Trabajadores muy cualificados</a:t>
          </a:r>
        </a:p>
      </dgm:t>
    </dgm:pt>
    <dgm:pt modelId="{F247D0AC-89DE-2242-B8D9-1F62FAB17838}" type="parTrans" cxnId="{72CD6A7D-7467-8C4A-A9D3-F2DAC117F5C9}">
      <dgm:prSet/>
      <dgm:spPr/>
      <dgm:t>
        <a:bodyPr/>
        <a:lstStyle/>
        <a:p>
          <a:endParaRPr lang="es-ES"/>
        </a:p>
      </dgm:t>
    </dgm:pt>
    <dgm:pt modelId="{F3FFCCB9-308E-0544-BBC5-EAE68AFD7D52}" type="sibTrans" cxnId="{72CD6A7D-7467-8C4A-A9D3-F2DAC117F5C9}">
      <dgm:prSet/>
      <dgm:spPr/>
      <dgm:t>
        <a:bodyPr/>
        <a:lstStyle/>
        <a:p>
          <a:endParaRPr lang="es-ES"/>
        </a:p>
      </dgm:t>
    </dgm:pt>
    <dgm:pt modelId="{796044ED-5085-DF42-88E3-259F32BDAE7D}">
      <dgm:prSet phldrT="[Texto]"/>
      <dgm:spPr/>
      <dgm:t>
        <a:bodyPr/>
        <a:lstStyle/>
        <a:p>
          <a:endParaRPr lang="es-ES" sz="1200"/>
        </a:p>
      </dgm:t>
    </dgm:pt>
    <dgm:pt modelId="{19A57DCC-1EA4-AB40-8170-FEF1095EBE48}" type="parTrans" cxnId="{A215EBD6-08D3-754A-8E23-86DA1F30A4A2}">
      <dgm:prSet/>
      <dgm:spPr/>
      <dgm:t>
        <a:bodyPr/>
        <a:lstStyle/>
        <a:p>
          <a:endParaRPr lang="es-ES"/>
        </a:p>
      </dgm:t>
    </dgm:pt>
    <dgm:pt modelId="{665C48DD-7D51-A545-A785-F448F89000C1}" type="sibTrans" cxnId="{A215EBD6-08D3-754A-8E23-86DA1F30A4A2}">
      <dgm:prSet/>
      <dgm:spPr/>
      <dgm:t>
        <a:bodyPr/>
        <a:lstStyle/>
        <a:p>
          <a:endParaRPr lang="es-ES"/>
        </a:p>
      </dgm:t>
    </dgm:pt>
    <dgm:pt modelId="{B73518DD-AB9B-A64A-B34B-8E4AF44530C9}">
      <dgm:prSet custT="1"/>
      <dgm:spPr/>
      <dgm:t>
        <a:bodyPr/>
        <a:lstStyle/>
        <a:p>
          <a:r>
            <a:rPr lang="es-ES" sz="1400"/>
            <a:t>Competencia fuerte</a:t>
          </a:r>
        </a:p>
      </dgm:t>
    </dgm:pt>
    <dgm:pt modelId="{5C5B29D8-69E8-6B4B-9EA6-7BFA9228CB32}" type="parTrans" cxnId="{6C5E0B58-5441-D441-AA6D-07B39F09AFB4}">
      <dgm:prSet/>
      <dgm:spPr/>
      <dgm:t>
        <a:bodyPr/>
        <a:lstStyle/>
        <a:p>
          <a:endParaRPr lang="es-ES"/>
        </a:p>
      </dgm:t>
    </dgm:pt>
    <dgm:pt modelId="{33152CE4-E35D-AE4D-A3BE-47633F93ADE1}" type="sibTrans" cxnId="{6C5E0B58-5441-D441-AA6D-07B39F09AFB4}">
      <dgm:prSet/>
      <dgm:spPr/>
      <dgm:t>
        <a:bodyPr/>
        <a:lstStyle/>
        <a:p>
          <a:endParaRPr lang="es-ES"/>
        </a:p>
      </dgm:t>
    </dgm:pt>
    <dgm:pt modelId="{785E43C2-1EA6-BE48-819D-A9B4192C6161}">
      <dgm:prSet custT="1"/>
      <dgm:spPr/>
      <dgm:t>
        <a:bodyPr/>
        <a:lstStyle/>
        <a:p>
          <a:r>
            <a:rPr lang="es-ES" sz="1400"/>
            <a:t>Subvenciones por creación de página web.</a:t>
          </a:r>
        </a:p>
      </dgm:t>
    </dgm:pt>
    <dgm:pt modelId="{7D52199A-4CB5-8E42-BFE5-A3C8C1271D40}" type="parTrans" cxnId="{10CC4DFA-F12F-0E43-AA9D-9845C19649EA}">
      <dgm:prSet/>
      <dgm:spPr/>
      <dgm:t>
        <a:bodyPr/>
        <a:lstStyle/>
        <a:p>
          <a:endParaRPr lang="es-ES"/>
        </a:p>
      </dgm:t>
    </dgm:pt>
    <dgm:pt modelId="{3E34D979-B4B5-3A4A-8496-78C355BC96F4}" type="sibTrans" cxnId="{10CC4DFA-F12F-0E43-AA9D-9845C19649EA}">
      <dgm:prSet/>
      <dgm:spPr/>
      <dgm:t>
        <a:bodyPr/>
        <a:lstStyle/>
        <a:p>
          <a:endParaRPr lang="es-ES"/>
        </a:p>
      </dgm:t>
    </dgm:pt>
    <dgm:pt modelId="{32A413ED-DA87-F743-8A85-526C9B25C2B5}">
      <dgm:prSet phldrT="[Texto]" custT="1"/>
      <dgm:spPr/>
      <dgm:t>
        <a:bodyPr/>
        <a:lstStyle/>
        <a:p>
          <a:r>
            <a:rPr lang="es-ES" sz="1400"/>
            <a:t>Falta de experiencia laboral</a:t>
          </a:r>
        </a:p>
      </dgm:t>
    </dgm:pt>
    <dgm:pt modelId="{75174F20-CC46-DE4F-B448-E02462336FBE}" type="parTrans" cxnId="{8841BB42-D618-F14F-81A2-3E9C0B4D226F}">
      <dgm:prSet/>
      <dgm:spPr/>
      <dgm:t>
        <a:bodyPr/>
        <a:lstStyle/>
        <a:p>
          <a:endParaRPr lang="es-ES"/>
        </a:p>
      </dgm:t>
    </dgm:pt>
    <dgm:pt modelId="{5B497B43-D271-2846-A221-942E6BA1FF80}" type="sibTrans" cxnId="{8841BB42-D618-F14F-81A2-3E9C0B4D226F}">
      <dgm:prSet/>
      <dgm:spPr/>
      <dgm:t>
        <a:bodyPr/>
        <a:lstStyle/>
        <a:p>
          <a:endParaRPr lang="es-ES"/>
        </a:p>
      </dgm:t>
    </dgm:pt>
    <dgm:pt modelId="{88627E97-1CC2-704C-B42D-A2C0ECF553A4}">
      <dgm:prSet custT="1"/>
      <dgm:spPr/>
      <dgm:t>
        <a:bodyPr/>
        <a:lstStyle/>
        <a:p>
          <a:r>
            <a:rPr lang="es-ES" sz="1400"/>
            <a:t>Aumento de la demanda de servicios.</a:t>
          </a:r>
        </a:p>
      </dgm:t>
    </dgm:pt>
    <dgm:pt modelId="{92F71DA5-32B0-DB40-A08B-8592C80B813B}" type="parTrans" cxnId="{4CF21793-F17A-D740-929F-5AF1BAE9516A}">
      <dgm:prSet/>
      <dgm:spPr/>
      <dgm:t>
        <a:bodyPr/>
        <a:lstStyle/>
        <a:p>
          <a:endParaRPr lang="es-ES"/>
        </a:p>
      </dgm:t>
    </dgm:pt>
    <dgm:pt modelId="{11E9D3A2-FC14-E944-ABF1-E5B1A8A71DFD}" type="sibTrans" cxnId="{4CF21793-F17A-D740-929F-5AF1BAE9516A}">
      <dgm:prSet/>
      <dgm:spPr/>
      <dgm:t>
        <a:bodyPr/>
        <a:lstStyle/>
        <a:p>
          <a:endParaRPr lang="es-ES"/>
        </a:p>
      </dgm:t>
    </dgm:pt>
    <dgm:pt modelId="{574C4B19-A314-FA49-A3FD-0C48956590C8}">
      <dgm:prSet custT="1"/>
      <dgm:spPr/>
      <dgm:t>
        <a:bodyPr/>
        <a:lstStyle/>
        <a:p>
          <a:r>
            <a:rPr lang="es-ES" sz="1400"/>
            <a:t>Disminución de precio por servicio de la competencia.</a:t>
          </a:r>
        </a:p>
      </dgm:t>
    </dgm:pt>
    <dgm:pt modelId="{87A4FB1A-B705-7C4C-8E87-FC109A17A338}" type="parTrans" cxnId="{94540A1F-BFCB-AB41-8BDC-881B71D95265}">
      <dgm:prSet/>
      <dgm:spPr/>
      <dgm:t>
        <a:bodyPr/>
        <a:lstStyle/>
        <a:p>
          <a:endParaRPr lang="es-ES"/>
        </a:p>
      </dgm:t>
    </dgm:pt>
    <dgm:pt modelId="{9BAA131E-F38B-2E4D-9845-BAED1E43BEA4}" type="sibTrans" cxnId="{94540A1F-BFCB-AB41-8BDC-881B71D95265}">
      <dgm:prSet/>
      <dgm:spPr/>
      <dgm:t>
        <a:bodyPr/>
        <a:lstStyle/>
        <a:p>
          <a:endParaRPr lang="es-ES"/>
        </a:p>
      </dgm:t>
    </dgm:pt>
    <dgm:pt modelId="{D0339CDB-4565-5D4E-9025-ABDDBD583613}">
      <dgm:prSet custT="1"/>
      <dgm:spPr/>
      <dgm:t>
        <a:bodyPr/>
        <a:lstStyle/>
        <a:p>
          <a:r>
            <a:rPr lang="es-ES" sz="1400"/>
            <a:t>Imitación del modelo de negocio.</a:t>
          </a:r>
        </a:p>
      </dgm:t>
    </dgm:pt>
    <dgm:pt modelId="{1872B847-8E3F-444D-85D3-64552D1B853B}" type="parTrans" cxnId="{0CAC7F6C-9E45-7F49-8D6B-E5F1A0276ACE}">
      <dgm:prSet/>
      <dgm:spPr/>
      <dgm:t>
        <a:bodyPr/>
        <a:lstStyle/>
        <a:p>
          <a:endParaRPr lang="es-ES"/>
        </a:p>
      </dgm:t>
    </dgm:pt>
    <dgm:pt modelId="{BE93E462-1E38-2641-B13F-B10CC122FAD7}" type="sibTrans" cxnId="{0CAC7F6C-9E45-7F49-8D6B-E5F1A0276ACE}">
      <dgm:prSet/>
      <dgm:spPr/>
      <dgm:t>
        <a:bodyPr/>
        <a:lstStyle/>
        <a:p>
          <a:endParaRPr lang="es-ES"/>
        </a:p>
      </dgm:t>
    </dgm:pt>
    <dgm:pt modelId="{A90761BB-4D2E-F246-8F19-65EC698ABC34}">
      <dgm:prSet phldrT="[Texto]" custT="1"/>
      <dgm:spPr/>
      <dgm:t>
        <a:bodyPr/>
        <a:lstStyle/>
        <a:p>
          <a:r>
            <a:rPr lang="es-ES" sz="1400"/>
            <a:t>Potente método de recurrencia de la óptima página web.</a:t>
          </a:r>
        </a:p>
      </dgm:t>
    </dgm:pt>
    <dgm:pt modelId="{975951DF-0292-3643-8D07-DEE03FDBF370}" type="parTrans" cxnId="{9D2AB791-27A9-4841-8910-956E859DDF38}">
      <dgm:prSet/>
      <dgm:spPr/>
      <dgm:t>
        <a:bodyPr/>
        <a:lstStyle/>
        <a:p>
          <a:endParaRPr lang="es-ES"/>
        </a:p>
      </dgm:t>
    </dgm:pt>
    <dgm:pt modelId="{5E15D409-DE3C-7D4E-807B-E59D9B08DEE5}" type="sibTrans" cxnId="{9D2AB791-27A9-4841-8910-956E859DDF38}">
      <dgm:prSet/>
      <dgm:spPr/>
      <dgm:t>
        <a:bodyPr/>
        <a:lstStyle/>
        <a:p>
          <a:endParaRPr lang="es-ES"/>
        </a:p>
      </dgm:t>
    </dgm:pt>
    <dgm:pt modelId="{8AE118F7-6306-794D-8F1A-49201D51D19A}">
      <dgm:prSet phldrT="[Texto]" custT="1"/>
      <dgm:spPr/>
      <dgm:t>
        <a:bodyPr/>
        <a:lstStyle/>
        <a:p>
          <a:r>
            <a:rPr lang="es-ES" sz="1400"/>
            <a:t>Necesidad de préstamo</a:t>
          </a:r>
        </a:p>
      </dgm:t>
    </dgm:pt>
    <dgm:pt modelId="{EA7379C3-DAB5-7246-9BD3-F529C7663F18}" type="parTrans" cxnId="{29A7DBF1-A0AD-884C-B057-40F7D9459F75}">
      <dgm:prSet/>
      <dgm:spPr/>
      <dgm:t>
        <a:bodyPr/>
        <a:lstStyle/>
        <a:p>
          <a:endParaRPr lang="es-ES_tradnl"/>
        </a:p>
      </dgm:t>
    </dgm:pt>
    <dgm:pt modelId="{D260F989-66E4-6643-A7F2-924D87F7C810}" type="sibTrans" cxnId="{29A7DBF1-A0AD-884C-B057-40F7D9459F75}">
      <dgm:prSet/>
      <dgm:spPr/>
      <dgm:t>
        <a:bodyPr/>
        <a:lstStyle/>
        <a:p>
          <a:endParaRPr lang="es-ES_tradnl"/>
        </a:p>
      </dgm:t>
    </dgm:pt>
    <dgm:pt modelId="{1C1328D3-9EC5-F044-B7AB-EE4E77446CDF}" type="pres">
      <dgm:prSet presAssocID="{92149B9D-1641-834C-B523-D3015988C765}" presName="diagram" presStyleCnt="0">
        <dgm:presLayoutVars>
          <dgm:chMax val="1"/>
          <dgm:dir/>
          <dgm:animLvl val="ctr"/>
          <dgm:resizeHandles val="exact"/>
        </dgm:presLayoutVars>
      </dgm:prSet>
      <dgm:spPr/>
      <dgm:t>
        <a:bodyPr/>
        <a:lstStyle/>
        <a:p>
          <a:endParaRPr lang="es-ES_tradnl"/>
        </a:p>
      </dgm:t>
    </dgm:pt>
    <dgm:pt modelId="{58CA9267-0A10-6642-84EE-0B209B402C54}" type="pres">
      <dgm:prSet presAssocID="{92149B9D-1641-834C-B523-D3015988C765}" presName="matrix" presStyleCnt="0"/>
      <dgm:spPr/>
    </dgm:pt>
    <dgm:pt modelId="{F8114F90-FA54-A644-B7C5-177F54B1C441}" type="pres">
      <dgm:prSet presAssocID="{92149B9D-1641-834C-B523-D3015988C765}" presName="tile1" presStyleLbl="node1" presStyleIdx="0" presStyleCnt="4"/>
      <dgm:spPr/>
      <dgm:t>
        <a:bodyPr/>
        <a:lstStyle/>
        <a:p>
          <a:endParaRPr lang="es-ES_tradnl"/>
        </a:p>
      </dgm:t>
    </dgm:pt>
    <dgm:pt modelId="{4518F965-C31D-4E4B-A15B-52CB892936A9}" type="pres">
      <dgm:prSet presAssocID="{92149B9D-1641-834C-B523-D3015988C765}" presName="tile1text" presStyleLbl="node1" presStyleIdx="0" presStyleCnt="4">
        <dgm:presLayoutVars>
          <dgm:chMax val="0"/>
          <dgm:chPref val="0"/>
          <dgm:bulletEnabled val="1"/>
        </dgm:presLayoutVars>
      </dgm:prSet>
      <dgm:spPr/>
      <dgm:t>
        <a:bodyPr/>
        <a:lstStyle/>
        <a:p>
          <a:endParaRPr lang="es-ES_tradnl"/>
        </a:p>
      </dgm:t>
    </dgm:pt>
    <dgm:pt modelId="{6E9FBAF0-CE09-8043-A6B4-874C4C734CD2}" type="pres">
      <dgm:prSet presAssocID="{92149B9D-1641-834C-B523-D3015988C765}" presName="tile2" presStyleLbl="node1" presStyleIdx="1" presStyleCnt="4"/>
      <dgm:spPr/>
      <dgm:t>
        <a:bodyPr/>
        <a:lstStyle/>
        <a:p>
          <a:endParaRPr lang="es-ES_tradnl"/>
        </a:p>
      </dgm:t>
    </dgm:pt>
    <dgm:pt modelId="{A1683C9C-4313-6B48-AA43-BC36EC29D666}" type="pres">
      <dgm:prSet presAssocID="{92149B9D-1641-834C-B523-D3015988C765}" presName="tile2text" presStyleLbl="node1" presStyleIdx="1" presStyleCnt="4">
        <dgm:presLayoutVars>
          <dgm:chMax val="0"/>
          <dgm:chPref val="0"/>
          <dgm:bulletEnabled val="1"/>
        </dgm:presLayoutVars>
      </dgm:prSet>
      <dgm:spPr/>
      <dgm:t>
        <a:bodyPr/>
        <a:lstStyle/>
        <a:p>
          <a:endParaRPr lang="es-ES_tradnl"/>
        </a:p>
      </dgm:t>
    </dgm:pt>
    <dgm:pt modelId="{2DA39D2F-5AC2-BC4B-80A5-826DFD7EFA9B}" type="pres">
      <dgm:prSet presAssocID="{92149B9D-1641-834C-B523-D3015988C765}" presName="tile3" presStyleLbl="node1" presStyleIdx="2" presStyleCnt="4"/>
      <dgm:spPr/>
      <dgm:t>
        <a:bodyPr/>
        <a:lstStyle/>
        <a:p>
          <a:endParaRPr lang="es-ES_tradnl"/>
        </a:p>
      </dgm:t>
    </dgm:pt>
    <dgm:pt modelId="{A134DF85-15C8-C84B-BA93-E957860C32C3}" type="pres">
      <dgm:prSet presAssocID="{92149B9D-1641-834C-B523-D3015988C765}" presName="tile3text" presStyleLbl="node1" presStyleIdx="2" presStyleCnt="4">
        <dgm:presLayoutVars>
          <dgm:chMax val="0"/>
          <dgm:chPref val="0"/>
          <dgm:bulletEnabled val="1"/>
        </dgm:presLayoutVars>
      </dgm:prSet>
      <dgm:spPr/>
      <dgm:t>
        <a:bodyPr/>
        <a:lstStyle/>
        <a:p>
          <a:endParaRPr lang="es-ES_tradnl"/>
        </a:p>
      </dgm:t>
    </dgm:pt>
    <dgm:pt modelId="{C8D7DA90-0018-D34F-BAC2-416BE67F0A19}" type="pres">
      <dgm:prSet presAssocID="{92149B9D-1641-834C-B523-D3015988C765}" presName="tile4" presStyleLbl="node1" presStyleIdx="3" presStyleCnt="4"/>
      <dgm:spPr/>
      <dgm:t>
        <a:bodyPr/>
        <a:lstStyle/>
        <a:p>
          <a:endParaRPr lang="es-ES_tradnl"/>
        </a:p>
      </dgm:t>
    </dgm:pt>
    <dgm:pt modelId="{2A5D1236-63F6-2548-8B14-88B929B96C18}" type="pres">
      <dgm:prSet presAssocID="{92149B9D-1641-834C-B523-D3015988C765}" presName="tile4text" presStyleLbl="node1" presStyleIdx="3" presStyleCnt="4">
        <dgm:presLayoutVars>
          <dgm:chMax val="0"/>
          <dgm:chPref val="0"/>
          <dgm:bulletEnabled val="1"/>
        </dgm:presLayoutVars>
      </dgm:prSet>
      <dgm:spPr/>
      <dgm:t>
        <a:bodyPr/>
        <a:lstStyle/>
        <a:p>
          <a:endParaRPr lang="es-ES_tradnl"/>
        </a:p>
      </dgm:t>
    </dgm:pt>
    <dgm:pt modelId="{957675AC-7906-3D4F-B7CE-D2B9EF280F55}" type="pres">
      <dgm:prSet presAssocID="{92149B9D-1641-834C-B523-D3015988C765}" presName="centerTile" presStyleLbl="fgShp" presStyleIdx="0" presStyleCnt="1" custScaleX="61002" custScaleY="56589" custLinFactNeighborX="3170" custLinFactNeighborY="-3951">
        <dgm:presLayoutVars>
          <dgm:chMax val="0"/>
          <dgm:chPref val="0"/>
        </dgm:presLayoutVars>
      </dgm:prSet>
      <dgm:spPr/>
      <dgm:t>
        <a:bodyPr/>
        <a:lstStyle/>
        <a:p>
          <a:endParaRPr lang="es-ES_tradnl"/>
        </a:p>
      </dgm:t>
    </dgm:pt>
  </dgm:ptLst>
  <dgm:cxnLst>
    <dgm:cxn modelId="{8841BB42-D618-F14F-81A2-3E9C0B4D226F}" srcId="{8C9C5B52-C9E9-E84F-A5C7-B72F29A8A800}" destId="{32A413ED-DA87-F743-8A85-526C9B25C2B5}" srcOrd="1" destOrd="0" parTransId="{75174F20-CC46-DE4F-B448-E02462336FBE}" sibTransId="{5B497B43-D271-2846-A221-942E6BA1FF80}"/>
    <dgm:cxn modelId="{6C12CE14-583F-6E48-BA7C-F37F96718BF1}" type="presOf" srcId="{E7589BE8-4851-B445-B4F4-F7BD30A720B3}" destId="{2A5D1236-63F6-2548-8B14-88B929B96C18}" srcOrd="1" destOrd="0" presId="urn:microsoft.com/office/officeart/2005/8/layout/matrix1"/>
    <dgm:cxn modelId="{C92C1132-7FFD-9549-8A48-86B7F9EAC4BF}" type="presOf" srcId="{A90761BB-4D2E-F246-8F19-65EC698ABC34}" destId="{A134DF85-15C8-C84B-BA93-E957860C32C3}" srcOrd="1" destOrd="2" presId="urn:microsoft.com/office/officeart/2005/8/layout/matrix1"/>
    <dgm:cxn modelId="{2F1C5004-475B-F240-A41D-9609D2D9274F}" type="presOf" srcId="{32A413ED-DA87-F743-8A85-526C9B25C2B5}" destId="{4518F965-C31D-4E4B-A15B-52CB892936A9}" srcOrd="1" destOrd="2" presId="urn:microsoft.com/office/officeart/2005/8/layout/matrix1"/>
    <dgm:cxn modelId="{6C5E0B58-5441-D441-AA6D-07B39F09AFB4}" srcId="{A72035C9-9392-1346-8A05-869F20B93C2A}" destId="{B73518DD-AB9B-A64A-B34B-8E4AF44530C9}" srcOrd="0" destOrd="0" parTransId="{5C5B29D8-69E8-6B4B-9EA6-7BFA9228CB32}" sibTransId="{33152CE4-E35D-AE4D-A3BE-47633F93ADE1}"/>
    <dgm:cxn modelId="{6E48FCFE-F9FE-BE41-915E-27A8D95F763A}" srcId="{F38CA1A6-D757-0F42-816D-D0934EE46CDD}" destId="{E7589BE8-4851-B445-B4F4-F7BD30A720B3}" srcOrd="3" destOrd="0" parTransId="{723B012F-ECA3-DD4D-91CA-A92CFB0392B7}" sibTransId="{F297B2F9-46EE-494A-A1C0-5E9BE1B2C26E}"/>
    <dgm:cxn modelId="{65F07103-E950-704E-8DD7-72267084E020}" type="presOf" srcId="{E7589BE8-4851-B445-B4F4-F7BD30A720B3}" destId="{C8D7DA90-0018-D34F-BAC2-416BE67F0A19}" srcOrd="0" destOrd="0" presId="urn:microsoft.com/office/officeart/2005/8/layout/matrix1"/>
    <dgm:cxn modelId="{026D2E93-B6E2-644A-83CF-0BF89570CECC}" type="presOf" srcId="{8AE118F7-6306-794D-8F1A-49201D51D19A}" destId="{F8114F90-FA54-A644-B7C5-177F54B1C441}" srcOrd="0" destOrd="3" presId="urn:microsoft.com/office/officeart/2005/8/layout/matrix1"/>
    <dgm:cxn modelId="{8AAD658E-4B29-AC4C-99C5-684E9EDEEC3E}" type="presOf" srcId="{954B99E3-DBB6-0248-A6AF-C724F4290CD5}" destId="{A134DF85-15C8-C84B-BA93-E957860C32C3}" srcOrd="1" destOrd="1" presId="urn:microsoft.com/office/officeart/2005/8/layout/matrix1"/>
    <dgm:cxn modelId="{CFB3469B-E6A2-0448-BFC1-A5D524CBFF4E}" type="presOf" srcId="{88627E97-1CC2-704C-B42D-A2C0ECF553A4}" destId="{C8D7DA90-0018-D34F-BAC2-416BE67F0A19}" srcOrd="0" destOrd="2" presId="urn:microsoft.com/office/officeart/2005/8/layout/matrix1"/>
    <dgm:cxn modelId="{A9EC2659-26F2-1F42-B4A3-33AE4A8263B9}" type="presOf" srcId="{954B99E3-DBB6-0248-A6AF-C724F4290CD5}" destId="{2DA39D2F-5AC2-BC4B-80A5-826DFD7EFA9B}" srcOrd="0" destOrd="1" presId="urn:microsoft.com/office/officeart/2005/8/layout/matrix1"/>
    <dgm:cxn modelId="{E790B921-21A3-C148-B927-CA0C1A9B7F38}" type="presOf" srcId="{F38CA1A6-D757-0F42-816D-D0934EE46CDD}" destId="{957675AC-7906-3D4F-B7CE-D2B9EF280F55}" srcOrd="0" destOrd="0" presId="urn:microsoft.com/office/officeart/2005/8/layout/matrix1"/>
    <dgm:cxn modelId="{81FBC9FE-F6EA-114A-88EC-63426D4EF960}" type="presOf" srcId="{D0339CDB-4565-5D4E-9025-ABDDBD583613}" destId="{6E9FBAF0-CE09-8043-A6B4-874C4C734CD2}" srcOrd="0" destOrd="3" presId="urn:microsoft.com/office/officeart/2005/8/layout/matrix1"/>
    <dgm:cxn modelId="{4CF21793-F17A-D740-929F-5AF1BAE9516A}" srcId="{E7589BE8-4851-B445-B4F4-F7BD30A720B3}" destId="{88627E97-1CC2-704C-B42D-A2C0ECF553A4}" srcOrd="1" destOrd="0" parTransId="{92F71DA5-32B0-DB40-A08B-8592C80B813B}" sibTransId="{11E9D3A2-FC14-E944-ABF1-E5B1A8A71DFD}"/>
    <dgm:cxn modelId="{795979B0-B8AD-E546-B656-60CBCF049DB5}" type="presOf" srcId="{0D0ADDDC-8B82-5F4D-B8A6-817FF0F960D5}" destId="{4518F965-C31D-4E4B-A15B-52CB892936A9}" srcOrd="1" destOrd="1" presId="urn:microsoft.com/office/officeart/2005/8/layout/matrix1"/>
    <dgm:cxn modelId="{EEC44BA3-08A9-D844-AF7B-CE2826025D6F}" type="presOf" srcId="{32A413ED-DA87-F743-8A85-526C9B25C2B5}" destId="{F8114F90-FA54-A644-B7C5-177F54B1C441}" srcOrd="0" destOrd="2" presId="urn:microsoft.com/office/officeart/2005/8/layout/matrix1"/>
    <dgm:cxn modelId="{DC23CEFB-903F-294F-A1A0-536CF31100C7}" type="presOf" srcId="{93DA3C22-56BF-C743-BE6E-0D7665D08513}" destId="{2DA39D2F-5AC2-BC4B-80A5-826DFD7EFA9B}" srcOrd="0" destOrd="0" presId="urn:microsoft.com/office/officeart/2005/8/layout/matrix1"/>
    <dgm:cxn modelId="{0CAC7F6C-9E45-7F49-8D6B-E5F1A0276ACE}" srcId="{A72035C9-9392-1346-8A05-869F20B93C2A}" destId="{D0339CDB-4565-5D4E-9025-ABDDBD583613}" srcOrd="2" destOrd="0" parTransId="{1872B847-8E3F-444D-85D3-64552D1B853B}" sibTransId="{BE93E462-1E38-2641-B13F-B10CC122FAD7}"/>
    <dgm:cxn modelId="{778F062E-1803-F943-A838-98318267E5D1}" type="presOf" srcId="{785E43C2-1EA6-BE48-819D-A9B4192C6161}" destId="{C8D7DA90-0018-D34F-BAC2-416BE67F0A19}" srcOrd="0" destOrd="1" presId="urn:microsoft.com/office/officeart/2005/8/layout/matrix1"/>
    <dgm:cxn modelId="{56BAC1FD-16D0-C641-9DE0-5D42728D8369}" type="presOf" srcId="{A90761BB-4D2E-F246-8F19-65EC698ABC34}" destId="{2DA39D2F-5AC2-BC4B-80A5-826DFD7EFA9B}" srcOrd="0" destOrd="2" presId="urn:microsoft.com/office/officeart/2005/8/layout/matrix1"/>
    <dgm:cxn modelId="{A215EBD6-08D3-754A-8E23-86DA1F30A4A2}" srcId="{E7589BE8-4851-B445-B4F4-F7BD30A720B3}" destId="{796044ED-5085-DF42-88E3-259F32BDAE7D}" srcOrd="2" destOrd="0" parTransId="{19A57DCC-1EA4-AB40-8170-FEF1095EBE48}" sibTransId="{665C48DD-7D51-A545-A785-F448F89000C1}"/>
    <dgm:cxn modelId="{29A7DBF1-A0AD-884C-B057-40F7D9459F75}" srcId="{8C9C5B52-C9E9-E84F-A5C7-B72F29A8A800}" destId="{8AE118F7-6306-794D-8F1A-49201D51D19A}" srcOrd="2" destOrd="0" parTransId="{EA7379C3-DAB5-7246-9BD3-F529C7663F18}" sibTransId="{D260F989-66E4-6643-A7F2-924D87F7C810}"/>
    <dgm:cxn modelId="{7A6C5D49-5C89-9645-AA4D-7565D23DCC41}" type="presOf" srcId="{796044ED-5085-DF42-88E3-259F32BDAE7D}" destId="{2A5D1236-63F6-2548-8B14-88B929B96C18}" srcOrd="1" destOrd="3" presId="urn:microsoft.com/office/officeart/2005/8/layout/matrix1"/>
    <dgm:cxn modelId="{7C1CEBC6-46F1-DB48-8DEB-AF797E951453}" type="presOf" srcId="{88627E97-1CC2-704C-B42D-A2C0ECF553A4}" destId="{2A5D1236-63F6-2548-8B14-88B929B96C18}" srcOrd="1" destOrd="2" presId="urn:microsoft.com/office/officeart/2005/8/layout/matrix1"/>
    <dgm:cxn modelId="{4ADE3387-C467-C241-91BF-98CE9E3EBE85}" type="presOf" srcId="{93DA3C22-56BF-C743-BE6E-0D7665D08513}" destId="{A134DF85-15C8-C84B-BA93-E957860C32C3}" srcOrd="1" destOrd="0" presId="urn:microsoft.com/office/officeart/2005/8/layout/matrix1"/>
    <dgm:cxn modelId="{219A182D-9251-6849-96B3-5058A0BFD23C}" type="presOf" srcId="{0D0ADDDC-8B82-5F4D-B8A6-817FF0F960D5}" destId="{F8114F90-FA54-A644-B7C5-177F54B1C441}" srcOrd="0" destOrd="1" presId="urn:microsoft.com/office/officeart/2005/8/layout/matrix1"/>
    <dgm:cxn modelId="{505FD984-F9B5-0044-9F0C-4EC9CAAF9612}" type="presOf" srcId="{796044ED-5085-DF42-88E3-259F32BDAE7D}" destId="{C8D7DA90-0018-D34F-BAC2-416BE67F0A19}" srcOrd="0" destOrd="3" presId="urn:microsoft.com/office/officeart/2005/8/layout/matrix1"/>
    <dgm:cxn modelId="{4F367B64-9DCA-AC4C-95B5-9915FBEB6B24}" type="presOf" srcId="{8C9C5B52-C9E9-E84F-A5C7-B72F29A8A800}" destId="{4518F965-C31D-4E4B-A15B-52CB892936A9}" srcOrd="1" destOrd="0" presId="urn:microsoft.com/office/officeart/2005/8/layout/matrix1"/>
    <dgm:cxn modelId="{2FC6FF6D-ABB4-4F41-883F-5EC75803815D}" srcId="{8C9C5B52-C9E9-E84F-A5C7-B72F29A8A800}" destId="{0D0ADDDC-8B82-5F4D-B8A6-817FF0F960D5}" srcOrd="0" destOrd="0" parTransId="{2981BAE5-D1B1-5B46-8277-D4DE04BD8514}" sibTransId="{4AECD248-EEC9-0A4E-B65B-788E3C6CC19C}"/>
    <dgm:cxn modelId="{72CD6A7D-7467-8C4A-A9D3-F2DAC117F5C9}" srcId="{93DA3C22-56BF-C743-BE6E-0D7665D08513}" destId="{954B99E3-DBB6-0248-A6AF-C724F4290CD5}" srcOrd="0" destOrd="0" parTransId="{F247D0AC-89DE-2242-B8D9-1F62FAB17838}" sibTransId="{F3FFCCB9-308E-0544-BBC5-EAE68AFD7D52}"/>
    <dgm:cxn modelId="{1E63C88A-A615-D346-A56C-9B9B47C55A68}" type="presOf" srcId="{A72035C9-9392-1346-8A05-869F20B93C2A}" destId="{A1683C9C-4313-6B48-AA43-BC36EC29D666}" srcOrd="1" destOrd="0" presId="urn:microsoft.com/office/officeart/2005/8/layout/matrix1"/>
    <dgm:cxn modelId="{19356D08-F071-C34B-8EA8-E0DA5D8AA6C6}" type="presOf" srcId="{A72035C9-9392-1346-8A05-869F20B93C2A}" destId="{6E9FBAF0-CE09-8043-A6B4-874C4C734CD2}" srcOrd="0" destOrd="0" presId="urn:microsoft.com/office/officeart/2005/8/layout/matrix1"/>
    <dgm:cxn modelId="{8070E34A-6927-DB44-941C-A038487AF412}" type="presOf" srcId="{574C4B19-A314-FA49-A3FD-0C48956590C8}" destId="{6E9FBAF0-CE09-8043-A6B4-874C4C734CD2}" srcOrd="0" destOrd="2" presId="urn:microsoft.com/office/officeart/2005/8/layout/matrix1"/>
    <dgm:cxn modelId="{10CC4DFA-F12F-0E43-AA9D-9845C19649EA}" srcId="{E7589BE8-4851-B445-B4F4-F7BD30A720B3}" destId="{785E43C2-1EA6-BE48-819D-A9B4192C6161}" srcOrd="0" destOrd="0" parTransId="{7D52199A-4CB5-8E42-BFE5-A3C8C1271D40}" sibTransId="{3E34D979-B4B5-3A4A-8496-78C355BC96F4}"/>
    <dgm:cxn modelId="{FD2D7E46-E4A7-024A-8736-56504BF2A4F4}" type="presOf" srcId="{B73518DD-AB9B-A64A-B34B-8E4AF44530C9}" destId="{6E9FBAF0-CE09-8043-A6B4-874C4C734CD2}" srcOrd="0" destOrd="1" presId="urn:microsoft.com/office/officeart/2005/8/layout/matrix1"/>
    <dgm:cxn modelId="{3F112677-4D4C-464A-A5CE-008639DBE1A9}" type="presOf" srcId="{785E43C2-1EA6-BE48-819D-A9B4192C6161}" destId="{2A5D1236-63F6-2548-8B14-88B929B96C18}" srcOrd="1" destOrd="1" presId="urn:microsoft.com/office/officeart/2005/8/layout/matrix1"/>
    <dgm:cxn modelId="{81F53BAC-B7C5-824D-A4FA-9F0F9E9004A9}" type="presOf" srcId="{8C9C5B52-C9E9-E84F-A5C7-B72F29A8A800}" destId="{F8114F90-FA54-A644-B7C5-177F54B1C441}" srcOrd="0" destOrd="0" presId="urn:microsoft.com/office/officeart/2005/8/layout/matrix1"/>
    <dgm:cxn modelId="{06DCBFD6-5C93-7841-B706-9C871F5F3157}" type="presOf" srcId="{D0339CDB-4565-5D4E-9025-ABDDBD583613}" destId="{A1683C9C-4313-6B48-AA43-BC36EC29D666}" srcOrd="1" destOrd="3" presId="urn:microsoft.com/office/officeart/2005/8/layout/matrix1"/>
    <dgm:cxn modelId="{9D2AB791-27A9-4841-8910-956E859DDF38}" srcId="{93DA3C22-56BF-C743-BE6E-0D7665D08513}" destId="{A90761BB-4D2E-F246-8F19-65EC698ABC34}" srcOrd="1" destOrd="0" parTransId="{975951DF-0292-3643-8D07-DEE03FDBF370}" sibTransId="{5E15D409-DE3C-7D4E-807B-E59D9B08DEE5}"/>
    <dgm:cxn modelId="{6D422386-F240-9E40-A5D7-42F8B0D1CD22}" srcId="{F38CA1A6-D757-0F42-816D-D0934EE46CDD}" destId="{8C9C5B52-C9E9-E84F-A5C7-B72F29A8A800}" srcOrd="0" destOrd="0" parTransId="{BC4196D3-4AB3-EF4E-A7CC-71CE5B9905D4}" sibTransId="{E4368D11-6EF5-EA44-A34C-6FD66D66512C}"/>
    <dgm:cxn modelId="{D55E8639-BBBA-4747-9A8F-E1C02223E17C}" type="presOf" srcId="{8AE118F7-6306-794D-8F1A-49201D51D19A}" destId="{4518F965-C31D-4E4B-A15B-52CB892936A9}" srcOrd="1" destOrd="3" presId="urn:microsoft.com/office/officeart/2005/8/layout/matrix1"/>
    <dgm:cxn modelId="{9F1CE78C-0A6A-834D-829D-472147EB1874}" srcId="{F38CA1A6-D757-0F42-816D-D0934EE46CDD}" destId="{A72035C9-9392-1346-8A05-869F20B93C2A}" srcOrd="1" destOrd="0" parTransId="{94C8F5D3-7A1D-9F4B-972B-823E23F81757}" sibTransId="{F6D7FED6-763D-174D-865D-19217353F83A}"/>
    <dgm:cxn modelId="{3FB58C91-6C1A-F447-B4EB-491AE345A464}" srcId="{92149B9D-1641-834C-B523-D3015988C765}" destId="{F38CA1A6-D757-0F42-816D-D0934EE46CDD}" srcOrd="0" destOrd="0" parTransId="{DE6744D5-3422-C044-AC4D-F415C822CB83}" sibTransId="{8BA0D8F8-9792-5043-B0ED-B72D0AA1E6DE}"/>
    <dgm:cxn modelId="{94540A1F-BFCB-AB41-8BDC-881B71D95265}" srcId="{A72035C9-9392-1346-8A05-869F20B93C2A}" destId="{574C4B19-A314-FA49-A3FD-0C48956590C8}" srcOrd="1" destOrd="0" parTransId="{87A4FB1A-B705-7C4C-8E87-FC109A17A338}" sibTransId="{9BAA131E-F38B-2E4D-9845-BAED1E43BEA4}"/>
    <dgm:cxn modelId="{4988C983-347F-0140-B87E-90C18452957B}" type="presOf" srcId="{574C4B19-A314-FA49-A3FD-0C48956590C8}" destId="{A1683C9C-4313-6B48-AA43-BC36EC29D666}" srcOrd="1" destOrd="2" presId="urn:microsoft.com/office/officeart/2005/8/layout/matrix1"/>
    <dgm:cxn modelId="{176EE801-F259-444A-92C1-4198AF52DFE9}" type="presOf" srcId="{92149B9D-1641-834C-B523-D3015988C765}" destId="{1C1328D3-9EC5-F044-B7AB-EE4E77446CDF}" srcOrd="0" destOrd="0" presId="urn:microsoft.com/office/officeart/2005/8/layout/matrix1"/>
    <dgm:cxn modelId="{8517211A-AAFC-DA4C-9773-4F7972D4476C}" srcId="{F38CA1A6-D757-0F42-816D-D0934EE46CDD}" destId="{93DA3C22-56BF-C743-BE6E-0D7665D08513}" srcOrd="2" destOrd="0" parTransId="{DD7154D0-A900-1148-86C9-79906307AD53}" sibTransId="{62BDFE94-4442-2B4E-9BE3-D3AD4AB8D21A}"/>
    <dgm:cxn modelId="{1CF6C48E-A6F9-994E-A6DE-C34189AC0C27}" type="presOf" srcId="{B73518DD-AB9B-A64A-B34B-8E4AF44530C9}" destId="{A1683C9C-4313-6B48-AA43-BC36EC29D666}" srcOrd="1" destOrd="1" presId="urn:microsoft.com/office/officeart/2005/8/layout/matrix1"/>
    <dgm:cxn modelId="{1A500B39-02F2-4E48-B084-82CC9D336996}" type="presParOf" srcId="{1C1328D3-9EC5-F044-B7AB-EE4E77446CDF}" destId="{58CA9267-0A10-6642-84EE-0B209B402C54}" srcOrd="0" destOrd="0" presId="urn:microsoft.com/office/officeart/2005/8/layout/matrix1"/>
    <dgm:cxn modelId="{86B1D1FC-4058-6D48-93A6-E7FC71AA6BB3}" type="presParOf" srcId="{58CA9267-0A10-6642-84EE-0B209B402C54}" destId="{F8114F90-FA54-A644-B7C5-177F54B1C441}" srcOrd="0" destOrd="0" presId="urn:microsoft.com/office/officeart/2005/8/layout/matrix1"/>
    <dgm:cxn modelId="{1592677D-A132-0346-99DD-7F358E6D6E20}" type="presParOf" srcId="{58CA9267-0A10-6642-84EE-0B209B402C54}" destId="{4518F965-C31D-4E4B-A15B-52CB892936A9}" srcOrd="1" destOrd="0" presId="urn:microsoft.com/office/officeart/2005/8/layout/matrix1"/>
    <dgm:cxn modelId="{61036098-33F9-DA40-A8FE-F4CE7EFCD129}" type="presParOf" srcId="{58CA9267-0A10-6642-84EE-0B209B402C54}" destId="{6E9FBAF0-CE09-8043-A6B4-874C4C734CD2}" srcOrd="2" destOrd="0" presId="urn:microsoft.com/office/officeart/2005/8/layout/matrix1"/>
    <dgm:cxn modelId="{1C4D109C-3453-F441-AD36-CC22C43F1967}" type="presParOf" srcId="{58CA9267-0A10-6642-84EE-0B209B402C54}" destId="{A1683C9C-4313-6B48-AA43-BC36EC29D666}" srcOrd="3" destOrd="0" presId="urn:microsoft.com/office/officeart/2005/8/layout/matrix1"/>
    <dgm:cxn modelId="{AD5289AA-05E1-0D45-B200-62097191C924}" type="presParOf" srcId="{58CA9267-0A10-6642-84EE-0B209B402C54}" destId="{2DA39D2F-5AC2-BC4B-80A5-826DFD7EFA9B}" srcOrd="4" destOrd="0" presId="urn:microsoft.com/office/officeart/2005/8/layout/matrix1"/>
    <dgm:cxn modelId="{926709DC-A6B3-9542-9B0F-BDACB2D577E1}" type="presParOf" srcId="{58CA9267-0A10-6642-84EE-0B209B402C54}" destId="{A134DF85-15C8-C84B-BA93-E957860C32C3}" srcOrd="5" destOrd="0" presId="urn:microsoft.com/office/officeart/2005/8/layout/matrix1"/>
    <dgm:cxn modelId="{5A770AC3-039D-564A-8D54-B16C3DF24E68}" type="presParOf" srcId="{58CA9267-0A10-6642-84EE-0B209B402C54}" destId="{C8D7DA90-0018-D34F-BAC2-416BE67F0A19}" srcOrd="6" destOrd="0" presId="urn:microsoft.com/office/officeart/2005/8/layout/matrix1"/>
    <dgm:cxn modelId="{8959A85C-5421-7649-B47A-9C339CB6EF85}" type="presParOf" srcId="{58CA9267-0A10-6642-84EE-0B209B402C54}" destId="{2A5D1236-63F6-2548-8B14-88B929B96C18}" srcOrd="7" destOrd="0" presId="urn:microsoft.com/office/officeart/2005/8/layout/matrix1"/>
    <dgm:cxn modelId="{30BA611D-917A-6044-8155-C6ADD62E9517}" type="presParOf" srcId="{1C1328D3-9EC5-F044-B7AB-EE4E77446CDF}" destId="{957675AC-7906-3D4F-B7CE-D2B9EF280F55}" srcOrd="1" destOrd="0" presId="urn:microsoft.com/office/officeart/2005/8/layout/matrix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114F90-FA54-A644-B7C5-177F54B1C441}">
      <dsp:nvSpPr>
        <dsp:cNvPr id="0" name=""/>
        <dsp:cNvSpPr/>
      </dsp:nvSpPr>
      <dsp:spPr>
        <a:xfrm rot="16200000">
          <a:off x="464157" y="-464157"/>
          <a:ext cx="1771704" cy="2700019"/>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es-ES" sz="1800" kern="1200"/>
            <a:t>Debilidades</a:t>
          </a:r>
        </a:p>
        <a:p>
          <a:pPr marL="114300" lvl="1" indent="-114300" algn="l" defTabSz="622300">
            <a:lnSpc>
              <a:spcPct val="90000"/>
            </a:lnSpc>
            <a:spcBef>
              <a:spcPct val="0"/>
            </a:spcBef>
            <a:spcAft>
              <a:spcPct val="15000"/>
            </a:spcAft>
            <a:buChar char="•"/>
          </a:pPr>
          <a:r>
            <a:rPr lang="es-ES" sz="1400" kern="1200"/>
            <a:t>Falta de experiencia Emprendedora</a:t>
          </a:r>
        </a:p>
        <a:p>
          <a:pPr marL="114300" lvl="1" indent="-114300" algn="l" defTabSz="622300">
            <a:lnSpc>
              <a:spcPct val="90000"/>
            </a:lnSpc>
            <a:spcBef>
              <a:spcPct val="0"/>
            </a:spcBef>
            <a:spcAft>
              <a:spcPct val="15000"/>
            </a:spcAft>
            <a:buChar char="•"/>
          </a:pPr>
          <a:r>
            <a:rPr lang="es-ES" sz="1400" kern="1200"/>
            <a:t>Falta de experiencia laboral</a:t>
          </a:r>
        </a:p>
        <a:p>
          <a:pPr marL="114300" lvl="1" indent="-114300" algn="l" defTabSz="622300">
            <a:lnSpc>
              <a:spcPct val="90000"/>
            </a:lnSpc>
            <a:spcBef>
              <a:spcPct val="0"/>
            </a:spcBef>
            <a:spcAft>
              <a:spcPct val="15000"/>
            </a:spcAft>
            <a:buChar char="•"/>
          </a:pPr>
          <a:r>
            <a:rPr lang="es-ES" sz="1400" kern="1200"/>
            <a:t>Necesidad de préstamo</a:t>
          </a:r>
        </a:p>
      </dsp:txBody>
      <dsp:txXfrm rot="5400000">
        <a:off x="0" y="0"/>
        <a:ext cx="2700019" cy="1328778"/>
      </dsp:txXfrm>
    </dsp:sp>
    <dsp:sp modelId="{6E9FBAF0-CE09-8043-A6B4-874C4C734CD2}">
      <dsp:nvSpPr>
        <dsp:cNvPr id="0" name=""/>
        <dsp:cNvSpPr/>
      </dsp:nvSpPr>
      <dsp:spPr>
        <a:xfrm>
          <a:off x="2700019" y="0"/>
          <a:ext cx="2700019" cy="1771704"/>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es-ES" sz="1800" kern="1200"/>
            <a:t>Amenazas</a:t>
          </a:r>
        </a:p>
        <a:p>
          <a:pPr marL="114300" lvl="1" indent="-114300" algn="l" defTabSz="622300">
            <a:lnSpc>
              <a:spcPct val="90000"/>
            </a:lnSpc>
            <a:spcBef>
              <a:spcPct val="0"/>
            </a:spcBef>
            <a:spcAft>
              <a:spcPct val="15000"/>
            </a:spcAft>
            <a:buChar char="•"/>
          </a:pPr>
          <a:r>
            <a:rPr lang="es-ES" sz="1400" kern="1200"/>
            <a:t>Competencia fuerte</a:t>
          </a:r>
        </a:p>
        <a:p>
          <a:pPr marL="114300" lvl="1" indent="-114300" algn="l" defTabSz="622300">
            <a:lnSpc>
              <a:spcPct val="90000"/>
            </a:lnSpc>
            <a:spcBef>
              <a:spcPct val="0"/>
            </a:spcBef>
            <a:spcAft>
              <a:spcPct val="15000"/>
            </a:spcAft>
            <a:buChar char="•"/>
          </a:pPr>
          <a:r>
            <a:rPr lang="es-ES" sz="1400" kern="1200"/>
            <a:t>Disminución de precio por servicio de la competencia.</a:t>
          </a:r>
        </a:p>
        <a:p>
          <a:pPr marL="114300" lvl="1" indent="-114300" algn="l" defTabSz="622300">
            <a:lnSpc>
              <a:spcPct val="90000"/>
            </a:lnSpc>
            <a:spcBef>
              <a:spcPct val="0"/>
            </a:spcBef>
            <a:spcAft>
              <a:spcPct val="15000"/>
            </a:spcAft>
            <a:buChar char="•"/>
          </a:pPr>
          <a:r>
            <a:rPr lang="es-ES" sz="1400" kern="1200"/>
            <a:t>Imitación del modelo de negocio.</a:t>
          </a:r>
        </a:p>
      </dsp:txBody>
      <dsp:txXfrm>
        <a:off x="2700019" y="0"/>
        <a:ext cx="2700019" cy="1328778"/>
      </dsp:txXfrm>
    </dsp:sp>
    <dsp:sp modelId="{2DA39D2F-5AC2-BC4B-80A5-826DFD7EFA9B}">
      <dsp:nvSpPr>
        <dsp:cNvPr id="0" name=""/>
        <dsp:cNvSpPr/>
      </dsp:nvSpPr>
      <dsp:spPr>
        <a:xfrm rot="10800000">
          <a:off x="0" y="1771704"/>
          <a:ext cx="2700019" cy="1771704"/>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es-ES" sz="1800" kern="1200"/>
            <a:t>Fortalezas</a:t>
          </a:r>
        </a:p>
        <a:p>
          <a:pPr marL="114300" lvl="1" indent="-114300" algn="l" defTabSz="622300">
            <a:lnSpc>
              <a:spcPct val="90000"/>
            </a:lnSpc>
            <a:spcBef>
              <a:spcPct val="0"/>
            </a:spcBef>
            <a:spcAft>
              <a:spcPct val="15000"/>
            </a:spcAft>
            <a:buChar char="•"/>
          </a:pPr>
          <a:r>
            <a:rPr lang="es-ES" sz="1400" kern="1200"/>
            <a:t>Trabajadores muy cualificados</a:t>
          </a:r>
        </a:p>
        <a:p>
          <a:pPr marL="114300" lvl="1" indent="-114300" algn="l" defTabSz="622300">
            <a:lnSpc>
              <a:spcPct val="90000"/>
            </a:lnSpc>
            <a:spcBef>
              <a:spcPct val="0"/>
            </a:spcBef>
            <a:spcAft>
              <a:spcPct val="15000"/>
            </a:spcAft>
            <a:buChar char="•"/>
          </a:pPr>
          <a:r>
            <a:rPr lang="es-ES" sz="1400" kern="1200"/>
            <a:t>Potente método de recurrencia de la óptima página web.</a:t>
          </a:r>
        </a:p>
      </dsp:txBody>
      <dsp:txXfrm rot="10800000">
        <a:off x="0" y="2214629"/>
        <a:ext cx="2700019" cy="1328778"/>
      </dsp:txXfrm>
    </dsp:sp>
    <dsp:sp modelId="{C8D7DA90-0018-D34F-BAC2-416BE67F0A19}">
      <dsp:nvSpPr>
        <dsp:cNvPr id="0" name=""/>
        <dsp:cNvSpPr/>
      </dsp:nvSpPr>
      <dsp:spPr>
        <a:xfrm rot="5400000">
          <a:off x="3164178" y="1307546"/>
          <a:ext cx="1771704" cy="2700019"/>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es-ES" sz="1800" kern="1200"/>
            <a:t>Oportunidades</a:t>
          </a:r>
        </a:p>
        <a:p>
          <a:pPr marL="114300" lvl="1" indent="-114300" algn="l" defTabSz="622300">
            <a:lnSpc>
              <a:spcPct val="90000"/>
            </a:lnSpc>
            <a:spcBef>
              <a:spcPct val="0"/>
            </a:spcBef>
            <a:spcAft>
              <a:spcPct val="15000"/>
            </a:spcAft>
            <a:buChar char="•"/>
          </a:pPr>
          <a:r>
            <a:rPr lang="es-ES" sz="1400" kern="1200"/>
            <a:t>Subvenciones por creación de página web.</a:t>
          </a:r>
        </a:p>
        <a:p>
          <a:pPr marL="114300" lvl="1" indent="-114300" algn="l" defTabSz="622300">
            <a:lnSpc>
              <a:spcPct val="90000"/>
            </a:lnSpc>
            <a:spcBef>
              <a:spcPct val="0"/>
            </a:spcBef>
            <a:spcAft>
              <a:spcPct val="15000"/>
            </a:spcAft>
            <a:buChar char="•"/>
          </a:pPr>
          <a:r>
            <a:rPr lang="es-ES" sz="1400" kern="1200"/>
            <a:t>Aumento de la demanda de servicios.</a:t>
          </a:r>
        </a:p>
        <a:p>
          <a:pPr marL="114300" lvl="1" indent="-114300" algn="l" defTabSz="533400">
            <a:lnSpc>
              <a:spcPct val="90000"/>
            </a:lnSpc>
            <a:spcBef>
              <a:spcPct val="0"/>
            </a:spcBef>
            <a:spcAft>
              <a:spcPct val="15000"/>
            </a:spcAft>
            <a:buChar char="•"/>
          </a:pPr>
          <a:endParaRPr lang="es-ES" sz="1200" kern="1200"/>
        </a:p>
      </dsp:txBody>
      <dsp:txXfrm rot="-5400000">
        <a:off x="2700021" y="2214629"/>
        <a:ext cx="2700019" cy="1328778"/>
      </dsp:txXfrm>
    </dsp:sp>
    <dsp:sp modelId="{957675AC-7906-3D4F-B7CE-D2B9EF280F55}">
      <dsp:nvSpPr>
        <dsp:cNvPr id="0" name=""/>
        <dsp:cNvSpPr/>
      </dsp:nvSpPr>
      <dsp:spPr>
        <a:xfrm>
          <a:off x="2257254" y="1486056"/>
          <a:ext cx="988239" cy="501294"/>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ES" sz="2000" kern="1200"/>
            <a:t>DAFO</a:t>
          </a:r>
        </a:p>
      </dsp:txBody>
      <dsp:txXfrm>
        <a:off x="2281725" y="1510527"/>
        <a:ext cx="939297" cy="45235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01785e-21fe-4a88-853f-ebb78a3406ff">
      <UserInfo>
        <DisplayName>ÁNGEL MARTÍNEZ DÍEZ</DisplayName>
        <AccountId>12</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9293A99B8D75A458528F6FDD9EC3923" ma:contentTypeVersion="2" ma:contentTypeDescription="Crear nuevo documento." ma:contentTypeScope="" ma:versionID="0dc3e31d18c853c57e382f157aad129b">
  <xsd:schema xmlns:xsd="http://www.w3.org/2001/XMLSchema" xmlns:xs="http://www.w3.org/2001/XMLSchema" xmlns:p="http://schemas.microsoft.com/office/2006/metadata/properties" xmlns:ns2="5101785e-21fe-4a88-853f-ebb78a3406ff" targetNamespace="http://schemas.microsoft.com/office/2006/metadata/properties" ma:root="true" ma:fieldsID="e018feade89205a0ee0f43e46f33bee7" ns2:_="">
    <xsd:import namespace="5101785e-21fe-4a88-853f-ebb78a3406ff"/>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01785e-21fe-4a88-853f-ebb78a3406ff"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AE0FF-C1A8-47E7-AA15-9857902A32CC}">
  <ds:schemaRefs>
    <ds:schemaRef ds:uri="http://schemas.microsoft.com/office/2006/metadata/properties"/>
    <ds:schemaRef ds:uri="http://schemas.microsoft.com/office/infopath/2007/PartnerControls"/>
    <ds:schemaRef ds:uri="5101785e-21fe-4a88-853f-ebb78a3406ff"/>
  </ds:schemaRefs>
</ds:datastoreItem>
</file>

<file path=customXml/itemProps2.xml><?xml version="1.0" encoding="utf-8"?>
<ds:datastoreItem xmlns:ds="http://schemas.openxmlformats.org/officeDocument/2006/customXml" ds:itemID="{491EBE9E-5B27-40E1-9261-52E4F0E712F3}">
  <ds:schemaRefs>
    <ds:schemaRef ds:uri="http://schemas.microsoft.com/sharepoint/v3/contenttype/forms"/>
  </ds:schemaRefs>
</ds:datastoreItem>
</file>

<file path=customXml/itemProps3.xml><?xml version="1.0" encoding="utf-8"?>
<ds:datastoreItem xmlns:ds="http://schemas.openxmlformats.org/officeDocument/2006/customXml" ds:itemID="{A1F8EC8D-D14C-4D67-ABDD-C19E42E2C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01785e-21fe-4a88-853f-ebb78a3406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09502A-3DE0-D947-BDAD-E68A1B5EF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36</Pages>
  <Words>4653</Words>
  <Characters>25597</Characters>
  <Application>Microsoft Macintosh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dc:creator>
  <cp:keywords/>
  <dc:description/>
  <cp:lastModifiedBy>ÁNGEL MARTÍNEZ DÍEZ</cp:lastModifiedBy>
  <cp:revision>3</cp:revision>
  <cp:lastPrinted>2021-02-25T15:35:00Z</cp:lastPrinted>
  <dcterms:created xsi:type="dcterms:W3CDTF">2021-02-25T15:35:00Z</dcterms:created>
  <dcterms:modified xsi:type="dcterms:W3CDTF">2021-02-25T16:12:00Z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0x01010039293A99B8D75A458528F6FDD9EC3923</vt:lpwstr>
  </property>
</Properties>
</file>