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bidi="es-ES"/>
        </w:rPr>
        <w:id w:val="-1146433745"/>
        <w:docPartObj>
          <w:docPartGallery w:val="Cover Pages"/>
          <w:docPartUnique/>
        </w:docPartObj>
      </w:sdtPr>
      <w:sdtEndPr>
        <w:rPr>
          <w:rFonts w:ascii="Times New Roman" w:eastAsia="Calibri" w:hAnsi="Calibri" w:cs="Calibri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40"/>
          </w:tblGrid>
          <w:tr w:rsidR="00CF67A8">
            <w:sdt>
              <w:sdtPr>
                <w:rPr>
                  <w:rFonts w:asciiTheme="majorHAnsi" w:eastAsiaTheme="majorEastAsia" w:hAnsiTheme="majorHAnsi" w:cstheme="majorBidi"/>
                  <w:lang w:bidi="es-ES"/>
                </w:rPr>
                <w:alias w:val="Compañía"/>
                <w:id w:val="13406915"/>
                <w:placeholder>
                  <w:docPart w:val="16F30EADADE740468AD06AB60F202F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bidi="ar-S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F67A8" w:rsidRDefault="00C7580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 w:rsidRPr="00C75803">
                      <w:rPr>
                        <w:rFonts w:asciiTheme="majorHAnsi" w:eastAsiaTheme="majorEastAsia" w:hAnsiTheme="majorHAnsi" w:cstheme="majorBidi"/>
                      </w:rPr>
                      <w:t xml:space="preserve"> Diseño de Interfaces Web </w:t>
                    </w:r>
                  </w:p>
                </w:tc>
              </w:sdtContent>
            </w:sdt>
          </w:tr>
          <w:tr w:rsidR="00CF67A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9831669C858C441C8EBC2B031B7A50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F67A8" w:rsidRDefault="00C7580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Práctica 3 </w:t>
                    </w:r>
                    <w:r w:rsidRPr="00C7580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- Análisis de accesibilidad </w:t>
                    </w:r>
                  </w:p>
                </w:sdtContent>
              </w:sdt>
            </w:tc>
          </w:tr>
          <w:tr w:rsidR="00CF67A8">
            <w:sdt>
              <w:sdtPr>
                <w:rPr>
                  <w:rFonts w:asciiTheme="majorHAnsi" w:eastAsiaTheme="majorEastAsia" w:hAnsiTheme="majorHAnsi" w:cstheme="majorBidi"/>
                  <w:sz w:val="24"/>
                </w:rPr>
                <w:alias w:val="Subtítulo"/>
                <w:id w:val="13406923"/>
                <w:placeholder>
                  <w:docPart w:val="0D4CA8C7448D41C9A5957FB3D5C56AA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F67A8" w:rsidRDefault="00C7580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 w:rsidRPr="00C75803">
                      <w:rPr>
                        <w:rFonts w:asciiTheme="majorHAnsi" w:eastAsiaTheme="majorEastAsia" w:hAnsiTheme="majorHAnsi" w:cstheme="majorBidi"/>
                        <w:sz w:val="24"/>
                      </w:rPr>
                      <w:t xml:space="preserve"> www.esteticaafrica.com </w:t>
                    </w:r>
                  </w:p>
                </w:tc>
              </w:sdtContent>
            </w:sdt>
          </w:tr>
        </w:tbl>
        <w:p w:rsidR="00CF67A8" w:rsidRDefault="00CF67A8"/>
        <w:p w:rsidR="00CF67A8" w:rsidRDefault="00CF67A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40"/>
          </w:tblGrid>
          <w:tr w:rsidR="00CF67A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9EBAEBDAE3EC40D2A7B1B5B730D1F89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F67A8" w:rsidRDefault="00CF67A8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Ángel Martínez Díez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22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F67A8" w:rsidRDefault="00C75803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22/01/2021</w:t>
                    </w:r>
                  </w:p>
                </w:sdtContent>
              </w:sdt>
              <w:p w:rsidR="00CF67A8" w:rsidRDefault="00CF67A8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CF67A8" w:rsidRDefault="00CF67A8"/>
        <w:p w:rsidR="00C75803" w:rsidRPr="00C75803" w:rsidRDefault="00CF67A8" w:rsidP="00C75803">
          <w:pPr>
            <w:rPr>
              <w:rFonts w:ascii="Times New Roman"/>
              <w:sz w:val="21"/>
            </w:rPr>
          </w:pPr>
          <w:r>
            <w:rPr>
              <w:rFonts w:ascii="Times New Roman"/>
              <w:sz w:val="21"/>
            </w:rPr>
            <w:br w:type="page"/>
          </w:r>
        </w:p>
      </w:sdtContent>
    </w:sdt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bidi="es-ES"/>
        </w:rPr>
        <w:id w:val="-1968343491"/>
        <w:docPartObj>
          <w:docPartGallery w:val="Table of Contents"/>
          <w:docPartUnique/>
        </w:docPartObj>
      </w:sdtPr>
      <w:sdtEndPr/>
      <w:sdtContent>
        <w:p w:rsidR="007C5110" w:rsidRDefault="007C5110">
          <w:pPr>
            <w:pStyle w:val="TtulodeTDC"/>
          </w:pPr>
          <w:r>
            <w:t>Tabla de contenido</w:t>
          </w:r>
        </w:p>
        <w:p w:rsidR="003A626B" w:rsidRDefault="007C5110">
          <w:pPr>
            <w:pStyle w:val="TDC1"/>
            <w:tabs>
              <w:tab w:val="right" w:leader="dot" w:pos="95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98324" w:history="1">
            <w:r w:rsidR="003A626B" w:rsidRPr="0028676E">
              <w:rPr>
                <w:rStyle w:val="Hipervnculo"/>
                <w:noProof/>
                <w:lang w:bidi="es-ES"/>
              </w:rPr>
              <w:t>Introducción</w:t>
            </w:r>
            <w:r w:rsidR="003A626B">
              <w:rPr>
                <w:noProof/>
                <w:webHidden/>
              </w:rPr>
              <w:tab/>
            </w:r>
            <w:r w:rsidR="003A626B">
              <w:rPr>
                <w:noProof/>
                <w:webHidden/>
              </w:rPr>
              <w:fldChar w:fldCharType="begin"/>
            </w:r>
            <w:r w:rsidR="003A626B">
              <w:rPr>
                <w:noProof/>
                <w:webHidden/>
              </w:rPr>
              <w:instrText xml:space="preserve"> PAGEREF _Toc62198324 \h </w:instrText>
            </w:r>
            <w:r w:rsidR="003A626B">
              <w:rPr>
                <w:noProof/>
                <w:webHidden/>
              </w:rPr>
            </w:r>
            <w:r w:rsidR="003A626B">
              <w:rPr>
                <w:noProof/>
                <w:webHidden/>
              </w:rPr>
              <w:fldChar w:fldCharType="separate"/>
            </w:r>
            <w:r w:rsidR="003A626B">
              <w:rPr>
                <w:noProof/>
                <w:webHidden/>
              </w:rPr>
              <w:t>3</w:t>
            </w:r>
            <w:r w:rsidR="003A626B">
              <w:rPr>
                <w:noProof/>
                <w:webHidden/>
              </w:rPr>
              <w:fldChar w:fldCharType="end"/>
            </w:r>
          </w:hyperlink>
        </w:p>
        <w:p w:rsidR="003A626B" w:rsidRDefault="00865697">
          <w:pPr>
            <w:pStyle w:val="TDC1"/>
            <w:tabs>
              <w:tab w:val="right" w:leader="dot" w:pos="9560"/>
            </w:tabs>
            <w:rPr>
              <w:noProof/>
            </w:rPr>
          </w:pPr>
          <w:hyperlink w:anchor="_Toc62198325" w:history="1">
            <w:r w:rsidR="003A626B" w:rsidRPr="0028676E">
              <w:rPr>
                <w:rStyle w:val="Hipervnculo"/>
                <w:noProof/>
                <w:lang w:bidi="es-ES"/>
              </w:rPr>
              <w:t>1. ESTUDIAR UNA TÉCNICA DE ACCESIBILIDAD</w:t>
            </w:r>
            <w:r w:rsidR="003A626B">
              <w:rPr>
                <w:noProof/>
                <w:webHidden/>
              </w:rPr>
              <w:tab/>
            </w:r>
            <w:r w:rsidR="003A626B">
              <w:rPr>
                <w:noProof/>
                <w:webHidden/>
              </w:rPr>
              <w:fldChar w:fldCharType="begin"/>
            </w:r>
            <w:r w:rsidR="003A626B">
              <w:rPr>
                <w:noProof/>
                <w:webHidden/>
              </w:rPr>
              <w:instrText xml:space="preserve"> PAGEREF _Toc62198325 \h </w:instrText>
            </w:r>
            <w:r w:rsidR="003A626B">
              <w:rPr>
                <w:noProof/>
                <w:webHidden/>
              </w:rPr>
            </w:r>
            <w:r w:rsidR="003A626B">
              <w:rPr>
                <w:noProof/>
                <w:webHidden/>
              </w:rPr>
              <w:fldChar w:fldCharType="separate"/>
            </w:r>
            <w:r w:rsidR="003A626B">
              <w:rPr>
                <w:noProof/>
                <w:webHidden/>
              </w:rPr>
              <w:t>4</w:t>
            </w:r>
            <w:r w:rsidR="003A626B">
              <w:rPr>
                <w:noProof/>
                <w:webHidden/>
              </w:rPr>
              <w:fldChar w:fldCharType="end"/>
            </w:r>
          </w:hyperlink>
        </w:p>
        <w:p w:rsidR="003A626B" w:rsidRDefault="00865697">
          <w:pPr>
            <w:pStyle w:val="TDC1"/>
            <w:tabs>
              <w:tab w:val="right" w:leader="dot" w:pos="9560"/>
            </w:tabs>
            <w:rPr>
              <w:noProof/>
            </w:rPr>
          </w:pPr>
          <w:hyperlink w:anchor="_Toc62198326" w:history="1">
            <w:r w:rsidR="003A626B" w:rsidRPr="0028676E">
              <w:rPr>
                <w:rStyle w:val="Hipervnculo"/>
                <w:noProof/>
                <w:lang w:bidi="es-ES"/>
              </w:rPr>
              <w:t>2. ANÁLISIS DE LA ACCESIBILIDAD DE UN SITIO WEB</w:t>
            </w:r>
            <w:r w:rsidR="003A626B">
              <w:rPr>
                <w:noProof/>
                <w:webHidden/>
              </w:rPr>
              <w:tab/>
            </w:r>
            <w:r w:rsidR="003A626B">
              <w:rPr>
                <w:noProof/>
                <w:webHidden/>
              </w:rPr>
              <w:fldChar w:fldCharType="begin"/>
            </w:r>
            <w:r w:rsidR="003A626B">
              <w:rPr>
                <w:noProof/>
                <w:webHidden/>
              </w:rPr>
              <w:instrText xml:space="preserve"> PAGEREF _Toc62198326 \h </w:instrText>
            </w:r>
            <w:r w:rsidR="003A626B">
              <w:rPr>
                <w:noProof/>
                <w:webHidden/>
              </w:rPr>
            </w:r>
            <w:r w:rsidR="003A626B">
              <w:rPr>
                <w:noProof/>
                <w:webHidden/>
              </w:rPr>
              <w:fldChar w:fldCharType="separate"/>
            </w:r>
            <w:r w:rsidR="003A626B">
              <w:rPr>
                <w:noProof/>
                <w:webHidden/>
              </w:rPr>
              <w:t>5</w:t>
            </w:r>
            <w:r w:rsidR="003A626B">
              <w:rPr>
                <w:noProof/>
                <w:webHidden/>
              </w:rPr>
              <w:fldChar w:fldCharType="end"/>
            </w:r>
          </w:hyperlink>
        </w:p>
        <w:p w:rsidR="003A626B" w:rsidRDefault="00865697">
          <w:pPr>
            <w:pStyle w:val="TDC1"/>
            <w:tabs>
              <w:tab w:val="right" w:leader="dot" w:pos="9560"/>
            </w:tabs>
            <w:rPr>
              <w:noProof/>
            </w:rPr>
          </w:pPr>
          <w:hyperlink w:anchor="_Toc62198327" w:history="1">
            <w:r w:rsidR="003A626B" w:rsidRPr="0028676E">
              <w:rPr>
                <w:rStyle w:val="Hipervnculo"/>
                <w:noProof/>
                <w:lang w:bidi="es-ES"/>
              </w:rPr>
              <w:t>(EL ESTUDIADO EN LA PRÁCTICA 1)</w:t>
            </w:r>
            <w:r w:rsidR="003A626B">
              <w:rPr>
                <w:noProof/>
                <w:webHidden/>
              </w:rPr>
              <w:tab/>
            </w:r>
            <w:r w:rsidR="003A626B">
              <w:rPr>
                <w:noProof/>
                <w:webHidden/>
              </w:rPr>
              <w:fldChar w:fldCharType="begin"/>
            </w:r>
            <w:r w:rsidR="003A626B">
              <w:rPr>
                <w:noProof/>
                <w:webHidden/>
              </w:rPr>
              <w:instrText xml:space="preserve"> PAGEREF _Toc62198327 \h </w:instrText>
            </w:r>
            <w:r w:rsidR="003A626B">
              <w:rPr>
                <w:noProof/>
                <w:webHidden/>
              </w:rPr>
            </w:r>
            <w:r w:rsidR="003A626B">
              <w:rPr>
                <w:noProof/>
                <w:webHidden/>
              </w:rPr>
              <w:fldChar w:fldCharType="separate"/>
            </w:r>
            <w:r w:rsidR="003A626B">
              <w:rPr>
                <w:noProof/>
                <w:webHidden/>
              </w:rPr>
              <w:t>5</w:t>
            </w:r>
            <w:r w:rsidR="003A626B">
              <w:rPr>
                <w:noProof/>
                <w:webHidden/>
              </w:rPr>
              <w:fldChar w:fldCharType="end"/>
            </w:r>
          </w:hyperlink>
        </w:p>
        <w:p w:rsidR="003A626B" w:rsidRDefault="00865697">
          <w:pPr>
            <w:pStyle w:val="TDC1"/>
            <w:tabs>
              <w:tab w:val="right" w:leader="dot" w:pos="9560"/>
            </w:tabs>
            <w:rPr>
              <w:noProof/>
            </w:rPr>
          </w:pPr>
          <w:hyperlink w:anchor="_Toc62198328" w:history="1">
            <w:r w:rsidR="003A626B" w:rsidRPr="0028676E">
              <w:rPr>
                <w:rStyle w:val="Hipervnculo"/>
                <w:noProof/>
                <w:lang w:bidi="es-ES"/>
              </w:rPr>
              <w:t>Conclusiones</w:t>
            </w:r>
            <w:r w:rsidR="003A626B">
              <w:rPr>
                <w:noProof/>
                <w:webHidden/>
              </w:rPr>
              <w:tab/>
            </w:r>
            <w:r w:rsidR="003A626B">
              <w:rPr>
                <w:noProof/>
                <w:webHidden/>
              </w:rPr>
              <w:fldChar w:fldCharType="begin"/>
            </w:r>
            <w:r w:rsidR="003A626B">
              <w:rPr>
                <w:noProof/>
                <w:webHidden/>
              </w:rPr>
              <w:instrText xml:space="preserve"> PAGEREF _Toc62198328 \h </w:instrText>
            </w:r>
            <w:r w:rsidR="003A626B">
              <w:rPr>
                <w:noProof/>
                <w:webHidden/>
              </w:rPr>
            </w:r>
            <w:r w:rsidR="003A626B">
              <w:rPr>
                <w:noProof/>
                <w:webHidden/>
              </w:rPr>
              <w:fldChar w:fldCharType="separate"/>
            </w:r>
            <w:r w:rsidR="003A626B">
              <w:rPr>
                <w:noProof/>
                <w:webHidden/>
              </w:rPr>
              <w:t>6</w:t>
            </w:r>
            <w:r w:rsidR="003A626B">
              <w:rPr>
                <w:noProof/>
                <w:webHidden/>
              </w:rPr>
              <w:fldChar w:fldCharType="end"/>
            </w:r>
          </w:hyperlink>
        </w:p>
        <w:p w:rsidR="003A626B" w:rsidRDefault="00865697">
          <w:pPr>
            <w:pStyle w:val="TDC1"/>
            <w:tabs>
              <w:tab w:val="right" w:leader="dot" w:pos="9560"/>
            </w:tabs>
            <w:rPr>
              <w:noProof/>
            </w:rPr>
          </w:pPr>
          <w:hyperlink w:anchor="_Toc62198329" w:history="1">
            <w:r w:rsidR="003A626B" w:rsidRPr="0028676E">
              <w:rPr>
                <w:rStyle w:val="Hipervnculo"/>
                <w:noProof/>
                <w:lang w:bidi="es-ES"/>
              </w:rPr>
              <w:t>Bibliografía</w:t>
            </w:r>
            <w:r w:rsidR="003A626B">
              <w:rPr>
                <w:noProof/>
                <w:webHidden/>
              </w:rPr>
              <w:tab/>
            </w:r>
            <w:r w:rsidR="003A626B">
              <w:rPr>
                <w:noProof/>
                <w:webHidden/>
              </w:rPr>
              <w:fldChar w:fldCharType="begin"/>
            </w:r>
            <w:r w:rsidR="003A626B">
              <w:rPr>
                <w:noProof/>
                <w:webHidden/>
              </w:rPr>
              <w:instrText xml:space="preserve"> PAGEREF _Toc62198329 \h </w:instrText>
            </w:r>
            <w:r w:rsidR="003A626B">
              <w:rPr>
                <w:noProof/>
                <w:webHidden/>
              </w:rPr>
            </w:r>
            <w:r w:rsidR="003A626B">
              <w:rPr>
                <w:noProof/>
                <w:webHidden/>
              </w:rPr>
              <w:fldChar w:fldCharType="separate"/>
            </w:r>
            <w:r w:rsidR="003A626B">
              <w:rPr>
                <w:noProof/>
                <w:webHidden/>
              </w:rPr>
              <w:t>7</w:t>
            </w:r>
            <w:r w:rsidR="003A626B">
              <w:rPr>
                <w:noProof/>
                <w:webHidden/>
              </w:rPr>
              <w:fldChar w:fldCharType="end"/>
            </w:r>
          </w:hyperlink>
        </w:p>
        <w:p w:rsidR="007C5110" w:rsidRDefault="007C5110">
          <w:r>
            <w:rPr>
              <w:b/>
              <w:bCs/>
            </w:rPr>
            <w:fldChar w:fldCharType="end"/>
          </w:r>
        </w:p>
      </w:sdtContent>
    </w:sdt>
    <w:p w:rsidR="007C5110" w:rsidRDefault="007C5110" w:rsidP="007C5110"/>
    <w:p w:rsidR="007C5110" w:rsidRDefault="007C5110" w:rsidP="007C5110">
      <w:r>
        <w:br w:type="page"/>
      </w:r>
    </w:p>
    <w:p w:rsidR="00C443ED" w:rsidRDefault="00CF67A8" w:rsidP="00C443ED">
      <w:pPr>
        <w:pStyle w:val="Ttulo1"/>
      </w:pPr>
      <w:bookmarkStart w:id="0" w:name="_Toc62198324"/>
      <w:r>
        <w:lastRenderedPageBreak/>
        <w:t>I</w:t>
      </w:r>
      <w:r w:rsidR="00C443ED" w:rsidRPr="00B446CF">
        <w:t>ntroducción</w:t>
      </w:r>
      <w:bookmarkEnd w:id="0"/>
    </w:p>
    <w:p w:rsidR="005A170D" w:rsidRPr="004B552E" w:rsidRDefault="00227EC3" w:rsidP="004B552E">
      <w:pPr>
        <w:spacing w:before="240"/>
      </w:pPr>
      <w:r w:rsidRPr="004B552E">
        <w:t>Una vez</w:t>
      </w:r>
      <w:r w:rsidR="005A170D" w:rsidRPr="004B552E">
        <w:t xml:space="preserve"> que hemos tomado</w:t>
      </w:r>
      <w:r w:rsidR="005A170D" w:rsidRPr="004B552E">
        <w:t xml:space="preserve"> conciencia de la necesidad d</w:t>
      </w:r>
      <w:r w:rsidR="005A170D" w:rsidRPr="004B552E">
        <w:t>e diseñar sitios web accesibles y hemos aprendido a analizar</w:t>
      </w:r>
      <w:r w:rsidR="005A170D" w:rsidRPr="004B552E">
        <w:t xml:space="preserve"> las pautas sobre accesib</w:t>
      </w:r>
      <w:r w:rsidR="005A170D" w:rsidRPr="004B552E">
        <w:t>ilidad desarrolladas por el W3C, vamos a desarrollar esta práctica, donde estudiaremos y analizaremos estos conceptos sobre la misma página web que ya estudiamos en la práctica de usabilidad.</w:t>
      </w:r>
    </w:p>
    <w:p w:rsidR="005A170D" w:rsidRPr="004B552E" w:rsidRDefault="005A170D" w:rsidP="004B552E">
      <w:pPr>
        <w:spacing w:before="240"/>
      </w:pPr>
      <w:r w:rsidRPr="004B552E">
        <w:t>Es muy importante que las web estén adaptadas a todo tipo de personas, pues si no, estaremos excluyendo a grupos de personas con diferentes capacidades. La accesibilidad supone derribar un muro que les impide el acceso a internet.</w:t>
      </w:r>
    </w:p>
    <w:p w:rsidR="004B552E" w:rsidRDefault="005A170D" w:rsidP="004B552E">
      <w:pPr>
        <w:spacing w:before="240"/>
      </w:pPr>
      <w:r w:rsidRPr="004B552E">
        <w:t>Además de facilitar la inclusión social</w:t>
      </w:r>
      <w:r w:rsidR="004B552E">
        <w:t xml:space="preserve"> incrementando su público</w:t>
      </w:r>
      <w:r w:rsidRPr="004B552E">
        <w:t xml:space="preserve">, adaptar </w:t>
      </w:r>
      <w:r w:rsidRPr="004B552E">
        <w:t>una web supone</w:t>
      </w:r>
      <w:r w:rsidRPr="004B552E">
        <w:t xml:space="preserve"> una </w:t>
      </w:r>
      <w:r w:rsidR="00DA7420" w:rsidRPr="004B552E">
        <w:t>inve</w:t>
      </w:r>
      <w:r w:rsidR="004B552E">
        <w:t>rsión para la empresa, puesto que se obtienen mejores resultados de búsqueda y reduce los costes de mantenimiento.</w:t>
      </w:r>
    </w:p>
    <w:p w:rsidR="004B552E" w:rsidRPr="004B552E" w:rsidRDefault="004B552E" w:rsidP="004B552E">
      <w:pPr>
        <w:spacing w:before="240"/>
      </w:pPr>
      <w:r>
        <w:t>Por si fuese poco, el</w:t>
      </w:r>
      <w:r w:rsidRPr="004B552E">
        <w:t xml:space="preserve"> </w:t>
      </w:r>
      <w:r>
        <w:t>acceso a las tecnologías de la información y la comunicación</w:t>
      </w:r>
      <w:r>
        <w:t xml:space="preserve"> es considerado como un derecho humano básico.</w:t>
      </w:r>
    </w:p>
    <w:p w:rsidR="007C5110" w:rsidRDefault="007C5110" w:rsidP="00C443ED">
      <w:pPr>
        <w:pStyle w:val="Ttulo1"/>
      </w:pPr>
      <w:r>
        <w:br w:type="page"/>
      </w:r>
    </w:p>
    <w:p w:rsidR="00C443ED" w:rsidRPr="00EF6FD0" w:rsidRDefault="00C443ED" w:rsidP="00EF6FD0">
      <w:pPr>
        <w:pStyle w:val="Ttulo1"/>
        <w:tabs>
          <w:tab w:val="right" w:pos="9969"/>
        </w:tabs>
        <w:ind w:hanging="28"/>
      </w:pPr>
      <w:bookmarkStart w:id="1" w:name="_Toc62198325"/>
      <w:r>
        <w:lastRenderedPageBreak/>
        <w:t xml:space="preserve">1. </w:t>
      </w:r>
      <w:r w:rsidR="00EF6FD0" w:rsidRPr="00C443ED">
        <w:t xml:space="preserve">Estudiar </w:t>
      </w:r>
      <w:r w:rsidR="00EF6FD0">
        <w:t>la</w:t>
      </w:r>
      <w:r w:rsidR="00EF6FD0" w:rsidRPr="00C443ED">
        <w:t xml:space="preserve"> técnica de accesibilidad</w:t>
      </w:r>
      <w:bookmarkEnd w:id="1"/>
      <w:r w:rsidR="00EF6FD0">
        <w:t xml:space="preserve"> h32: proveer de botones </w:t>
      </w:r>
      <w:r w:rsidR="00EF6FD0">
        <w:rPr>
          <w:i/>
        </w:rPr>
        <w:t>submit</w:t>
      </w:r>
      <w:r w:rsidR="00EF6FD0">
        <w:rPr>
          <w:i/>
        </w:rPr>
        <w:tab/>
      </w:r>
    </w:p>
    <w:p w:rsidR="0070678F" w:rsidRDefault="0070678F" w:rsidP="005D5543">
      <w:pPr>
        <w:pStyle w:val="Ttulo2"/>
      </w:pPr>
      <w:r>
        <w:t>Descripción</w:t>
      </w:r>
    </w:p>
    <w:p w:rsidR="0070678F" w:rsidRPr="00EF6FD0" w:rsidRDefault="00EF6FD0" w:rsidP="0070678F">
      <w:r>
        <w:t xml:space="preserve">El objetivo de eta técnica es proveer un mecanismo que permita a los usuarios requerir explícitamente cambios de contexto. El uso esperado de un botón </w:t>
      </w:r>
      <w:r>
        <w:rPr>
          <w:i/>
        </w:rPr>
        <w:t>submit</w:t>
      </w:r>
      <w:r>
        <w:t xml:space="preserve"> es generar una petición HTTP que envíe los datos introducidos en un formulario, por lo que es un control apropiado para provocar un cambio de contexto.</w:t>
      </w:r>
    </w:p>
    <w:p w:rsidR="0070678F" w:rsidRDefault="0070678F" w:rsidP="005D5543">
      <w:pPr>
        <w:pStyle w:val="Ttulo2"/>
      </w:pPr>
      <w:r>
        <w:t>Aplicabilidad</w:t>
      </w:r>
    </w:p>
    <w:p w:rsidR="0070678F" w:rsidRPr="0070678F" w:rsidRDefault="00EF6FD0" w:rsidP="0070678F">
      <w:r>
        <w:t>Contenidos que incluyan controles de formulario.</w:t>
      </w:r>
    </w:p>
    <w:p w:rsidR="0070678F" w:rsidRDefault="0070678F" w:rsidP="005D5543">
      <w:pPr>
        <w:pStyle w:val="Ttulo2"/>
      </w:pPr>
      <w:r>
        <w:t>Ejemplos</w:t>
      </w:r>
    </w:p>
    <w:p w:rsidR="0070678F" w:rsidRDefault="00310481" w:rsidP="0070678F">
      <w:r>
        <w:t xml:space="preserve">Tomaremos como ejemplo un código dado por la página </w:t>
      </w:r>
      <w:hyperlink r:id="rId10" w:history="1">
        <w:r w:rsidRPr="003925E1">
          <w:rPr>
            <w:rStyle w:val="Hipervnculo"/>
          </w:rPr>
          <w:t>www.w3.org</w:t>
        </w:r>
      </w:hyperlink>
      <w:r>
        <w:t>:</w:t>
      </w:r>
    </w:p>
    <w:p w:rsidR="00310481" w:rsidRPr="00310481" w:rsidRDefault="00310481" w:rsidP="0031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/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</w:pPr>
      <w:r w:rsidRPr="00310481"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 xml:space="preserve">&lt;form action="http://www.example.com/cgi/subscribe/" method="post"&gt;&lt;br /&gt; </w:t>
      </w:r>
    </w:p>
    <w:p w:rsidR="00310481" w:rsidRPr="00310481" w:rsidRDefault="00310481" w:rsidP="0031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/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ab/>
      </w:r>
      <w:r w:rsidRPr="00310481"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 xml:space="preserve">&lt;p&gt;Enter your e-mail address to subscribe to our mailing list.&lt;/p&gt;&lt;br /&gt; </w:t>
      </w:r>
    </w:p>
    <w:p w:rsidR="00310481" w:rsidRPr="00310481" w:rsidRDefault="00310481" w:rsidP="0031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/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</w:pPr>
      <w:r w:rsidRPr="00310481"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 xml:space="preserve"> </w:t>
      </w:r>
      <w:r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ab/>
      </w:r>
      <w:r w:rsidRPr="00310481"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>&lt;label for="address"&gt;Enter email address:&lt;/label&gt;&lt;input type="text"</w:t>
      </w:r>
      <w:r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 xml:space="preserve"> </w:t>
      </w:r>
      <w:r w:rsidRPr="00310481"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 xml:space="preserve">="address" name="address" /&gt; </w:t>
      </w:r>
    </w:p>
    <w:p w:rsidR="00310481" w:rsidRPr="00310481" w:rsidRDefault="00310481" w:rsidP="0031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/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</w:pPr>
      <w:r w:rsidRPr="00310481"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 xml:space="preserve"> </w:t>
      </w:r>
      <w:r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ab/>
      </w:r>
      <w:r w:rsidRPr="00310481">
        <w:rPr>
          <w:rFonts w:ascii="Courier New" w:eastAsia="Times New Roman" w:hAnsi="Courier New" w:cs="Courier New"/>
          <w:color w:val="000066"/>
          <w:sz w:val="18"/>
          <w:szCs w:val="18"/>
          <w:u w:val="dotted"/>
          <w:lang w:val="pt-PT" w:bidi="ar-SA"/>
        </w:rPr>
        <w:t>&lt;input type="submit" value="Subscribe" /&gt;</w:t>
      </w:r>
      <w:r w:rsidRPr="00310481">
        <w:rPr>
          <w:rFonts w:ascii="Courier New" w:eastAsia="Times New Roman" w:hAnsi="Courier New" w:cs="Courier New"/>
          <w:color w:val="000066"/>
          <w:sz w:val="18"/>
          <w:szCs w:val="18"/>
          <w:lang w:val="pt-PT" w:bidi="ar-SA"/>
        </w:rPr>
        <w:t xml:space="preserve">&lt;br /&gt; </w:t>
      </w:r>
    </w:p>
    <w:p w:rsidR="00310481" w:rsidRPr="00310481" w:rsidRDefault="00310481" w:rsidP="003104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/>
        <w:rPr>
          <w:rFonts w:ascii="Consolas" w:eastAsia="Times New Roman" w:hAnsi="Consolas" w:cs="Consolas"/>
          <w:color w:val="000066"/>
          <w:lang w:bidi="ar-SA"/>
        </w:rPr>
      </w:pPr>
      <w:r w:rsidRPr="00310481">
        <w:rPr>
          <w:rFonts w:ascii="Courier New" w:eastAsia="Times New Roman" w:hAnsi="Courier New" w:cs="Courier New"/>
          <w:color w:val="000066"/>
          <w:sz w:val="18"/>
          <w:szCs w:val="18"/>
          <w:lang w:bidi="ar-SA"/>
        </w:rPr>
        <w:t>&lt;/form&gt;</w:t>
      </w:r>
    </w:p>
    <w:p w:rsidR="00310481" w:rsidRPr="0070678F" w:rsidRDefault="00310481" w:rsidP="0070678F"/>
    <w:p w:rsidR="00295CFD" w:rsidRDefault="005D5543" w:rsidP="005D5543">
      <w:pPr>
        <w:pStyle w:val="Ttulo2"/>
      </w:pPr>
      <w:r>
        <w:t>Test</w:t>
      </w:r>
    </w:p>
    <w:p w:rsidR="005D5543" w:rsidRPr="005D5543" w:rsidRDefault="005D5543" w:rsidP="005D5543">
      <w:pPr>
        <w:pStyle w:val="Subttulo"/>
      </w:pPr>
      <w:r w:rsidRPr="005D5543">
        <w:t>Procedimiento</w:t>
      </w:r>
    </w:p>
    <w:p w:rsidR="005D5543" w:rsidRPr="005D5543" w:rsidRDefault="005D5543" w:rsidP="005D5543">
      <w:pPr>
        <w:pStyle w:val="Prrafodelista"/>
        <w:numPr>
          <w:ilvl w:val="0"/>
          <w:numId w:val="16"/>
        </w:numPr>
        <w:spacing w:before="1"/>
        <w:rPr>
          <w:sz w:val="24"/>
        </w:rPr>
      </w:pPr>
      <w:r w:rsidRPr="005D5543">
        <w:rPr>
          <w:sz w:val="24"/>
        </w:rPr>
        <w:t xml:space="preserve">Encuentra todas </w:t>
      </w:r>
      <w:r>
        <w:rPr>
          <w:sz w:val="24"/>
        </w:rPr>
        <w:t xml:space="preserve">los </w:t>
      </w:r>
      <w:r w:rsidRPr="005D5543">
        <w:rPr>
          <w:sz w:val="24"/>
        </w:rPr>
        <w:t>formulario</w:t>
      </w:r>
      <w:r>
        <w:rPr>
          <w:sz w:val="24"/>
        </w:rPr>
        <w:t>s en la web</w:t>
      </w:r>
    </w:p>
    <w:p w:rsidR="005D5543" w:rsidRPr="005D5543" w:rsidRDefault="005D5543" w:rsidP="005D5543">
      <w:pPr>
        <w:pStyle w:val="Prrafodelista"/>
        <w:numPr>
          <w:ilvl w:val="0"/>
          <w:numId w:val="16"/>
        </w:numPr>
        <w:spacing w:before="1"/>
        <w:rPr>
          <w:sz w:val="24"/>
        </w:rPr>
      </w:pPr>
      <w:r w:rsidRPr="005D5543">
        <w:rPr>
          <w:sz w:val="24"/>
        </w:rPr>
        <w:t xml:space="preserve">Para cada formulario, </w:t>
      </w:r>
      <w:r>
        <w:rPr>
          <w:sz w:val="24"/>
        </w:rPr>
        <w:t>comprobar</w:t>
      </w:r>
      <w:r w:rsidRPr="005D5543">
        <w:rPr>
          <w:sz w:val="24"/>
        </w:rPr>
        <w:t xml:space="preserve"> que </w:t>
      </w:r>
      <w:r>
        <w:rPr>
          <w:sz w:val="24"/>
        </w:rPr>
        <w:t>existe</w:t>
      </w:r>
      <w:r w:rsidRPr="005D5543">
        <w:rPr>
          <w:sz w:val="24"/>
        </w:rPr>
        <w:t xml:space="preserve"> un botón de envío</w:t>
      </w:r>
      <w:r w:rsidR="00EF6FD0">
        <w:rPr>
          <w:sz w:val="24"/>
        </w:rPr>
        <w:t xml:space="preserve"> de tipo</w:t>
      </w:r>
      <w:r w:rsidRPr="005D5543">
        <w:rPr>
          <w:sz w:val="24"/>
        </w:rPr>
        <w:t xml:space="preserve"> </w:t>
      </w:r>
      <w:r w:rsidRPr="00EF6FD0">
        <w:rPr>
          <w:i/>
          <w:sz w:val="24"/>
        </w:rPr>
        <w:t>submit</w:t>
      </w:r>
      <w:r>
        <w:rPr>
          <w:rFonts w:ascii="Arial" w:hAnsi="Arial" w:cs="Arial"/>
          <w:sz w:val="24"/>
          <w:lang w:eastAsia="zh-CN"/>
        </w:rPr>
        <w:t xml:space="preserve"> (</w:t>
      </w:r>
      <w:r w:rsidRPr="005D5543">
        <w:rPr>
          <w:sz w:val="24"/>
        </w:rPr>
        <w:t xml:space="preserve">input type="submit", input type="image", </w:t>
      </w:r>
      <w:r>
        <w:rPr>
          <w:sz w:val="24"/>
        </w:rPr>
        <w:t>o</w:t>
      </w:r>
      <w:r w:rsidRPr="005D5543">
        <w:rPr>
          <w:sz w:val="24"/>
        </w:rPr>
        <w:t xml:space="preserve"> button type="submit")</w:t>
      </w:r>
    </w:p>
    <w:p w:rsidR="005D5543" w:rsidRPr="005D5543" w:rsidRDefault="005D5543" w:rsidP="005D5543">
      <w:pPr>
        <w:spacing w:before="1"/>
        <w:ind w:left="222"/>
        <w:rPr>
          <w:sz w:val="24"/>
        </w:rPr>
      </w:pPr>
    </w:p>
    <w:p w:rsidR="005D5543" w:rsidRPr="005D5543" w:rsidRDefault="005D5543" w:rsidP="005D5543">
      <w:pPr>
        <w:pStyle w:val="Subttulo"/>
      </w:pPr>
      <w:r w:rsidRPr="005D5543">
        <w:t>Resultados esperados:</w:t>
      </w:r>
    </w:p>
    <w:p w:rsidR="005D5543" w:rsidRDefault="005D5543" w:rsidP="005D5543">
      <w:pPr>
        <w:pStyle w:val="Prrafodelista"/>
        <w:numPr>
          <w:ilvl w:val="0"/>
          <w:numId w:val="19"/>
        </w:numPr>
      </w:pPr>
      <w:r>
        <w:t>Todos los formularios poseen un botón de envío</w:t>
      </w:r>
    </w:p>
    <w:p w:rsidR="00295CFD" w:rsidRDefault="00310481" w:rsidP="00302133">
      <w:r>
        <w:t xml:space="preserve">Si bien la técnica es suficiente para cumplir con el </w:t>
      </w:r>
      <w:r w:rsidRPr="005D5543">
        <w:t>criterio</w:t>
      </w:r>
      <w:r>
        <w:t xml:space="preserve">, no pasar el test no implica necesariamente que no se esté satisfaciendo el </w:t>
      </w:r>
      <w:r w:rsidRPr="005D5543">
        <w:t>criterio</w:t>
      </w:r>
      <w:r>
        <w:t xml:space="preserve"> en alguna otra manera, solamente querría decir que la técnica no ha sido implementada satisfactoriamente </w:t>
      </w:r>
      <w:r w:rsidR="00302133">
        <w:t>y no se puede utilizar para reclamar conformidad.</w:t>
      </w:r>
    </w:p>
    <w:p w:rsidR="00302133" w:rsidRDefault="00302133" w:rsidP="00302133">
      <w:pPr>
        <w:pStyle w:val="Ttulo2"/>
      </w:pPr>
      <w:r>
        <w:t>Resultados obtenidos</w:t>
      </w:r>
    </w:p>
    <w:p w:rsidR="00302133" w:rsidRPr="00602AE0" w:rsidRDefault="00302133" w:rsidP="00302133">
      <w:pPr>
        <w:tabs>
          <w:tab w:val="left" w:pos="3244"/>
        </w:tabs>
        <w:rPr>
          <w:rStyle w:val="nfasisintenso"/>
        </w:rPr>
      </w:pPr>
      <w:r w:rsidRPr="00602AE0">
        <w:rPr>
          <w:rStyle w:val="nfasisintenso"/>
        </w:rPr>
        <w:t>Formulario Newsletter: cumple</w:t>
      </w:r>
    </w:p>
    <w:p w:rsidR="00302133" w:rsidRDefault="00302133" w:rsidP="00302133">
      <w:pPr>
        <w:rPr>
          <w:noProof/>
          <w:lang w:bidi="ar-SA"/>
        </w:rPr>
      </w:pPr>
      <w:r w:rsidRPr="00302133">
        <w:rPr>
          <w:noProof/>
          <w:lang w:bidi="ar-SA"/>
        </w:rPr>
        <w:drawing>
          <wp:inline distT="0" distB="0" distL="0" distR="0" wp14:anchorId="7D0E9B05" wp14:editId="345DF7DE">
            <wp:extent cx="2715018" cy="11656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319" cy="11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133">
        <w:rPr>
          <w:noProof/>
          <w:lang w:bidi="ar-SA"/>
        </w:rPr>
        <w:t xml:space="preserve"> </w:t>
      </w:r>
      <w:r w:rsidRPr="00302133">
        <w:rPr>
          <w:noProof/>
          <w:lang w:bidi="ar-SA"/>
        </w:rPr>
        <w:drawing>
          <wp:inline distT="0" distB="0" distL="0" distR="0" wp14:anchorId="1ABE402B" wp14:editId="7F9025D1">
            <wp:extent cx="3305907" cy="5264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042" cy="53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2E" w:rsidRDefault="004B552E">
      <w:pPr>
        <w:rPr>
          <w:noProof/>
          <w:lang w:bidi="ar-SA"/>
        </w:rPr>
      </w:pPr>
      <w:r>
        <w:rPr>
          <w:noProof/>
          <w:lang w:bidi="ar-SA"/>
        </w:rPr>
        <w:br w:type="page"/>
      </w:r>
    </w:p>
    <w:p w:rsidR="00302133" w:rsidRPr="00602AE0" w:rsidRDefault="00302133" w:rsidP="00302133">
      <w:pPr>
        <w:rPr>
          <w:rStyle w:val="nfasisintenso"/>
        </w:rPr>
      </w:pPr>
      <w:bookmarkStart w:id="2" w:name="_GoBack"/>
      <w:bookmarkEnd w:id="2"/>
      <w:r w:rsidRPr="00602AE0">
        <w:rPr>
          <w:rStyle w:val="nfasisintenso"/>
        </w:rPr>
        <w:lastRenderedPageBreak/>
        <w:t>Formulario nutricosmética: cumple</w:t>
      </w:r>
    </w:p>
    <w:p w:rsidR="00302133" w:rsidRDefault="00302133" w:rsidP="00302133">
      <w:r w:rsidRPr="00302133">
        <w:t xml:space="preserve"> </w:t>
      </w:r>
      <w:r w:rsidRPr="00302133">
        <w:rPr>
          <w:noProof/>
          <w:lang w:bidi="ar-SA"/>
        </w:rPr>
        <w:drawing>
          <wp:inline distT="0" distB="0" distL="0" distR="0" wp14:anchorId="636B6FF5" wp14:editId="5D1A88C7">
            <wp:extent cx="5612130" cy="3924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33" w:rsidRDefault="00302133" w:rsidP="00302133">
      <w:r w:rsidRPr="00302133">
        <w:rPr>
          <w:noProof/>
          <w:lang w:bidi="ar-SA"/>
        </w:rPr>
        <w:drawing>
          <wp:inline distT="0" distB="0" distL="0" distR="0" wp14:anchorId="43B910EE" wp14:editId="2DCB54AD">
            <wp:extent cx="3962953" cy="111458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0" w:rsidRDefault="00602AE0" w:rsidP="00302133">
      <w:pPr>
        <w:rPr>
          <w:rStyle w:val="nfasissutil"/>
        </w:rPr>
      </w:pPr>
    </w:p>
    <w:p w:rsidR="00302133" w:rsidRPr="00602AE0" w:rsidRDefault="00302133" w:rsidP="00302133">
      <w:pPr>
        <w:rPr>
          <w:rStyle w:val="nfasisintenso"/>
        </w:rPr>
      </w:pPr>
      <w:r w:rsidRPr="00602AE0">
        <w:rPr>
          <w:rStyle w:val="nfasisintenso"/>
        </w:rPr>
        <w:t>Formulario de compra: cumple</w:t>
      </w:r>
    </w:p>
    <w:p w:rsidR="00602AE0" w:rsidRDefault="00302133" w:rsidP="00602AE0">
      <w:pPr>
        <w:pStyle w:val="Textoindependiente"/>
        <w:rPr>
          <w:rStyle w:val="nfasissutil"/>
        </w:rPr>
      </w:pPr>
      <w:r w:rsidRPr="00302133">
        <w:rPr>
          <w:rStyle w:val="nfasissutil"/>
          <w:noProof/>
          <w:lang w:bidi="ar-SA"/>
        </w:rPr>
        <w:drawing>
          <wp:inline distT="0" distB="0" distL="0" distR="0" wp14:anchorId="4A5F9F36" wp14:editId="516BA924">
            <wp:extent cx="5612130" cy="15062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0" w:rsidRDefault="00602AE0" w:rsidP="00602AE0">
      <w:pPr>
        <w:pStyle w:val="Textoindependiente"/>
        <w:rPr>
          <w:rStyle w:val="nfasissutil"/>
        </w:rPr>
      </w:pPr>
    </w:p>
    <w:p w:rsidR="00602AE0" w:rsidRPr="00602AE0" w:rsidRDefault="00602AE0" w:rsidP="00602AE0">
      <w:pPr>
        <w:rPr>
          <w:rStyle w:val="nfasisintenso"/>
        </w:rPr>
      </w:pPr>
      <w:r w:rsidRPr="00602AE0">
        <w:rPr>
          <w:rStyle w:val="nfasisintenso"/>
        </w:rPr>
        <w:t>Formulario comentario blog</w:t>
      </w:r>
      <w:r>
        <w:rPr>
          <w:rStyle w:val="nfasisintenso"/>
        </w:rPr>
        <w:t xml:space="preserve">: </w:t>
      </w:r>
      <w:r w:rsidRPr="00602AE0">
        <w:rPr>
          <w:rStyle w:val="nfasisintenso"/>
        </w:rPr>
        <w:t>cumple</w:t>
      </w:r>
    </w:p>
    <w:p w:rsidR="00602AE0" w:rsidRDefault="00602AE0" w:rsidP="00302133">
      <w:pPr>
        <w:rPr>
          <w:rStyle w:val="nfasissutil"/>
        </w:rPr>
      </w:pPr>
      <w:r w:rsidRPr="00602AE0">
        <w:rPr>
          <w:rStyle w:val="nfasissutil"/>
          <w:noProof/>
          <w:lang w:bidi="ar-SA"/>
        </w:rPr>
        <w:drawing>
          <wp:inline distT="0" distB="0" distL="0" distR="0" wp14:anchorId="5E205D63" wp14:editId="0A647EF6">
            <wp:extent cx="5612130" cy="13271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0" w:rsidRDefault="00602AE0" w:rsidP="00302133">
      <w:pPr>
        <w:rPr>
          <w:rStyle w:val="nfasissutil"/>
        </w:rPr>
      </w:pPr>
    </w:p>
    <w:p w:rsidR="00602AE0" w:rsidRDefault="00602AE0" w:rsidP="00302133">
      <w:pPr>
        <w:rPr>
          <w:rStyle w:val="nfasisintenso"/>
        </w:rPr>
      </w:pPr>
      <w:r>
        <w:rPr>
          <w:rStyle w:val="nfasisintenso"/>
        </w:rPr>
        <w:t>Formularios de acceso: cumplen ambos</w:t>
      </w:r>
    </w:p>
    <w:p w:rsidR="00602AE0" w:rsidRDefault="00602AE0" w:rsidP="00302133">
      <w:pPr>
        <w:rPr>
          <w:rStyle w:val="nfasisintenso"/>
        </w:rPr>
      </w:pPr>
      <w:r w:rsidRPr="00602AE0">
        <w:rPr>
          <w:rStyle w:val="nfasisintenso"/>
          <w:noProof/>
          <w:lang w:bidi="ar-SA"/>
        </w:rPr>
        <w:lastRenderedPageBreak/>
        <w:drawing>
          <wp:inline distT="0" distB="0" distL="0" distR="0" wp14:anchorId="3FBD1622" wp14:editId="35AA9629">
            <wp:extent cx="5612130" cy="2268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0" w:rsidRDefault="00602AE0" w:rsidP="00302133">
      <w:pPr>
        <w:rPr>
          <w:rStyle w:val="nfasisintenso"/>
        </w:rPr>
      </w:pPr>
      <w:r w:rsidRPr="00602AE0">
        <w:rPr>
          <w:rStyle w:val="nfasisintenso"/>
          <w:noProof/>
          <w:lang w:bidi="ar-SA"/>
        </w:rPr>
        <w:drawing>
          <wp:inline distT="0" distB="0" distL="0" distR="0" wp14:anchorId="76BF2FFD" wp14:editId="7BA86F79">
            <wp:extent cx="4629796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0" w:rsidRDefault="00602AE0" w:rsidP="00302133">
      <w:pPr>
        <w:rPr>
          <w:rStyle w:val="nfasisintenso"/>
        </w:rPr>
      </w:pPr>
      <w:r w:rsidRPr="00602AE0">
        <w:rPr>
          <w:rStyle w:val="nfasisintenso"/>
          <w:noProof/>
          <w:lang w:bidi="ar-SA"/>
        </w:rPr>
        <w:drawing>
          <wp:inline distT="0" distB="0" distL="0" distR="0" wp14:anchorId="2589729F" wp14:editId="637C6E34">
            <wp:extent cx="4563112" cy="55252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0" w:rsidRDefault="00602AE0" w:rsidP="00302133">
      <w:pPr>
        <w:rPr>
          <w:rStyle w:val="nfasisintenso"/>
        </w:rPr>
      </w:pPr>
    </w:p>
    <w:p w:rsidR="00602AE0" w:rsidRPr="00227EC3" w:rsidRDefault="00602AE0" w:rsidP="00227EC3">
      <w:pPr>
        <w:pStyle w:val="TableParagraph"/>
        <w:rPr>
          <w:u w:val="single"/>
        </w:rPr>
      </w:pPr>
      <w:r>
        <w:rPr>
          <w:rStyle w:val="nfasisintenso"/>
          <w:b w:val="0"/>
          <w:bCs w:val="0"/>
          <w:i w:val="0"/>
          <w:iCs w:val="0"/>
          <w:color w:val="auto"/>
        </w:rPr>
        <w:t>Parece ser que todos los formularios cumplen con esta técnica. Sorprendentemente, no existe una página de con</w:t>
      </w:r>
      <w:r w:rsidR="00227EC3">
        <w:rPr>
          <w:rStyle w:val="nfasisintenso"/>
          <w:b w:val="0"/>
          <w:bCs w:val="0"/>
          <w:i w:val="0"/>
          <w:iCs w:val="0"/>
          <w:color w:val="auto"/>
        </w:rPr>
        <w:t>tacto, pero por lo que he visto, se debe a una remodelación de la web. He visto un par de cosas más que fallan. Veremos cómo influye esto en la práctica.</w:t>
      </w:r>
    </w:p>
    <w:p w:rsidR="00C443ED" w:rsidRDefault="00295CFD" w:rsidP="00227EC3">
      <w:pPr>
        <w:pStyle w:val="Ttulo1"/>
      </w:pPr>
      <w:r>
        <w:rPr>
          <w:sz w:val="23"/>
        </w:rPr>
        <w:br w:type="page"/>
      </w:r>
      <w:bookmarkStart w:id="3" w:name="_Toc62198326"/>
      <w:r w:rsidR="00C443ED">
        <w:lastRenderedPageBreak/>
        <w:t xml:space="preserve">2. </w:t>
      </w:r>
      <w:r w:rsidR="00EF6FD0">
        <w:t>Análisis de la accesibilidad de un sitio web</w:t>
      </w:r>
      <w:bookmarkEnd w:id="3"/>
      <w:r w:rsidR="00C75803">
        <w:t xml:space="preserve"> </w:t>
      </w:r>
      <w:bookmarkStart w:id="4" w:name="_Toc62198327"/>
      <w:r w:rsidR="00EF6FD0">
        <w:t>(el estudiado en la práctica 1)</w:t>
      </w:r>
      <w:bookmarkEnd w:id="4"/>
    </w:p>
    <w:p w:rsidR="00647594" w:rsidRDefault="003A626B">
      <w:pPr>
        <w:pStyle w:val="Textoindependiente"/>
        <w:ind w:left="193"/>
        <w:rPr>
          <w:sz w:val="20"/>
        </w:rPr>
      </w:pPr>
      <w:r>
        <w:t>((((Realizar un análisis preliminar de la accesibilidad del sitio Web estudiado en la práctica</w:t>
      </w:r>
      <w:r>
        <w:rPr>
          <w:spacing w:val="-4"/>
        </w:rPr>
        <w:t xml:space="preserve"> </w:t>
      </w:r>
      <w:r>
        <w:t>1.))))</w:t>
      </w:r>
    </w:p>
    <w:p w:rsidR="00647594" w:rsidRDefault="0044312E">
      <w:pPr>
        <w:pStyle w:val="Prrafodelista"/>
        <w:numPr>
          <w:ilvl w:val="1"/>
          <w:numId w:val="1"/>
        </w:numPr>
        <w:tabs>
          <w:tab w:val="left" w:pos="929"/>
          <w:tab w:val="left" w:pos="930"/>
        </w:tabs>
        <w:spacing w:before="0" w:line="276" w:lineRule="auto"/>
        <w:ind w:left="941" w:right="415" w:hanging="358"/>
      </w:pPr>
      <w:r>
        <w:t xml:space="preserve">Para </w:t>
      </w:r>
      <w:r>
        <w:rPr>
          <w:b/>
        </w:rPr>
        <w:t xml:space="preserve">cada punto de la evaluación preliminar </w:t>
      </w:r>
      <w:r>
        <w:t>de la accesibilidad hay que analizar una página del sitio web donde se pueda observar algo relacionado con ese</w:t>
      </w:r>
      <w:r>
        <w:rPr>
          <w:spacing w:val="-5"/>
        </w:rPr>
        <w:t xml:space="preserve"> </w:t>
      </w:r>
      <w:r>
        <w:t>punto.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  <w:spacing w:before="67"/>
      </w:pPr>
      <w:r>
        <w:t>Estructura</w:t>
      </w:r>
      <w:r>
        <w:rPr>
          <w:spacing w:val="-1"/>
        </w:rPr>
        <w:t xml:space="preserve"> </w:t>
      </w:r>
      <w:r>
        <w:t>básica.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</w:pPr>
      <w:r>
        <w:t>Imágenes.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  <w:spacing w:before="114"/>
      </w:pPr>
      <w:r>
        <w:t>Alternativas</w:t>
      </w:r>
      <w:r>
        <w:rPr>
          <w:spacing w:val="-3"/>
        </w:rPr>
        <w:t xml:space="preserve"> </w:t>
      </w:r>
      <w:r>
        <w:t>multimedia.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</w:pPr>
      <w:r>
        <w:t>Color/luminosidad: relación de</w:t>
      </w:r>
      <w:r>
        <w:rPr>
          <w:spacing w:val="-4"/>
        </w:rPr>
        <w:t xml:space="preserve"> </w:t>
      </w:r>
      <w:r>
        <w:t>contraste.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</w:pPr>
      <w:r>
        <w:t>Cambiar el tamaño del</w:t>
      </w:r>
      <w:r>
        <w:rPr>
          <w:spacing w:val="-5"/>
        </w:rPr>
        <w:t xml:space="preserve"> </w:t>
      </w:r>
      <w:r>
        <w:t>texto.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  <w:spacing w:before="114"/>
      </w:pPr>
      <w:r>
        <w:t>Cabeceras.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</w:pPr>
      <w:r>
        <w:t>Títulos de las páginas.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</w:pPr>
      <w:r>
        <w:t>Acceso por</w:t>
      </w:r>
      <w:r>
        <w:rPr>
          <w:spacing w:val="-3"/>
        </w:rPr>
        <w:t xml:space="preserve"> </w:t>
      </w:r>
      <w:r>
        <w:t>teclado.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  <w:spacing w:before="114"/>
      </w:pPr>
      <w:r>
        <w:t>Formularios, etiquetas y</w:t>
      </w:r>
      <w:r>
        <w:rPr>
          <w:spacing w:val="-7"/>
        </w:rPr>
        <w:t xml:space="preserve"> </w:t>
      </w:r>
      <w:r>
        <w:t>errores.</w:t>
      </w:r>
    </w:p>
    <w:p w:rsidR="00647594" w:rsidRDefault="0044312E">
      <w:pPr>
        <w:pStyle w:val="Prrafodelista"/>
        <w:numPr>
          <w:ilvl w:val="1"/>
          <w:numId w:val="1"/>
        </w:numPr>
        <w:tabs>
          <w:tab w:val="left" w:pos="929"/>
          <w:tab w:val="left" w:pos="930"/>
        </w:tabs>
        <w:spacing w:before="111" w:line="278" w:lineRule="auto"/>
        <w:ind w:left="941" w:right="124" w:hanging="358"/>
      </w:pPr>
      <w:r>
        <w:t xml:space="preserve">Finalmente, </w:t>
      </w:r>
      <w:r>
        <w:rPr>
          <w:b/>
        </w:rPr>
        <w:t xml:space="preserve">utiliza al menos un validador automático de accesibilidad </w:t>
      </w:r>
      <w:r>
        <w:t xml:space="preserve">y analiza los resultados obtenidos (ej. </w:t>
      </w:r>
      <w:proofErr w:type="spellStart"/>
      <w:r>
        <w:t>Taw</w:t>
      </w:r>
      <w:proofErr w:type="spellEnd"/>
      <w:r>
        <w:t xml:space="preserve">, </w:t>
      </w:r>
      <w:proofErr w:type="spellStart"/>
      <w:r>
        <w:t>examinator</w:t>
      </w:r>
      <w:proofErr w:type="spellEnd"/>
      <w:r>
        <w:t>, WAVE u</w:t>
      </w:r>
      <w:r>
        <w:rPr>
          <w:spacing w:val="-4"/>
        </w:rPr>
        <w:t xml:space="preserve"> </w:t>
      </w:r>
      <w:r>
        <w:t>otros).</w:t>
      </w:r>
    </w:p>
    <w:p w:rsidR="00647594" w:rsidRDefault="0044312E">
      <w:pPr>
        <w:pStyle w:val="Prrafodelista"/>
        <w:numPr>
          <w:ilvl w:val="1"/>
          <w:numId w:val="1"/>
        </w:numPr>
        <w:tabs>
          <w:tab w:val="left" w:pos="929"/>
          <w:tab w:val="left" w:pos="930"/>
        </w:tabs>
        <w:spacing w:before="75"/>
        <w:ind w:left="930"/>
      </w:pPr>
      <w:r>
        <w:t xml:space="preserve">Es necesario documentar cada punto con </w:t>
      </w:r>
      <w:r>
        <w:rPr>
          <w:u w:val="single"/>
        </w:rPr>
        <w:t>capturas de</w:t>
      </w:r>
      <w:r>
        <w:rPr>
          <w:spacing w:val="-5"/>
          <w:u w:val="single"/>
        </w:rPr>
        <w:t xml:space="preserve"> </w:t>
      </w:r>
      <w:r>
        <w:rPr>
          <w:u w:val="single"/>
        </w:rPr>
        <w:t>pantalla</w:t>
      </w:r>
      <w:r>
        <w:t>.</w:t>
      </w:r>
    </w:p>
    <w:p w:rsidR="00647594" w:rsidRDefault="00647594">
      <w:pPr>
        <w:pStyle w:val="Textoindependiente"/>
        <w:rPr>
          <w:sz w:val="20"/>
        </w:rPr>
      </w:pPr>
    </w:p>
    <w:p w:rsidR="00C443ED" w:rsidRDefault="00C443ED">
      <w:pPr>
        <w:rPr>
          <w:sz w:val="20"/>
        </w:rPr>
      </w:pPr>
      <w:r>
        <w:rPr>
          <w:sz w:val="20"/>
        </w:rPr>
        <w:br w:type="page"/>
      </w:r>
    </w:p>
    <w:p w:rsidR="00C443ED" w:rsidRDefault="00C443ED" w:rsidP="00C443ED">
      <w:pPr>
        <w:pStyle w:val="Ttulo1"/>
      </w:pPr>
      <w:bookmarkStart w:id="5" w:name="_Toc62198328"/>
      <w:r>
        <w:lastRenderedPageBreak/>
        <w:t>Conclusiones</w:t>
      </w:r>
      <w:bookmarkEnd w:id="5"/>
    </w:p>
    <w:p w:rsidR="00C443ED" w:rsidRDefault="00C443ED" w:rsidP="00C443ED"/>
    <w:p w:rsidR="00647594" w:rsidRDefault="00647594">
      <w:pPr>
        <w:pStyle w:val="Textoindependiente"/>
        <w:rPr>
          <w:sz w:val="20"/>
        </w:rPr>
      </w:pPr>
    </w:p>
    <w:p w:rsidR="00C443ED" w:rsidRDefault="00C443ED">
      <w:pPr>
        <w:rPr>
          <w:sz w:val="20"/>
        </w:rPr>
      </w:pPr>
      <w:r>
        <w:rPr>
          <w:sz w:val="20"/>
        </w:rPr>
        <w:br w:type="page"/>
      </w:r>
    </w:p>
    <w:p w:rsidR="00647594" w:rsidRDefault="00C443ED" w:rsidP="00C443ED">
      <w:pPr>
        <w:pStyle w:val="Ttulo1"/>
      </w:pPr>
      <w:bookmarkStart w:id="6" w:name="_Toc62198329"/>
      <w:r>
        <w:lastRenderedPageBreak/>
        <w:t>Bibliografía</w:t>
      </w:r>
      <w:bookmarkEnd w:id="6"/>
    </w:p>
    <w:p w:rsidR="00647594" w:rsidRDefault="003A626B" w:rsidP="003A626B">
      <w:pPr>
        <w:pStyle w:val="Textoindependiente"/>
        <w:numPr>
          <w:ilvl w:val="0"/>
          <w:numId w:val="15"/>
        </w:numPr>
        <w:rPr>
          <w:sz w:val="20"/>
        </w:rPr>
      </w:pPr>
      <w:r>
        <w:rPr>
          <w:sz w:val="20"/>
        </w:rPr>
        <w:t xml:space="preserve">Técnica de accesibilidad H32: </w:t>
      </w:r>
      <w:hyperlink r:id="rId20" w:history="1">
        <w:r w:rsidRPr="003925E1">
          <w:rPr>
            <w:rStyle w:val="Hipervnculo"/>
            <w:sz w:val="20"/>
          </w:rPr>
          <w:t>https://www.w3.org/TR/WCAG20-TECHS/H32.html</w:t>
        </w:r>
      </w:hyperlink>
    </w:p>
    <w:p w:rsidR="003A626B" w:rsidRDefault="003A626B" w:rsidP="003A626B">
      <w:pPr>
        <w:pStyle w:val="Textoindependiente"/>
        <w:numPr>
          <w:ilvl w:val="0"/>
          <w:numId w:val="15"/>
        </w:numPr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spacing w:before="11"/>
        <w:rPr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7"/>
        <w:gridCol w:w="1255"/>
      </w:tblGrid>
      <w:tr w:rsidR="00647594">
        <w:trPr>
          <w:trHeight w:val="393"/>
        </w:trPr>
        <w:tc>
          <w:tcPr>
            <w:tcW w:w="9162" w:type="dxa"/>
            <w:gridSpan w:val="2"/>
            <w:shd w:val="clear" w:color="auto" w:fill="FF9946"/>
          </w:tcPr>
          <w:p w:rsidR="00647594" w:rsidRDefault="0044312E">
            <w:pPr>
              <w:pStyle w:val="TableParagraph"/>
              <w:spacing w:line="341" w:lineRule="exact"/>
              <w:ind w:left="2087" w:right="207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CALIFICACIÓN DE LA PRÁCTICA REALIZADA</w:t>
            </w:r>
          </w:p>
        </w:tc>
      </w:tr>
      <w:tr w:rsidR="00647594">
        <w:trPr>
          <w:trHeight w:val="616"/>
        </w:trPr>
        <w:tc>
          <w:tcPr>
            <w:tcW w:w="7907" w:type="dxa"/>
            <w:shd w:val="clear" w:color="auto" w:fill="DAEDF3"/>
          </w:tcPr>
          <w:p w:rsidR="00647594" w:rsidRDefault="0044312E">
            <w:pPr>
              <w:pStyle w:val="TableParagraph"/>
              <w:spacing w:before="150"/>
              <w:ind w:left="2779" w:right="2767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  <w:tc>
          <w:tcPr>
            <w:tcW w:w="1255" w:type="dxa"/>
            <w:shd w:val="clear" w:color="auto" w:fill="DAEDF3"/>
          </w:tcPr>
          <w:p w:rsidR="00647594" w:rsidRDefault="0044312E">
            <w:pPr>
              <w:pStyle w:val="TableParagraph"/>
              <w:spacing w:line="265" w:lineRule="exact"/>
              <w:ind w:left="88" w:right="77"/>
              <w:jc w:val="center"/>
              <w:rPr>
                <w:b/>
              </w:rPr>
            </w:pPr>
            <w:r>
              <w:rPr>
                <w:b/>
              </w:rPr>
              <w:t>Calificación</w:t>
            </w:r>
          </w:p>
          <w:p w:rsidR="00647594" w:rsidRDefault="0044312E">
            <w:pPr>
              <w:pStyle w:val="TableParagraph"/>
              <w:spacing w:before="41"/>
              <w:ind w:left="87" w:right="77"/>
              <w:jc w:val="center"/>
              <w:rPr>
                <w:b/>
              </w:rPr>
            </w:pPr>
            <w:r>
              <w:rPr>
                <w:b/>
              </w:rPr>
              <w:t>máxima</w:t>
            </w:r>
          </w:p>
        </w:tc>
      </w:tr>
      <w:tr w:rsidR="00647594">
        <w:trPr>
          <w:trHeight w:val="309"/>
        </w:trPr>
        <w:tc>
          <w:tcPr>
            <w:tcW w:w="7907" w:type="dxa"/>
            <w:shd w:val="clear" w:color="auto" w:fill="FFF1CC"/>
          </w:tcPr>
          <w:p w:rsidR="00647594" w:rsidRDefault="0044312E">
            <w:pPr>
              <w:pStyle w:val="TableParagraph"/>
              <w:spacing w:line="265" w:lineRule="exact"/>
            </w:pPr>
            <w:r>
              <w:rPr>
                <w:b/>
              </w:rPr>
              <w:t xml:space="preserve">Contenidos: </w:t>
            </w:r>
            <w:r>
              <w:t>Se valorará su grado de completitud, corrección y originalidad.</w:t>
            </w:r>
          </w:p>
        </w:tc>
        <w:tc>
          <w:tcPr>
            <w:tcW w:w="1255" w:type="dxa"/>
          </w:tcPr>
          <w:p w:rsidR="00647594" w:rsidRDefault="0044312E">
            <w:pPr>
              <w:pStyle w:val="TableParagraph"/>
              <w:spacing w:line="265" w:lineRule="exact"/>
              <w:ind w:left="88" w:right="77"/>
              <w:jc w:val="center"/>
              <w:rPr>
                <w:b/>
              </w:rPr>
            </w:pPr>
            <w:r>
              <w:rPr>
                <w:b/>
              </w:rPr>
              <w:t>3,8</w:t>
            </w:r>
          </w:p>
        </w:tc>
      </w:tr>
      <w:tr w:rsidR="00647594">
        <w:trPr>
          <w:trHeight w:val="309"/>
        </w:trPr>
        <w:tc>
          <w:tcPr>
            <w:tcW w:w="7907" w:type="dxa"/>
          </w:tcPr>
          <w:p w:rsidR="00647594" w:rsidRDefault="0044312E">
            <w:pPr>
              <w:pStyle w:val="TableParagraph"/>
              <w:spacing w:line="265" w:lineRule="exact"/>
            </w:pPr>
            <w:r>
              <w:t>1. Estudiar una técnica de accesibilidad.</w:t>
            </w:r>
          </w:p>
        </w:tc>
        <w:tc>
          <w:tcPr>
            <w:tcW w:w="1255" w:type="dxa"/>
          </w:tcPr>
          <w:p w:rsidR="00647594" w:rsidRDefault="0044312E">
            <w:pPr>
              <w:pStyle w:val="TableParagraph"/>
              <w:spacing w:line="265" w:lineRule="exact"/>
              <w:ind w:left="86" w:right="77"/>
              <w:jc w:val="center"/>
            </w:pPr>
            <w:r>
              <w:t>0,8</w:t>
            </w:r>
          </w:p>
        </w:tc>
      </w:tr>
      <w:tr w:rsidR="00647594" w:rsidTr="00C443ED">
        <w:trPr>
          <w:trHeight w:val="285"/>
        </w:trPr>
        <w:tc>
          <w:tcPr>
            <w:tcW w:w="7907" w:type="dxa"/>
          </w:tcPr>
          <w:p w:rsidR="00647594" w:rsidRDefault="0044312E">
            <w:pPr>
              <w:pStyle w:val="TableParagraph"/>
              <w:spacing w:line="265" w:lineRule="exact"/>
            </w:pPr>
            <w:r>
              <w:t>2. Análisis de la accesibilidad de un sitio web.</w:t>
            </w:r>
          </w:p>
        </w:tc>
        <w:tc>
          <w:tcPr>
            <w:tcW w:w="1255" w:type="dxa"/>
          </w:tcPr>
          <w:p w:rsidR="00647594" w:rsidRDefault="0044312E">
            <w:pPr>
              <w:pStyle w:val="TableParagraph"/>
              <w:spacing w:line="265" w:lineRule="exact"/>
              <w:ind w:left="9"/>
              <w:jc w:val="center"/>
            </w:pPr>
            <w:r>
              <w:t>3</w:t>
            </w:r>
          </w:p>
        </w:tc>
      </w:tr>
      <w:tr w:rsidR="00647594">
        <w:trPr>
          <w:trHeight w:val="1041"/>
        </w:trPr>
        <w:tc>
          <w:tcPr>
            <w:tcW w:w="7907" w:type="dxa"/>
            <w:shd w:val="clear" w:color="auto" w:fill="FFF1CC"/>
          </w:tcPr>
          <w:p w:rsidR="00647594" w:rsidRDefault="0044312E">
            <w:pPr>
              <w:pStyle w:val="TableParagraph"/>
              <w:spacing w:before="54" w:line="276" w:lineRule="auto"/>
              <w:ind w:right="97"/>
              <w:jc w:val="both"/>
            </w:pPr>
            <w:r>
              <w:rPr>
                <w:b/>
              </w:rPr>
              <w:t xml:space="preserve">Estructura y presentación. </w:t>
            </w:r>
            <w:r>
              <w:t>Se valorará la inclusión de portada, índice, introducción, división en apartados, conclusiones y bibliografía. También se tendrá en cuenta la utilización de un formato coherente y un uso cuidado del lenguaje.</w:t>
            </w:r>
          </w:p>
        </w:tc>
        <w:tc>
          <w:tcPr>
            <w:tcW w:w="1255" w:type="dxa"/>
          </w:tcPr>
          <w:p w:rsidR="00647594" w:rsidRDefault="00647594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:rsidR="00647594" w:rsidRDefault="0044312E">
            <w:pPr>
              <w:pStyle w:val="TableParagraph"/>
              <w:spacing w:before="1"/>
              <w:ind w:left="88" w:right="77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</w:tr>
      <w:tr w:rsidR="00647594">
        <w:trPr>
          <w:trHeight w:val="309"/>
        </w:trPr>
        <w:tc>
          <w:tcPr>
            <w:tcW w:w="7907" w:type="dxa"/>
            <w:shd w:val="clear" w:color="auto" w:fill="DAEDF3"/>
          </w:tcPr>
          <w:p w:rsidR="00647594" w:rsidRDefault="0044312E">
            <w:pPr>
              <w:pStyle w:val="TableParagraph"/>
              <w:spacing w:line="265" w:lineRule="exact"/>
              <w:ind w:left="2779" w:right="2769"/>
              <w:jc w:val="center"/>
              <w:rPr>
                <w:b/>
              </w:rPr>
            </w:pPr>
            <w:r>
              <w:rPr>
                <w:b/>
              </w:rPr>
              <w:t>Calificación de la práctica</w:t>
            </w:r>
          </w:p>
        </w:tc>
        <w:tc>
          <w:tcPr>
            <w:tcW w:w="1255" w:type="dxa"/>
            <w:shd w:val="clear" w:color="auto" w:fill="DAEDF3"/>
          </w:tcPr>
          <w:p w:rsidR="00647594" w:rsidRDefault="0044312E">
            <w:pPr>
              <w:pStyle w:val="TableParagraph"/>
              <w:spacing w:line="265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44312E" w:rsidRDefault="0044312E"/>
    <w:sectPr w:rsidR="0044312E" w:rsidSect="00CF67A8">
      <w:headerReference w:type="default" r:id="rId21"/>
      <w:footerReference w:type="default" r:id="rId22"/>
      <w:pgSz w:w="11910" w:h="16840"/>
      <w:pgMar w:top="1320" w:right="860" w:bottom="880" w:left="1480" w:header="743" w:footer="691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697" w:rsidRDefault="00865697">
      <w:r>
        <w:separator/>
      </w:r>
    </w:p>
  </w:endnote>
  <w:endnote w:type="continuationSeparator" w:id="0">
    <w:p w:rsidR="00865697" w:rsidRDefault="0086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594" w:rsidRDefault="0086569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3pt;margin-top:796.35pt;width:10.6pt;height:11pt;z-index:-252048384;mso-position-horizontal-relative:page;mso-position-vertical-relative:page" filled="f" stroked="f">
          <v:textbox style="mso-next-textbox:#_x0000_s2049" inset="0,0,0,0">
            <w:txbxContent>
              <w:p w:rsidR="00647594" w:rsidRDefault="0044312E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30914">
                  <w:rPr>
                    <w:noProof/>
                    <w:sz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697" w:rsidRDefault="00865697">
      <w:r>
        <w:separator/>
      </w:r>
    </w:p>
  </w:footnote>
  <w:footnote w:type="continuationSeparator" w:id="0">
    <w:p w:rsidR="00865697" w:rsidRDefault="00865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594" w:rsidRDefault="0086569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6.15pt;width:84.45pt;height:22.05pt;z-index:-252050432;mso-position-horizontal-relative:page;mso-position-vertical-relative:page" filled="f" stroked="f">
          <v:textbox style="mso-next-textbox:#_x0000_s2051" inset="0,0,0,0">
            <w:txbxContent>
              <w:p w:rsidR="00647594" w:rsidRDefault="0044312E">
                <w:pPr>
                  <w:spacing w:line="203" w:lineRule="exact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CIFP “Juan de Colonia”</w:t>
                </w:r>
              </w:p>
              <w:p w:rsidR="00647594" w:rsidRDefault="0044312E">
                <w:pPr>
                  <w:spacing w:before="1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Curso 2020-2021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09.45pt;margin-top:36.15pt;width:137.4pt;height:22.05pt;z-index:-252049408;mso-position-horizontal-relative:page;mso-position-vertical-relative:page" filled="f" stroked="f">
          <v:textbox style="mso-next-textbox:#_x0000_s2050" inset="0,0,0,0">
            <w:txbxContent>
              <w:p w:rsidR="00647594" w:rsidRDefault="0044312E">
                <w:pPr>
                  <w:spacing w:line="203" w:lineRule="exact"/>
                  <w:ind w:right="19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CFGS Desarrollo de Aplicaciones</w:t>
                </w:r>
                <w:r>
                  <w:rPr>
                    <w:i/>
                    <w:spacing w:val="-1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Web</w:t>
                </w:r>
              </w:p>
              <w:p w:rsidR="00647594" w:rsidRDefault="0044312E">
                <w:pPr>
                  <w:spacing w:before="1"/>
                  <w:ind w:right="18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Diseño de Interfaces</w:t>
                </w:r>
                <w:r>
                  <w:rPr>
                    <w:i/>
                    <w:spacing w:val="-9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Web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588D"/>
      </v:shape>
    </w:pict>
  </w:numPicBullet>
  <w:abstractNum w:abstractNumId="0">
    <w:nsid w:val="13AD1221"/>
    <w:multiLevelType w:val="hybridMultilevel"/>
    <w:tmpl w:val="63AE7C2A"/>
    <w:lvl w:ilvl="0" w:tplc="FD8EBC20">
      <w:numFmt w:val="bullet"/>
      <w:lvlText w:val=""/>
      <w:lvlJc w:val="left"/>
      <w:pPr>
        <w:ind w:left="290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CE004EB2">
      <w:numFmt w:val="bullet"/>
      <w:lvlText w:val="•"/>
      <w:lvlJc w:val="left"/>
      <w:pPr>
        <w:ind w:left="897" w:hanging="238"/>
      </w:pPr>
      <w:rPr>
        <w:rFonts w:hint="default"/>
        <w:lang w:val="es-ES" w:eastAsia="es-ES" w:bidi="es-ES"/>
      </w:rPr>
    </w:lvl>
    <w:lvl w:ilvl="2" w:tplc="5EF2C5FA">
      <w:numFmt w:val="bullet"/>
      <w:lvlText w:val="•"/>
      <w:lvlJc w:val="left"/>
      <w:pPr>
        <w:ind w:left="1514" w:hanging="238"/>
      </w:pPr>
      <w:rPr>
        <w:rFonts w:hint="default"/>
        <w:lang w:val="es-ES" w:eastAsia="es-ES" w:bidi="es-ES"/>
      </w:rPr>
    </w:lvl>
    <w:lvl w:ilvl="3" w:tplc="8FFC3BB4">
      <w:numFmt w:val="bullet"/>
      <w:lvlText w:val="•"/>
      <w:lvlJc w:val="left"/>
      <w:pPr>
        <w:ind w:left="2130" w:hanging="238"/>
      </w:pPr>
      <w:rPr>
        <w:rFonts w:hint="default"/>
        <w:lang w:val="es-ES" w:eastAsia="es-ES" w:bidi="es-ES"/>
      </w:rPr>
    </w:lvl>
    <w:lvl w:ilvl="4" w:tplc="E9A4CACA">
      <w:numFmt w:val="bullet"/>
      <w:lvlText w:val="•"/>
      <w:lvlJc w:val="left"/>
      <w:pPr>
        <w:ind w:left="2747" w:hanging="238"/>
      </w:pPr>
      <w:rPr>
        <w:rFonts w:hint="default"/>
        <w:lang w:val="es-ES" w:eastAsia="es-ES" w:bidi="es-ES"/>
      </w:rPr>
    </w:lvl>
    <w:lvl w:ilvl="5" w:tplc="25BC16BC">
      <w:numFmt w:val="bullet"/>
      <w:lvlText w:val="•"/>
      <w:lvlJc w:val="left"/>
      <w:pPr>
        <w:ind w:left="3364" w:hanging="238"/>
      </w:pPr>
      <w:rPr>
        <w:rFonts w:hint="default"/>
        <w:lang w:val="es-ES" w:eastAsia="es-ES" w:bidi="es-ES"/>
      </w:rPr>
    </w:lvl>
    <w:lvl w:ilvl="6" w:tplc="8DEAE874">
      <w:numFmt w:val="bullet"/>
      <w:lvlText w:val="•"/>
      <w:lvlJc w:val="left"/>
      <w:pPr>
        <w:ind w:left="3980" w:hanging="238"/>
      </w:pPr>
      <w:rPr>
        <w:rFonts w:hint="default"/>
        <w:lang w:val="es-ES" w:eastAsia="es-ES" w:bidi="es-ES"/>
      </w:rPr>
    </w:lvl>
    <w:lvl w:ilvl="7" w:tplc="6F742E32">
      <w:numFmt w:val="bullet"/>
      <w:lvlText w:val="•"/>
      <w:lvlJc w:val="left"/>
      <w:pPr>
        <w:ind w:left="4597" w:hanging="238"/>
      </w:pPr>
      <w:rPr>
        <w:rFonts w:hint="default"/>
        <w:lang w:val="es-ES" w:eastAsia="es-ES" w:bidi="es-ES"/>
      </w:rPr>
    </w:lvl>
    <w:lvl w:ilvl="8" w:tplc="AE4C0D48">
      <w:numFmt w:val="bullet"/>
      <w:lvlText w:val="•"/>
      <w:lvlJc w:val="left"/>
      <w:pPr>
        <w:ind w:left="5213" w:hanging="238"/>
      </w:pPr>
      <w:rPr>
        <w:rFonts w:hint="default"/>
        <w:lang w:val="es-ES" w:eastAsia="es-ES" w:bidi="es-ES"/>
      </w:rPr>
    </w:lvl>
  </w:abstractNum>
  <w:abstractNum w:abstractNumId="1">
    <w:nsid w:val="14617054"/>
    <w:multiLevelType w:val="hybridMultilevel"/>
    <w:tmpl w:val="4EBE5B58"/>
    <w:lvl w:ilvl="0" w:tplc="0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2">
    <w:nsid w:val="186A51A5"/>
    <w:multiLevelType w:val="hybridMultilevel"/>
    <w:tmpl w:val="7D968228"/>
    <w:lvl w:ilvl="0" w:tplc="2638A0E8">
      <w:start w:val="1"/>
      <w:numFmt w:val="decimal"/>
      <w:lvlText w:val="%1."/>
      <w:lvlJc w:val="left"/>
      <w:pPr>
        <w:ind w:left="10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29" w:hanging="360"/>
      </w:pPr>
    </w:lvl>
    <w:lvl w:ilvl="2" w:tplc="0C0A001B" w:tentative="1">
      <w:start w:val="1"/>
      <w:numFmt w:val="lowerRoman"/>
      <w:lvlText w:val="%3."/>
      <w:lvlJc w:val="right"/>
      <w:pPr>
        <w:ind w:left="1549" w:hanging="180"/>
      </w:pPr>
    </w:lvl>
    <w:lvl w:ilvl="3" w:tplc="0C0A000F" w:tentative="1">
      <w:start w:val="1"/>
      <w:numFmt w:val="decimal"/>
      <w:lvlText w:val="%4."/>
      <w:lvlJc w:val="left"/>
      <w:pPr>
        <w:ind w:left="2269" w:hanging="360"/>
      </w:pPr>
    </w:lvl>
    <w:lvl w:ilvl="4" w:tplc="0C0A0019" w:tentative="1">
      <w:start w:val="1"/>
      <w:numFmt w:val="lowerLetter"/>
      <w:lvlText w:val="%5."/>
      <w:lvlJc w:val="left"/>
      <w:pPr>
        <w:ind w:left="2989" w:hanging="360"/>
      </w:pPr>
    </w:lvl>
    <w:lvl w:ilvl="5" w:tplc="0C0A001B" w:tentative="1">
      <w:start w:val="1"/>
      <w:numFmt w:val="lowerRoman"/>
      <w:lvlText w:val="%6."/>
      <w:lvlJc w:val="right"/>
      <w:pPr>
        <w:ind w:left="3709" w:hanging="180"/>
      </w:pPr>
    </w:lvl>
    <w:lvl w:ilvl="6" w:tplc="0C0A000F" w:tentative="1">
      <w:start w:val="1"/>
      <w:numFmt w:val="decimal"/>
      <w:lvlText w:val="%7."/>
      <w:lvlJc w:val="left"/>
      <w:pPr>
        <w:ind w:left="4429" w:hanging="360"/>
      </w:pPr>
    </w:lvl>
    <w:lvl w:ilvl="7" w:tplc="0C0A0019" w:tentative="1">
      <w:start w:val="1"/>
      <w:numFmt w:val="lowerLetter"/>
      <w:lvlText w:val="%8."/>
      <w:lvlJc w:val="left"/>
      <w:pPr>
        <w:ind w:left="5149" w:hanging="360"/>
      </w:pPr>
    </w:lvl>
    <w:lvl w:ilvl="8" w:tplc="0C0A001B" w:tentative="1">
      <w:start w:val="1"/>
      <w:numFmt w:val="lowerRoman"/>
      <w:lvlText w:val="%9."/>
      <w:lvlJc w:val="right"/>
      <w:pPr>
        <w:ind w:left="5869" w:hanging="180"/>
      </w:pPr>
    </w:lvl>
  </w:abstractNum>
  <w:abstractNum w:abstractNumId="3">
    <w:nsid w:val="20510BAD"/>
    <w:multiLevelType w:val="hybridMultilevel"/>
    <w:tmpl w:val="30A0B85C"/>
    <w:lvl w:ilvl="0" w:tplc="F86873C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837B5"/>
    <w:multiLevelType w:val="hybridMultilevel"/>
    <w:tmpl w:val="A22CDA0A"/>
    <w:lvl w:ilvl="0" w:tplc="489CF222">
      <w:numFmt w:val="bullet"/>
      <w:lvlText w:val=""/>
      <w:lvlJc w:val="left"/>
      <w:pPr>
        <w:ind w:left="414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84704FA2">
      <w:numFmt w:val="bullet"/>
      <w:lvlText w:val="•"/>
      <w:lvlJc w:val="left"/>
      <w:pPr>
        <w:ind w:left="1030" w:hanging="284"/>
      </w:pPr>
      <w:rPr>
        <w:rFonts w:hint="default"/>
        <w:lang w:val="es-ES" w:eastAsia="es-ES" w:bidi="es-ES"/>
      </w:rPr>
    </w:lvl>
    <w:lvl w:ilvl="2" w:tplc="85D26ED8">
      <w:numFmt w:val="bullet"/>
      <w:lvlText w:val="•"/>
      <w:lvlJc w:val="left"/>
      <w:pPr>
        <w:ind w:left="1641" w:hanging="284"/>
      </w:pPr>
      <w:rPr>
        <w:rFonts w:hint="default"/>
        <w:lang w:val="es-ES" w:eastAsia="es-ES" w:bidi="es-ES"/>
      </w:rPr>
    </w:lvl>
    <w:lvl w:ilvl="3" w:tplc="C92C3EE6">
      <w:numFmt w:val="bullet"/>
      <w:lvlText w:val="•"/>
      <w:lvlJc w:val="left"/>
      <w:pPr>
        <w:ind w:left="2251" w:hanging="284"/>
      </w:pPr>
      <w:rPr>
        <w:rFonts w:hint="default"/>
        <w:lang w:val="es-ES" w:eastAsia="es-ES" w:bidi="es-ES"/>
      </w:rPr>
    </w:lvl>
    <w:lvl w:ilvl="4" w:tplc="667291E4">
      <w:numFmt w:val="bullet"/>
      <w:lvlText w:val="•"/>
      <w:lvlJc w:val="left"/>
      <w:pPr>
        <w:ind w:left="2862" w:hanging="284"/>
      </w:pPr>
      <w:rPr>
        <w:rFonts w:hint="default"/>
        <w:lang w:val="es-ES" w:eastAsia="es-ES" w:bidi="es-ES"/>
      </w:rPr>
    </w:lvl>
    <w:lvl w:ilvl="5" w:tplc="6FAA6CE0">
      <w:numFmt w:val="bullet"/>
      <w:lvlText w:val="•"/>
      <w:lvlJc w:val="left"/>
      <w:pPr>
        <w:ind w:left="3473" w:hanging="284"/>
      </w:pPr>
      <w:rPr>
        <w:rFonts w:hint="default"/>
        <w:lang w:val="es-ES" w:eastAsia="es-ES" w:bidi="es-ES"/>
      </w:rPr>
    </w:lvl>
    <w:lvl w:ilvl="6" w:tplc="6EFE8450">
      <w:numFmt w:val="bullet"/>
      <w:lvlText w:val="•"/>
      <w:lvlJc w:val="left"/>
      <w:pPr>
        <w:ind w:left="4083" w:hanging="284"/>
      </w:pPr>
      <w:rPr>
        <w:rFonts w:hint="default"/>
        <w:lang w:val="es-ES" w:eastAsia="es-ES" w:bidi="es-ES"/>
      </w:rPr>
    </w:lvl>
    <w:lvl w:ilvl="7" w:tplc="71BA804E">
      <w:numFmt w:val="bullet"/>
      <w:lvlText w:val="•"/>
      <w:lvlJc w:val="left"/>
      <w:pPr>
        <w:ind w:left="4694" w:hanging="284"/>
      </w:pPr>
      <w:rPr>
        <w:rFonts w:hint="default"/>
        <w:lang w:val="es-ES" w:eastAsia="es-ES" w:bidi="es-ES"/>
      </w:rPr>
    </w:lvl>
    <w:lvl w:ilvl="8" w:tplc="D8245FFA">
      <w:numFmt w:val="bullet"/>
      <w:lvlText w:val="•"/>
      <w:lvlJc w:val="left"/>
      <w:pPr>
        <w:ind w:left="5304" w:hanging="284"/>
      </w:pPr>
      <w:rPr>
        <w:rFonts w:hint="default"/>
        <w:lang w:val="es-ES" w:eastAsia="es-ES" w:bidi="es-ES"/>
      </w:rPr>
    </w:lvl>
  </w:abstractNum>
  <w:abstractNum w:abstractNumId="5">
    <w:nsid w:val="2DEE4C23"/>
    <w:multiLevelType w:val="hybridMultilevel"/>
    <w:tmpl w:val="469419EE"/>
    <w:lvl w:ilvl="0" w:tplc="1C263E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06EF1"/>
    <w:multiLevelType w:val="hybridMultilevel"/>
    <w:tmpl w:val="B46ACCD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100"/>
        <w:sz w:val="22"/>
        <w:szCs w:val="22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F4D9F"/>
    <w:multiLevelType w:val="hybridMultilevel"/>
    <w:tmpl w:val="3722A55A"/>
    <w:lvl w:ilvl="0" w:tplc="0A1AE802">
      <w:numFmt w:val="bullet"/>
      <w:lvlText w:val=""/>
      <w:lvlJc w:val="left"/>
      <w:pPr>
        <w:ind w:left="369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17768B1A">
      <w:numFmt w:val="bullet"/>
      <w:lvlText w:val="•"/>
      <w:lvlJc w:val="left"/>
      <w:pPr>
        <w:ind w:left="976" w:hanging="238"/>
      </w:pPr>
      <w:rPr>
        <w:rFonts w:hint="default"/>
        <w:lang w:val="es-ES" w:eastAsia="es-ES" w:bidi="es-ES"/>
      </w:rPr>
    </w:lvl>
    <w:lvl w:ilvl="2" w:tplc="CB40E24A">
      <w:numFmt w:val="bullet"/>
      <w:lvlText w:val="•"/>
      <w:lvlJc w:val="left"/>
      <w:pPr>
        <w:ind w:left="1593" w:hanging="238"/>
      </w:pPr>
      <w:rPr>
        <w:rFonts w:hint="default"/>
        <w:lang w:val="es-ES" w:eastAsia="es-ES" w:bidi="es-ES"/>
      </w:rPr>
    </w:lvl>
    <w:lvl w:ilvl="3" w:tplc="AFD88968">
      <w:numFmt w:val="bullet"/>
      <w:lvlText w:val="•"/>
      <w:lvlJc w:val="left"/>
      <w:pPr>
        <w:ind w:left="2209" w:hanging="238"/>
      </w:pPr>
      <w:rPr>
        <w:rFonts w:hint="default"/>
        <w:lang w:val="es-ES" w:eastAsia="es-ES" w:bidi="es-ES"/>
      </w:rPr>
    </w:lvl>
    <w:lvl w:ilvl="4" w:tplc="C31A3346">
      <w:numFmt w:val="bullet"/>
      <w:lvlText w:val="•"/>
      <w:lvlJc w:val="left"/>
      <w:pPr>
        <w:ind w:left="2826" w:hanging="238"/>
      </w:pPr>
      <w:rPr>
        <w:rFonts w:hint="default"/>
        <w:lang w:val="es-ES" w:eastAsia="es-ES" w:bidi="es-ES"/>
      </w:rPr>
    </w:lvl>
    <w:lvl w:ilvl="5" w:tplc="8DAEB1F6">
      <w:numFmt w:val="bullet"/>
      <w:lvlText w:val="•"/>
      <w:lvlJc w:val="left"/>
      <w:pPr>
        <w:ind w:left="3443" w:hanging="238"/>
      </w:pPr>
      <w:rPr>
        <w:rFonts w:hint="default"/>
        <w:lang w:val="es-ES" w:eastAsia="es-ES" w:bidi="es-ES"/>
      </w:rPr>
    </w:lvl>
    <w:lvl w:ilvl="6" w:tplc="B88438C4">
      <w:numFmt w:val="bullet"/>
      <w:lvlText w:val="•"/>
      <w:lvlJc w:val="left"/>
      <w:pPr>
        <w:ind w:left="4059" w:hanging="238"/>
      </w:pPr>
      <w:rPr>
        <w:rFonts w:hint="default"/>
        <w:lang w:val="es-ES" w:eastAsia="es-ES" w:bidi="es-ES"/>
      </w:rPr>
    </w:lvl>
    <w:lvl w:ilvl="7" w:tplc="17800976">
      <w:numFmt w:val="bullet"/>
      <w:lvlText w:val="•"/>
      <w:lvlJc w:val="left"/>
      <w:pPr>
        <w:ind w:left="4676" w:hanging="238"/>
      </w:pPr>
      <w:rPr>
        <w:rFonts w:hint="default"/>
        <w:lang w:val="es-ES" w:eastAsia="es-ES" w:bidi="es-ES"/>
      </w:rPr>
    </w:lvl>
    <w:lvl w:ilvl="8" w:tplc="61A2F764">
      <w:numFmt w:val="bullet"/>
      <w:lvlText w:val="•"/>
      <w:lvlJc w:val="left"/>
      <w:pPr>
        <w:ind w:left="5292" w:hanging="238"/>
      </w:pPr>
      <w:rPr>
        <w:rFonts w:hint="default"/>
        <w:lang w:val="es-ES" w:eastAsia="es-ES" w:bidi="es-ES"/>
      </w:rPr>
    </w:lvl>
  </w:abstractNum>
  <w:abstractNum w:abstractNumId="8">
    <w:nsid w:val="488C7057"/>
    <w:multiLevelType w:val="hybridMultilevel"/>
    <w:tmpl w:val="586EEC78"/>
    <w:lvl w:ilvl="0" w:tplc="1C263E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BA548A"/>
    <w:multiLevelType w:val="hybridMultilevel"/>
    <w:tmpl w:val="B7F83290"/>
    <w:lvl w:ilvl="0" w:tplc="FAB23B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CAD5BCD"/>
    <w:multiLevelType w:val="hybridMultilevel"/>
    <w:tmpl w:val="14E63C44"/>
    <w:lvl w:ilvl="0" w:tplc="5BF2DA1A">
      <w:numFmt w:val="bullet"/>
      <w:lvlText w:val=""/>
      <w:lvlJc w:val="left"/>
      <w:pPr>
        <w:ind w:left="366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C941A18">
      <w:numFmt w:val="bullet"/>
      <w:lvlText w:val=""/>
      <w:lvlJc w:val="left"/>
      <w:pPr>
        <w:ind w:left="700" w:hanging="238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2" w:tplc="842E4786">
      <w:numFmt w:val="bullet"/>
      <w:lvlText w:val="•"/>
      <w:lvlJc w:val="left"/>
      <w:pPr>
        <w:ind w:left="1347" w:hanging="238"/>
      </w:pPr>
      <w:rPr>
        <w:rFonts w:hint="default"/>
        <w:lang w:val="es-ES" w:eastAsia="es-ES" w:bidi="es-ES"/>
      </w:rPr>
    </w:lvl>
    <w:lvl w:ilvl="3" w:tplc="36CEE27E">
      <w:numFmt w:val="bullet"/>
      <w:lvlText w:val="•"/>
      <w:lvlJc w:val="left"/>
      <w:pPr>
        <w:ind w:left="1994" w:hanging="238"/>
      </w:pPr>
      <w:rPr>
        <w:rFonts w:hint="default"/>
        <w:lang w:val="es-ES" w:eastAsia="es-ES" w:bidi="es-ES"/>
      </w:rPr>
    </w:lvl>
    <w:lvl w:ilvl="4" w:tplc="89029604">
      <w:numFmt w:val="bullet"/>
      <w:lvlText w:val="•"/>
      <w:lvlJc w:val="left"/>
      <w:pPr>
        <w:ind w:left="2642" w:hanging="238"/>
      </w:pPr>
      <w:rPr>
        <w:rFonts w:hint="default"/>
        <w:lang w:val="es-ES" w:eastAsia="es-ES" w:bidi="es-ES"/>
      </w:rPr>
    </w:lvl>
    <w:lvl w:ilvl="5" w:tplc="96B8A372">
      <w:numFmt w:val="bullet"/>
      <w:lvlText w:val="•"/>
      <w:lvlJc w:val="left"/>
      <w:pPr>
        <w:ind w:left="3289" w:hanging="238"/>
      </w:pPr>
      <w:rPr>
        <w:rFonts w:hint="default"/>
        <w:lang w:val="es-ES" w:eastAsia="es-ES" w:bidi="es-ES"/>
      </w:rPr>
    </w:lvl>
    <w:lvl w:ilvl="6" w:tplc="DF66F45E">
      <w:numFmt w:val="bullet"/>
      <w:lvlText w:val="•"/>
      <w:lvlJc w:val="left"/>
      <w:pPr>
        <w:ind w:left="3936" w:hanging="238"/>
      </w:pPr>
      <w:rPr>
        <w:rFonts w:hint="default"/>
        <w:lang w:val="es-ES" w:eastAsia="es-ES" w:bidi="es-ES"/>
      </w:rPr>
    </w:lvl>
    <w:lvl w:ilvl="7" w:tplc="41969714">
      <w:numFmt w:val="bullet"/>
      <w:lvlText w:val="•"/>
      <w:lvlJc w:val="left"/>
      <w:pPr>
        <w:ind w:left="4584" w:hanging="238"/>
      </w:pPr>
      <w:rPr>
        <w:rFonts w:hint="default"/>
        <w:lang w:val="es-ES" w:eastAsia="es-ES" w:bidi="es-ES"/>
      </w:rPr>
    </w:lvl>
    <w:lvl w:ilvl="8" w:tplc="402640EA">
      <w:numFmt w:val="bullet"/>
      <w:lvlText w:val="•"/>
      <w:lvlJc w:val="left"/>
      <w:pPr>
        <w:ind w:left="5231" w:hanging="238"/>
      </w:pPr>
      <w:rPr>
        <w:rFonts w:hint="default"/>
        <w:lang w:val="es-ES" w:eastAsia="es-ES" w:bidi="es-ES"/>
      </w:rPr>
    </w:lvl>
  </w:abstractNum>
  <w:abstractNum w:abstractNumId="11">
    <w:nsid w:val="594D38D3"/>
    <w:multiLevelType w:val="hybridMultilevel"/>
    <w:tmpl w:val="6776B042"/>
    <w:lvl w:ilvl="0" w:tplc="5128E47E">
      <w:start w:val="1"/>
      <w:numFmt w:val="decimal"/>
      <w:lvlText w:val="%1."/>
      <w:lvlJc w:val="left"/>
      <w:pPr>
        <w:ind w:left="50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highlight w:val="lightGray"/>
        <w:lang w:val="es-ES" w:eastAsia="es-ES" w:bidi="es-ES"/>
      </w:rPr>
    </w:lvl>
    <w:lvl w:ilvl="1" w:tplc="559EF79A">
      <w:numFmt w:val="bullet"/>
      <w:lvlText w:val=""/>
      <w:lvlJc w:val="left"/>
      <w:pPr>
        <w:ind w:left="942" w:hanging="346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6458F25A">
      <w:numFmt w:val="bullet"/>
      <w:lvlText w:val="o"/>
      <w:lvlJc w:val="left"/>
      <w:pPr>
        <w:ind w:left="1638" w:hanging="334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3" w:tplc="FF18FE4E">
      <w:numFmt w:val="bullet"/>
      <w:lvlText w:val="•"/>
      <w:lvlJc w:val="left"/>
      <w:pPr>
        <w:ind w:left="2630" w:hanging="334"/>
      </w:pPr>
      <w:rPr>
        <w:rFonts w:hint="default"/>
        <w:lang w:val="es-ES" w:eastAsia="es-ES" w:bidi="es-ES"/>
      </w:rPr>
    </w:lvl>
    <w:lvl w:ilvl="4" w:tplc="81366C90">
      <w:numFmt w:val="bullet"/>
      <w:lvlText w:val="•"/>
      <w:lvlJc w:val="left"/>
      <w:pPr>
        <w:ind w:left="3621" w:hanging="334"/>
      </w:pPr>
      <w:rPr>
        <w:rFonts w:hint="default"/>
        <w:lang w:val="es-ES" w:eastAsia="es-ES" w:bidi="es-ES"/>
      </w:rPr>
    </w:lvl>
    <w:lvl w:ilvl="5" w:tplc="4824E55E">
      <w:numFmt w:val="bullet"/>
      <w:lvlText w:val="•"/>
      <w:lvlJc w:val="left"/>
      <w:pPr>
        <w:ind w:left="4612" w:hanging="334"/>
      </w:pPr>
      <w:rPr>
        <w:rFonts w:hint="default"/>
        <w:lang w:val="es-ES" w:eastAsia="es-ES" w:bidi="es-ES"/>
      </w:rPr>
    </w:lvl>
    <w:lvl w:ilvl="6" w:tplc="FD5EAA42">
      <w:numFmt w:val="bullet"/>
      <w:lvlText w:val="•"/>
      <w:lvlJc w:val="left"/>
      <w:pPr>
        <w:ind w:left="5603" w:hanging="334"/>
      </w:pPr>
      <w:rPr>
        <w:rFonts w:hint="default"/>
        <w:lang w:val="es-ES" w:eastAsia="es-ES" w:bidi="es-ES"/>
      </w:rPr>
    </w:lvl>
    <w:lvl w:ilvl="7" w:tplc="164490B4">
      <w:numFmt w:val="bullet"/>
      <w:lvlText w:val="•"/>
      <w:lvlJc w:val="left"/>
      <w:pPr>
        <w:ind w:left="6594" w:hanging="334"/>
      </w:pPr>
      <w:rPr>
        <w:rFonts w:hint="default"/>
        <w:lang w:val="es-ES" w:eastAsia="es-ES" w:bidi="es-ES"/>
      </w:rPr>
    </w:lvl>
    <w:lvl w:ilvl="8" w:tplc="EBD27B56">
      <w:numFmt w:val="bullet"/>
      <w:lvlText w:val="•"/>
      <w:lvlJc w:val="left"/>
      <w:pPr>
        <w:ind w:left="7584" w:hanging="334"/>
      </w:pPr>
      <w:rPr>
        <w:rFonts w:hint="default"/>
        <w:lang w:val="es-ES" w:eastAsia="es-ES" w:bidi="es-ES"/>
      </w:rPr>
    </w:lvl>
  </w:abstractNum>
  <w:abstractNum w:abstractNumId="12">
    <w:nsid w:val="5BF1705E"/>
    <w:multiLevelType w:val="hybridMultilevel"/>
    <w:tmpl w:val="7B0CD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E573C"/>
    <w:multiLevelType w:val="hybridMultilevel"/>
    <w:tmpl w:val="9ECEB528"/>
    <w:lvl w:ilvl="0" w:tplc="42E6E1C4">
      <w:numFmt w:val="bullet"/>
      <w:lvlText w:val=""/>
      <w:lvlJc w:val="left"/>
      <w:pPr>
        <w:ind w:left="369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DF38FC8C">
      <w:numFmt w:val="bullet"/>
      <w:lvlText w:val="•"/>
      <w:lvlJc w:val="left"/>
      <w:pPr>
        <w:ind w:left="976" w:hanging="238"/>
      </w:pPr>
      <w:rPr>
        <w:rFonts w:hint="default"/>
        <w:lang w:val="es-ES" w:eastAsia="es-ES" w:bidi="es-ES"/>
      </w:rPr>
    </w:lvl>
    <w:lvl w:ilvl="2" w:tplc="0F1E5F8A">
      <w:numFmt w:val="bullet"/>
      <w:lvlText w:val="•"/>
      <w:lvlJc w:val="left"/>
      <w:pPr>
        <w:ind w:left="1593" w:hanging="238"/>
      </w:pPr>
      <w:rPr>
        <w:rFonts w:hint="default"/>
        <w:lang w:val="es-ES" w:eastAsia="es-ES" w:bidi="es-ES"/>
      </w:rPr>
    </w:lvl>
    <w:lvl w:ilvl="3" w:tplc="A45E5DD2">
      <w:numFmt w:val="bullet"/>
      <w:lvlText w:val="•"/>
      <w:lvlJc w:val="left"/>
      <w:pPr>
        <w:ind w:left="2209" w:hanging="238"/>
      </w:pPr>
      <w:rPr>
        <w:rFonts w:hint="default"/>
        <w:lang w:val="es-ES" w:eastAsia="es-ES" w:bidi="es-ES"/>
      </w:rPr>
    </w:lvl>
    <w:lvl w:ilvl="4" w:tplc="C414C692">
      <w:numFmt w:val="bullet"/>
      <w:lvlText w:val="•"/>
      <w:lvlJc w:val="left"/>
      <w:pPr>
        <w:ind w:left="2826" w:hanging="238"/>
      </w:pPr>
      <w:rPr>
        <w:rFonts w:hint="default"/>
        <w:lang w:val="es-ES" w:eastAsia="es-ES" w:bidi="es-ES"/>
      </w:rPr>
    </w:lvl>
    <w:lvl w:ilvl="5" w:tplc="537ADD26">
      <w:numFmt w:val="bullet"/>
      <w:lvlText w:val="•"/>
      <w:lvlJc w:val="left"/>
      <w:pPr>
        <w:ind w:left="3443" w:hanging="238"/>
      </w:pPr>
      <w:rPr>
        <w:rFonts w:hint="default"/>
        <w:lang w:val="es-ES" w:eastAsia="es-ES" w:bidi="es-ES"/>
      </w:rPr>
    </w:lvl>
    <w:lvl w:ilvl="6" w:tplc="9E8AB37C">
      <w:numFmt w:val="bullet"/>
      <w:lvlText w:val="•"/>
      <w:lvlJc w:val="left"/>
      <w:pPr>
        <w:ind w:left="4059" w:hanging="238"/>
      </w:pPr>
      <w:rPr>
        <w:rFonts w:hint="default"/>
        <w:lang w:val="es-ES" w:eastAsia="es-ES" w:bidi="es-ES"/>
      </w:rPr>
    </w:lvl>
    <w:lvl w:ilvl="7" w:tplc="09FE9E60">
      <w:numFmt w:val="bullet"/>
      <w:lvlText w:val="•"/>
      <w:lvlJc w:val="left"/>
      <w:pPr>
        <w:ind w:left="4676" w:hanging="238"/>
      </w:pPr>
      <w:rPr>
        <w:rFonts w:hint="default"/>
        <w:lang w:val="es-ES" w:eastAsia="es-ES" w:bidi="es-ES"/>
      </w:rPr>
    </w:lvl>
    <w:lvl w:ilvl="8" w:tplc="43B4BBE4">
      <w:numFmt w:val="bullet"/>
      <w:lvlText w:val="•"/>
      <w:lvlJc w:val="left"/>
      <w:pPr>
        <w:ind w:left="5292" w:hanging="238"/>
      </w:pPr>
      <w:rPr>
        <w:rFonts w:hint="default"/>
        <w:lang w:val="es-ES" w:eastAsia="es-ES" w:bidi="es-ES"/>
      </w:rPr>
    </w:lvl>
  </w:abstractNum>
  <w:abstractNum w:abstractNumId="14">
    <w:nsid w:val="6972054D"/>
    <w:multiLevelType w:val="hybridMultilevel"/>
    <w:tmpl w:val="F9EEDCB8"/>
    <w:lvl w:ilvl="0" w:tplc="099E6138">
      <w:numFmt w:val="bullet"/>
      <w:lvlText w:val=""/>
      <w:lvlJc w:val="left"/>
      <w:pPr>
        <w:ind w:left="369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7563926">
      <w:numFmt w:val="bullet"/>
      <w:lvlText w:val="•"/>
      <w:lvlJc w:val="left"/>
      <w:pPr>
        <w:ind w:left="976" w:hanging="238"/>
      </w:pPr>
      <w:rPr>
        <w:rFonts w:hint="default"/>
        <w:lang w:val="es-ES" w:eastAsia="es-ES" w:bidi="es-ES"/>
      </w:rPr>
    </w:lvl>
    <w:lvl w:ilvl="2" w:tplc="B3684190">
      <w:numFmt w:val="bullet"/>
      <w:lvlText w:val="•"/>
      <w:lvlJc w:val="left"/>
      <w:pPr>
        <w:ind w:left="1593" w:hanging="238"/>
      </w:pPr>
      <w:rPr>
        <w:rFonts w:hint="default"/>
        <w:lang w:val="es-ES" w:eastAsia="es-ES" w:bidi="es-ES"/>
      </w:rPr>
    </w:lvl>
    <w:lvl w:ilvl="3" w:tplc="84AE8C3C">
      <w:numFmt w:val="bullet"/>
      <w:lvlText w:val="•"/>
      <w:lvlJc w:val="left"/>
      <w:pPr>
        <w:ind w:left="2209" w:hanging="238"/>
      </w:pPr>
      <w:rPr>
        <w:rFonts w:hint="default"/>
        <w:lang w:val="es-ES" w:eastAsia="es-ES" w:bidi="es-ES"/>
      </w:rPr>
    </w:lvl>
    <w:lvl w:ilvl="4" w:tplc="66E4A0E2">
      <w:numFmt w:val="bullet"/>
      <w:lvlText w:val="•"/>
      <w:lvlJc w:val="left"/>
      <w:pPr>
        <w:ind w:left="2826" w:hanging="238"/>
      </w:pPr>
      <w:rPr>
        <w:rFonts w:hint="default"/>
        <w:lang w:val="es-ES" w:eastAsia="es-ES" w:bidi="es-ES"/>
      </w:rPr>
    </w:lvl>
    <w:lvl w:ilvl="5" w:tplc="8CE6F17C">
      <w:numFmt w:val="bullet"/>
      <w:lvlText w:val="•"/>
      <w:lvlJc w:val="left"/>
      <w:pPr>
        <w:ind w:left="3443" w:hanging="238"/>
      </w:pPr>
      <w:rPr>
        <w:rFonts w:hint="default"/>
        <w:lang w:val="es-ES" w:eastAsia="es-ES" w:bidi="es-ES"/>
      </w:rPr>
    </w:lvl>
    <w:lvl w:ilvl="6" w:tplc="C5A4B496">
      <w:numFmt w:val="bullet"/>
      <w:lvlText w:val="•"/>
      <w:lvlJc w:val="left"/>
      <w:pPr>
        <w:ind w:left="4059" w:hanging="238"/>
      </w:pPr>
      <w:rPr>
        <w:rFonts w:hint="default"/>
        <w:lang w:val="es-ES" w:eastAsia="es-ES" w:bidi="es-ES"/>
      </w:rPr>
    </w:lvl>
    <w:lvl w:ilvl="7" w:tplc="58FC56EE">
      <w:numFmt w:val="bullet"/>
      <w:lvlText w:val="•"/>
      <w:lvlJc w:val="left"/>
      <w:pPr>
        <w:ind w:left="4676" w:hanging="238"/>
      </w:pPr>
      <w:rPr>
        <w:rFonts w:hint="default"/>
        <w:lang w:val="es-ES" w:eastAsia="es-ES" w:bidi="es-ES"/>
      </w:rPr>
    </w:lvl>
    <w:lvl w:ilvl="8" w:tplc="4C524490">
      <w:numFmt w:val="bullet"/>
      <w:lvlText w:val="•"/>
      <w:lvlJc w:val="left"/>
      <w:pPr>
        <w:ind w:left="5292" w:hanging="238"/>
      </w:pPr>
      <w:rPr>
        <w:rFonts w:hint="default"/>
        <w:lang w:val="es-ES" w:eastAsia="es-ES" w:bidi="es-ES"/>
      </w:rPr>
    </w:lvl>
  </w:abstractNum>
  <w:abstractNum w:abstractNumId="15">
    <w:nsid w:val="69B16FC1"/>
    <w:multiLevelType w:val="hybridMultilevel"/>
    <w:tmpl w:val="B01CB97C"/>
    <w:lvl w:ilvl="0" w:tplc="5F7CA796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2" w:hanging="360"/>
      </w:pPr>
    </w:lvl>
    <w:lvl w:ilvl="2" w:tplc="0C0A001B" w:tentative="1">
      <w:start w:val="1"/>
      <w:numFmt w:val="lowerRoman"/>
      <w:lvlText w:val="%3."/>
      <w:lvlJc w:val="right"/>
      <w:pPr>
        <w:ind w:left="2022" w:hanging="180"/>
      </w:pPr>
    </w:lvl>
    <w:lvl w:ilvl="3" w:tplc="0C0A000F" w:tentative="1">
      <w:start w:val="1"/>
      <w:numFmt w:val="decimal"/>
      <w:lvlText w:val="%4."/>
      <w:lvlJc w:val="left"/>
      <w:pPr>
        <w:ind w:left="2742" w:hanging="360"/>
      </w:pPr>
    </w:lvl>
    <w:lvl w:ilvl="4" w:tplc="0C0A0019" w:tentative="1">
      <w:start w:val="1"/>
      <w:numFmt w:val="lowerLetter"/>
      <w:lvlText w:val="%5."/>
      <w:lvlJc w:val="left"/>
      <w:pPr>
        <w:ind w:left="3462" w:hanging="360"/>
      </w:pPr>
    </w:lvl>
    <w:lvl w:ilvl="5" w:tplc="0C0A001B" w:tentative="1">
      <w:start w:val="1"/>
      <w:numFmt w:val="lowerRoman"/>
      <w:lvlText w:val="%6."/>
      <w:lvlJc w:val="right"/>
      <w:pPr>
        <w:ind w:left="4182" w:hanging="180"/>
      </w:pPr>
    </w:lvl>
    <w:lvl w:ilvl="6" w:tplc="0C0A000F" w:tentative="1">
      <w:start w:val="1"/>
      <w:numFmt w:val="decimal"/>
      <w:lvlText w:val="%7."/>
      <w:lvlJc w:val="left"/>
      <w:pPr>
        <w:ind w:left="4902" w:hanging="360"/>
      </w:pPr>
    </w:lvl>
    <w:lvl w:ilvl="7" w:tplc="0C0A0019" w:tentative="1">
      <w:start w:val="1"/>
      <w:numFmt w:val="lowerLetter"/>
      <w:lvlText w:val="%8."/>
      <w:lvlJc w:val="left"/>
      <w:pPr>
        <w:ind w:left="5622" w:hanging="360"/>
      </w:pPr>
    </w:lvl>
    <w:lvl w:ilvl="8" w:tplc="0C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6">
    <w:nsid w:val="6B6A1B06"/>
    <w:multiLevelType w:val="hybridMultilevel"/>
    <w:tmpl w:val="DCB21148"/>
    <w:lvl w:ilvl="0" w:tplc="3C0A9758">
      <w:numFmt w:val="bullet"/>
      <w:lvlText w:val=""/>
      <w:lvlJc w:val="left"/>
      <w:pPr>
        <w:ind w:left="369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77A6A48">
      <w:numFmt w:val="bullet"/>
      <w:lvlText w:val="•"/>
      <w:lvlJc w:val="left"/>
      <w:pPr>
        <w:ind w:left="976" w:hanging="238"/>
      </w:pPr>
      <w:rPr>
        <w:rFonts w:hint="default"/>
        <w:lang w:val="es-ES" w:eastAsia="es-ES" w:bidi="es-ES"/>
      </w:rPr>
    </w:lvl>
    <w:lvl w:ilvl="2" w:tplc="B3461348">
      <w:numFmt w:val="bullet"/>
      <w:lvlText w:val="•"/>
      <w:lvlJc w:val="left"/>
      <w:pPr>
        <w:ind w:left="1593" w:hanging="238"/>
      </w:pPr>
      <w:rPr>
        <w:rFonts w:hint="default"/>
        <w:lang w:val="es-ES" w:eastAsia="es-ES" w:bidi="es-ES"/>
      </w:rPr>
    </w:lvl>
    <w:lvl w:ilvl="3" w:tplc="F844CF3A">
      <w:numFmt w:val="bullet"/>
      <w:lvlText w:val="•"/>
      <w:lvlJc w:val="left"/>
      <w:pPr>
        <w:ind w:left="2209" w:hanging="238"/>
      </w:pPr>
      <w:rPr>
        <w:rFonts w:hint="default"/>
        <w:lang w:val="es-ES" w:eastAsia="es-ES" w:bidi="es-ES"/>
      </w:rPr>
    </w:lvl>
    <w:lvl w:ilvl="4" w:tplc="91FC11CE">
      <w:numFmt w:val="bullet"/>
      <w:lvlText w:val="•"/>
      <w:lvlJc w:val="left"/>
      <w:pPr>
        <w:ind w:left="2826" w:hanging="238"/>
      </w:pPr>
      <w:rPr>
        <w:rFonts w:hint="default"/>
        <w:lang w:val="es-ES" w:eastAsia="es-ES" w:bidi="es-ES"/>
      </w:rPr>
    </w:lvl>
    <w:lvl w:ilvl="5" w:tplc="5BE01BB8">
      <w:numFmt w:val="bullet"/>
      <w:lvlText w:val="•"/>
      <w:lvlJc w:val="left"/>
      <w:pPr>
        <w:ind w:left="3443" w:hanging="238"/>
      </w:pPr>
      <w:rPr>
        <w:rFonts w:hint="default"/>
        <w:lang w:val="es-ES" w:eastAsia="es-ES" w:bidi="es-ES"/>
      </w:rPr>
    </w:lvl>
    <w:lvl w:ilvl="6" w:tplc="BE5A35A4">
      <w:numFmt w:val="bullet"/>
      <w:lvlText w:val="•"/>
      <w:lvlJc w:val="left"/>
      <w:pPr>
        <w:ind w:left="4059" w:hanging="238"/>
      </w:pPr>
      <w:rPr>
        <w:rFonts w:hint="default"/>
        <w:lang w:val="es-ES" w:eastAsia="es-ES" w:bidi="es-ES"/>
      </w:rPr>
    </w:lvl>
    <w:lvl w:ilvl="7" w:tplc="2292AE24">
      <w:numFmt w:val="bullet"/>
      <w:lvlText w:val="•"/>
      <w:lvlJc w:val="left"/>
      <w:pPr>
        <w:ind w:left="4676" w:hanging="238"/>
      </w:pPr>
      <w:rPr>
        <w:rFonts w:hint="default"/>
        <w:lang w:val="es-ES" w:eastAsia="es-ES" w:bidi="es-ES"/>
      </w:rPr>
    </w:lvl>
    <w:lvl w:ilvl="8" w:tplc="3C5858DC">
      <w:numFmt w:val="bullet"/>
      <w:lvlText w:val="•"/>
      <w:lvlJc w:val="left"/>
      <w:pPr>
        <w:ind w:left="5292" w:hanging="238"/>
      </w:pPr>
      <w:rPr>
        <w:rFonts w:hint="default"/>
        <w:lang w:val="es-ES" w:eastAsia="es-ES" w:bidi="es-ES"/>
      </w:rPr>
    </w:lvl>
  </w:abstractNum>
  <w:abstractNum w:abstractNumId="17">
    <w:nsid w:val="76AE4804"/>
    <w:multiLevelType w:val="hybridMultilevel"/>
    <w:tmpl w:val="FEDE235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75526"/>
    <w:multiLevelType w:val="hybridMultilevel"/>
    <w:tmpl w:val="4B820862"/>
    <w:lvl w:ilvl="0" w:tplc="11346AB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13"/>
  </w:num>
  <w:num w:numId="9">
    <w:abstractNumId w:val="9"/>
  </w:num>
  <w:num w:numId="10">
    <w:abstractNumId w:val="2"/>
  </w:num>
  <w:num w:numId="11">
    <w:abstractNumId w:val="8"/>
  </w:num>
  <w:num w:numId="12">
    <w:abstractNumId w:val="12"/>
  </w:num>
  <w:num w:numId="13">
    <w:abstractNumId w:val="5"/>
  </w:num>
  <w:num w:numId="14">
    <w:abstractNumId w:val="6"/>
  </w:num>
  <w:num w:numId="15">
    <w:abstractNumId w:val="17"/>
  </w:num>
  <w:num w:numId="16">
    <w:abstractNumId w:val="15"/>
  </w:num>
  <w:num w:numId="17">
    <w:abstractNumId w:val="1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647594"/>
    <w:rsid w:val="001656BD"/>
    <w:rsid w:val="00227EC3"/>
    <w:rsid w:val="00295CFD"/>
    <w:rsid w:val="00302133"/>
    <w:rsid w:val="00310481"/>
    <w:rsid w:val="003A626B"/>
    <w:rsid w:val="00430914"/>
    <w:rsid w:val="0044312E"/>
    <w:rsid w:val="004B552E"/>
    <w:rsid w:val="005A170D"/>
    <w:rsid w:val="005D5543"/>
    <w:rsid w:val="00602AE0"/>
    <w:rsid w:val="00647594"/>
    <w:rsid w:val="0070678F"/>
    <w:rsid w:val="007C5110"/>
    <w:rsid w:val="00865697"/>
    <w:rsid w:val="00B446CF"/>
    <w:rsid w:val="00C443ED"/>
    <w:rsid w:val="00C75803"/>
    <w:rsid w:val="00CC2EF4"/>
    <w:rsid w:val="00CF67A8"/>
    <w:rsid w:val="00D5621C"/>
    <w:rsid w:val="00DA7420"/>
    <w:rsid w:val="00E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8" w:hanging="27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55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13"/>
      <w:ind w:left="1638" w:hanging="334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5110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7C5110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C5110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C5110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51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110"/>
    <w:rPr>
      <w:rFonts w:ascii="Tahoma" w:eastAsia="Calibri" w:hAnsi="Tahoma" w:cs="Tahoma"/>
      <w:sz w:val="16"/>
      <w:szCs w:val="16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7C5110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5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D55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 w:bidi="es-ES"/>
    </w:rPr>
  </w:style>
  <w:style w:type="character" w:styleId="nfasissutil">
    <w:name w:val="Subtle Emphasis"/>
    <w:basedOn w:val="Fuentedeprrafopredeter"/>
    <w:uiPriority w:val="19"/>
    <w:qFormat/>
    <w:rsid w:val="005D5543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5D5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 w:bidi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543"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CF67A8"/>
    <w:pPr>
      <w:widowControl/>
      <w:autoSpaceDE/>
      <w:autoSpaceDN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67A8"/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758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5803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758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803"/>
    <w:rPr>
      <w:rFonts w:ascii="Calibri" w:eastAsia="Calibri" w:hAnsi="Calibri" w:cs="Calibri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3104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Textoennegrita">
    <w:name w:val="Strong"/>
    <w:basedOn w:val="Fuentedeprrafopredeter"/>
    <w:uiPriority w:val="22"/>
    <w:qFormat/>
    <w:rsid w:val="0031048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0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048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310481"/>
    <w:rPr>
      <w:rFonts w:ascii="Courier New" w:eastAsia="Times New Roman" w:hAnsi="Courier New" w:cs="Courier New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sid w:val="00602AE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w3.org/TR/WCAG20-TECHS/H32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w3.org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F30EADADE740468AD06AB60F202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49A01-7EB7-4B83-8404-6016F62BC23C}"/>
      </w:docPartPr>
      <w:docPartBody>
        <w:p w:rsidR="000E506F" w:rsidRDefault="00F4318B" w:rsidP="00F4318B">
          <w:pPr>
            <w:pStyle w:val="16F30EADADE740468AD06AB60F202F42"/>
          </w:pPr>
          <w:r>
            <w:rPr>
              <w:rFonts w:asciiTheme="majorHAnsi" w:eastAsiaTheme="majorEastAsia" w:hAnsiTheme="majorHAnsi" w:cstheme="majorBidi"/>
            </w:rPr>
            <w:t>[Escriba el nombre de la compañía]</w:t>
          </w:r>
        </w:p>
      </w:docPartBody>
    </w:docPart>
    <w:docPart>
      <w:docPartPr>
        <w:name w:val="9831669C858C441C8EBC2B031B7A5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F933B-68D4-4167-9567-CE7E1AE7844B}"/>
      </w:docPartPr>
      <w:docPartBody>
        <w:p w:rsidR="000E506F" w:rsidRDefault="00F4318B" w:rsidP="00F4318B">
          <w:pPr>
            <w:pStyle w:val="9831669C858C441C8EBC2B031B7A505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0D4CA8C7448D41C9A5957FB3D5C56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ADBDD-79C3-415C-A72F-FB14EA0A5908}"/>
      </w:docPartPr>
      <w:docPartBody>
        <w:p w:rsidR="000E506F" w:rsidRDefault="00F4318B" w:rsidP="00F4318B">
          <w:pPr>
            <w:pStyle w:val="0D4CA8C7448D41C9A5957FB3D5C56AAF"/>
          </w:pPr>
          <w:r>
            <w:rPr>
              <w:rFonts w:asciiTheme="majorHAnsi" w:eastAsiaTheme="majorEastAsia" w:hAnsiTheme="majorHAnsi" w:cstheme="majorBidi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8B"/>
    <w:rsid w:val="000E506F"/>
    <w:rsid w:val="00192982"/>
    <w:rsid w:val="00D83CE8"/>
    <w:rsid w:val="00F4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F30EADADE740468AD06AB60F202F42">
    <w:name w:val="16F30EADADE740468AD06AB60F202F42"/>
    <w:rsid w:val="00F4318B"/>
  </w:style>
  <w:style w:type="paragraph" w:customStyle="1" w:styleId="9831669C858C441C8EBC2B031B7A5057">
    <w:name w:val="9831669C858C441C8EBC2B031B7A5057"/>
    <w:rsid w:val="00F4318B"/>
  </w:style>
  <w:style w:type="paragraph" w:customStyle="1" w:styleId="0D4CA8C7448D41C9A5957FB3D5C56AAF">
    <w:name w:val="0D4CA8C7448D41C9A5957FB3D5C56AAF"/>
    <w:rsid w:val="00F4318B"/>
  </w:style>
  <w:style w:type="paragraph" w:customStyle="1" w:styleId="9EBAEBDAE3EC40D2A7B1B5B730D1F89E">
    <w:name w:val="9EBAEBDAE3EC40D2A7B1B5B730D1F89E"/>
    <w:rsid w:val="00F4318B"/>
  </w:style>
  <w:style w:type="paragraph" w:customStyle="1" w:styleId="FFBF9BDB5E374AF69D4820CE90E5C3B3">
    <w:name w:val="FFBF9BDB5E374AF69D4820CE90E5C3B3"/>
    <w:rsid w:val="00F4318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F30EADADE740468AD06AB60F202F42">
    <w:name w:val="16F30EADADE740468AD06AB60F202F42"/>
    <w:rsid w:val="00F4318B"/>
  </w:style>
  <w:style w:type="paragraph" w:customStyle="1" w:styleId="9831669C858C441C8EBC2B031B7A5057">
    <w:name w:val="9831669C858C441C8EBC2B031B7A5057"/>
    <w:rsid w:val="00F4318B"/>
  </w:style>
  <w:style w:type="paragraph" w:customStyle="1" w:styleId="0D4CA8C7448D41C9A5957FB3D5C56AAF">
    <w:name w:val="0D4CA8C7448D41C9A5957FB3D5C56AAF"/>
    <w:rsid w:val="00F4318B"/>
  </w:style>
  <w:style w:type="paragraph" w:customStyle="1" w:styleId="9EBAEBDAE3EC40D2A7B1B5B730D1F89E">
    <w:name w:val="9EBAEBDAE3EC40D2A7B1B5B730D1F89E"/>
    <w:rsid w:val="00F4318B"/>
  </w:style>
  <w:style w:type="paragraph" w:customStyle="1" w:styleId="FFBF9BDB5E374AF69D4820CE90E5C3B3">
    <w:name w:val="FFBF9BDB5E374AF69D4820CE90E5C3B3"/>
    <w:rsid w:val="00F431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734AA6-D10D-4888-9246-D2E903D8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3 - Análisis de accesibilidad </vt:lpstr>
    </vt:vector>
  </TitlesOfParts>
  <Company> Diseño de Interfaces Web 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3 - Análisis de accesibilidad </dc:title>
  <dc:subject> www.esteticaafrica.com </dc:subject>
  <dc:creator>Ángel Martínez Díez</dc:creator>
  <cp:lastModifiedBy>admin</cp:lastModifiedBy>
  <cp:revision>10</cp:revision>
  <dcterms:created xsi:type="dcterms:W3CDTF">2021-01-15T08:43:00Z</dcterms:created>
  <dcterms:modified xsi:type="dcterms:W3CDTF">2021-01-22T11:06:00Z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2021-01-15T00:00:00Z</vt:filetime>
  </property>
</Properties>
</file>