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u w:val="single"/>
        </w:rPr>
      </w:pPr>
      <w:r w:rsidDel="00000000" w:rsidR="00000000" w:rsidRPr="00000000">
        <w:rPr>
          <w:b w:val="1"/>
          <w:sz w:val="60"/>
          <w:szCs w:val="60"/>
          <w:u w:val="single"/>
          <w:rtl w:val="0"/>
        </w:rPr>
        <w:t xml:space="preserve">LIBRARY SPACE AVAILABILITY</w:t>
      </w:r>
    </w:p>
    <w:p w:rsidR="00000000" w:rsidDel="00000000" w:rsidP="00000000" w:rsidRDefault="00000000" w:rsidRPr="00000000" w14:paraId="00000002">
      <w:pPr>
        <w:jc w:val="center"/>
        <w:rPr>
          <w:sz w:val="60"/>
          <w:szCs w:val="60"/>
        </w:rPr>
      </w:pPr>
      <w:r w:rsidDel="00000000" w:rsidR="00000000" w:rsidRPr="00000000">
        <w:rPr>
          <w:rtl w:val="0"/>
        </w:rPr>
        <w:t xml:space="preserve">     </w:t>
      </w:r>
      <w:r w:rsidDel="00000000" w:rsidR="00000000" w:rsidRPr="00000000">
        <w:rPr>
          <w:sz w:val="60"/>
          <w:szCs w:val="60"/>
          <w:rtl w:val="0"/>
        </w:rPr>
        <w:t xml:space="preserve"> </w:t>
      </w:r>
    </w:p>
    <w:p w:rsidR="00000000" w:rsidDel="00000000" w:rsidP="00000000" w:rsidRDefault="00000000" w:rsidRPr="00000000" w14:paraId="00000003">
      <w:pPr>
        <w:jc w:val="center"/>
        <w:rPr>
          <w:sz w:val="60"/>
          <w:szCs w:val="60"/>
          <w:u w:val="single"/>
        </w:rPr>
      </w:pPr>
      <w:r w:rsidDel="00000000" w:rsidR="00000000" w:rsidRPr="00000000">
        <w:rPr>
          <w:sz w:val="60"/>
          <w:szCs w:val="60"/>
          <w:rtl w:val="0"/>
        </w:rPr>
        <w:t xml:space="preserve"> </w:t>
      </w:r>
      <w:r w:rsidDel="00000000" w:rsidR="00000000" w:rsidRPr="00000000">
        <w:rPr>
          <w:sz w:val="60"/>
          <w:szCs w:val="60"/>
          <w:u w:val="single"/>
          <w:rtl w:val="0"/>
        </w:rPr>
        <w:t xml:space="preserve">Group 20</w:t>
      </w:r>
    </w:p>
    <w:p w:rsidR="00000000" w:rsidDel="00000000" w:rsidP="00000000" w:rsidRDefault="00000000" w:rsidRPr="00000000" w14:paraId="00000004">
      <w:pPr>
        <w:jc w:val="center"/>
        <w:rPr>
          <w:sz w:val="60"/>
          <w:szCs w:val="60"/>
          <w:u w:val="single"/>
        </w:rPr>
      </w:pPr>
      <w:r w:rsidDel="00000000" w:rsidR="00000000" w:rsidRPr="00000000">
        <w:rPr>
          <w:rtl w:val="0"/>
        </w:rPr>
      </w:r>
    </w:p>
    <w:p w:rsidR="00000000" w:rsidDel="00000000" w:rsidP="00000000" w:rsidRDefault="00000000" w:rsidRPr="00000000" w14:paraId="00000005">
      <w:pPr>
        <w:jc w:val="center"/>
        <w:rPr>
          <w:sz w:val="60"/>
          <w:szCs w:val="60"/>
          <w:u w:val="single"/>
        </w:rPr>
      </w:pPr>
      <w:r w:rsidDel="00000000" w:rsidR="00000000" w:rsidRPr="00000000">
        <w:rPr>
          <w:sz w:val="60"/>
          <w:szCs w:val="60"/>
          <w:u w:val="single"/>
          <w:rtl w:val="0"/>
        </w:rPr>
        <w:t xml:space="preserve">Journal 8: March 8 - March 15</w:t>
      </w:r>
    </w:p>
    <w:p w:rsidR="00000000" w:rsidDel="00000000" w:rsidP="00000000" w:rsidRDefault="00000000" w:rsidRPr="00000000" w14:paraId="00000006">
      <w:pPr>
        <w:spacing w:after="240" w:lineRule="auto"/>
        <w:rPr>
          <w:sz w:val="60"/>
          <w:szCs w:val="60"/>
          <w:u w:val="single"/>
        </w:rPr>
      </w:pPr>
      <w:r w:rsidDel="00000000" w:rsidR="00000000" w:rsidRPr="00000000">
        <w:rPr>
          <w:rtl w:val="0"/>
        </w:rPr>
      </w:r>
    </w:p>
    <w:p w:rsidR="00000000" w:rsidDel="00000000" w:rsidP="00000000" w:rsidRDefault="00000000" w:rsidRPr="00000000" w14:paraId="00000007">
      <w:pPr>
        <w:spacing w:after="240" w:lineRule="auto"/>
        <w:rPr>
          <w:sz w:val="60"/>
          <w:szCs w:val="60"/>
          <w:u w:val="single"/>
        </w:rPr>
      </w:pPr>
      <w:r w:rsidDel="00000000" w:rsidR="00000000" w:rsidRPr="00000000">
        <w:rPr>
          <w:rtl w:val="0"/>
        </w:rPr>
      </w:r>
    </w:p>
    <w:p w:rsidR="00000000" w:rsidDel="00000000" w:rsidP="00000000" w:rsidRDefault="00000000" w:rsidRPr="00000000" w14:paraId="00000008">
      <w:pPr>
        <w:jc w:val="center"/>
        <w:rPr>
          <w:b w:val="1"/>
          <w:sz w:val="40"/>
          <w:szCs w:val="40"/>
        </w:rPr>
      </w:pPr>
      <w:r w:rsidDel="00000000" w:rsidR="00000000" w:rsidRPr="00000000">
        <w:rPr>
          <w:b w:val="1"/>
          <w:sz w:val="40"/>
          <w:szCs w:val="40"/>
          <w:rtl w:val="0"/>
        </w:rPr>
        <w:t xml:space="preserve"> Anjali Shah           100555990</w:t>
      </w:r>
    </w:p>
    <w:p w:rsidR="00000000" w:rsidDel="00000000" w:rsidP="00000000" w:rsidRDefault="00000000" w:rsidRPr="00000000" w14:paraId="00000009">
      <w:pPr>
        <w:jc w:val="center"/>
        <w:rPr>
          <w:b w:val="1"/>
          <w:sz w:val="40"/>
          <w:szCs w:val="40"/>
        </w:rPr>
      </w:pPr>
      <w:r w:rsidDel="00000000" w:rsidR="00000000" w:rsidRPr="00000000">
        <w:rPr>
          <w:b w:val="1"/>
          <w:sz w:val="40"/>
          <w:szCs w:val="40"/>
          <w:rtl w:val="0"/>
        </w:rPr>
        <w:t xml:space="preserve">Angelie Kennedy     100506702</w:t>
      </w:r>
    </w:p>
    <w:p w:rsidR="00000000" w:rsidDel="00000000" w:rsidP="00000000" w:rsidRDefault="00000000" w:rsidRPr="00000000" w14:paraId="0000000A">
      <w:pPr>
        <w:jc w:val="center"/>
        <w:rPr>
          <w:b w:val="1"/>
          <w:sz w:val="40"/>
          <w:szCs w:val="40"/>
        </w:rPr>
      </w:pPr>
      <w:r w:rsidDel="00000000" w:rsidR="00000000" w:rsidRPr="00000000">
        <w:rPr>
          <w:b w:val="1"/>
          <w:sz w:val="40"/>
          <w:szCs w:val="40"/>
          <w:rtl w:val="0"/>
        </w:rPr>
        <w:t xml:space="preserve">Mohammed Maaz Ahmed   100522349</w:t>
      </w:r>
    </w:p>
    <w:p w:rsidR="00000000" w:rsidDel="00000000" w:rsidP="00000000" w:rsidRDefault="00000000" w:rsidRPr="00000000" w14:paraId="0000000B">
      <w:pPr>
        <w:jc w:val="center"/>
        <w:rPr>
          <w:b w:val="1"/>
          <w:sz w:val="40"/>
          <w:szCs w:val="40"/>
        </w:rPr>
      </w:pPr>
      <w:r w:rsidDel="00000000" w:rsidR="00000000" w:rsidRPr="00000000">
        <w:rPr>
          <w:b w:val="1"/>
          <w:sz w:val="40"/>
          <w:szCs w:val="40"/>
          <w:rtl w:val="0"/>
        </w:rPr>
        <w:t xml:space="preserve">Carlos Fabregas      100572307</w:t>
      </w:r>
    </w:p>
    <w:p w:rsidR="00000000" w:rsidDel="00000000" w:rsidP="00000000" w:rsidRDefault="00000000" w:rsidRPr="00000000" w14:paraId="0000000C">
      <w:pPr>
        <w:spacing w:after="240" w:lineRule="auto"/>
        <w:rPr>
          <w:b w:val="1"/>
          <w:sz w:val="40"/>
          <w:szCs w:val="40"/>
        </w:rPr>
      </w:pPr>
      <w:r w:rsidDel="00000000" w:rsidR="00000000" w:rsidRPr="00000000">
        <w:rPr>
          <w:rtl w:val="0"/>
        </w:rPr>
      </w:r>
    </w:p>
    <w:p w:rsidR="00000000" w:rsidDel="00000000" w:rsidP="00000000" w:rsidRDefault="00000000" w:rsidRPr="00000000" w14:paraId="0000000D">
      <w:pPr>
        <w:spacing w:after="240" w:lineRule="auto"/>
        <w:rPr>
          <w:b w:val="1"/>
          <w:sz w:val="40"/>
          <w:szCs w:val="40"/>
        </w:rPr>
      </w:pPr>
      <w:r w:rsidDel="00000000" w:rsidR="00000000" w:rsidRPr="00000000">
        <w:rPr>
          <w:rtl w:val="0"/>
        </w:rPr>
      </w:r>
    </w:p>
    <w:p w:rsidR="00000000" w:rsidDel="00000000" w:rsidP="00000000" w:rsidRDefault="00000000" w:rsidRPr="00000000" w14:paraId="0000000E">
      <w:pPr>
        <w:spacing w:after="240" w:lineRule="auto"/>
        <w:rPr>
          <w:b w:val="1"/>
          <w:sz w:val="40"/>
          <w:szCs w:val="40"/>
        </w:rPr>
      </w:pPr>
      <w:r w:rsidDel="00000000" w:rsidR="00000000" w:rsidRPr="00000000">
        <w:rPr>
          <w:rtl w:val="0"/>
        </w:rPr>
      </w:r>
    </w:p>
    <w:p w:rsidR="00000000" w:rsidDel="00000000" w:rsidP="00000000" w:rsidRDefault="00000000" w:rsidRPr="00000000" w14:paraId="0000000F">
      <w:pPr>
        <w:spacing w:after="240" w:lineRule="auto"/>
        <w:rPr>
          <w:b w:val="1"/>
          <w:sz w:val="40"/>
          <w:szCs w:val="4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jc w:val="center"/>
        <w:rPr>
          <w:b w:val="1"/>
          <w:u w:val="single"/>
        </w:rPr>
      </w:pPr>
      <w:r w:rsidDel="00000000" w:rsidR="00000000" w:rsidRPr="00000000">
        <w:rPr>
          <w:b w:val="1"/>
          <w:u w:val="single"/>
          <w:rtl w:val="0"/>
        </w:rPr>
        <w:t xml:space="preserve">Summary of Group Meetings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t xml:space="preserve">Due to group members having midterms this week we were not able to have a meeting.</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18">
      <w:pPr>
        <w:jc w:val="center"/>
        <w:rPr>
          <w:b w:val="1"/>
          <w:u w:val="single"/>
        </w:rPr>
      </w:pPr>
      <w:r w:rsidDel="00000000" w:rsidR="00000000" w:rsidRPr="00000000">
        <w:rPr>
          <w:b w:val="1"/>
          <w:u w:val="single"/>
          <w:rtl w:val="0"/>
        </w:rPr>
        <w:t xml:space="preserve">Definition of Goals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spacing w:after="280" w:before="280" w:lineRule="auto"/>
        <w:rPr/>
      </w:pPr>
      <w:r w:rsidDel="00000000" w:rsidR="00000000" w:rsidRPr="00000000">
        <w:rPr>
          <w:rtl w:val="0"/>
        </w:rPr>
        <w:t xml:space="preserve">The initial goal is to create a system for optimizing library space usage by monitoring capacity throughout the day and making this information available to students looking for study space.</w:t>
      </w:r>
    </w:p>
    <w:p w:rsidR="00000000" w:rsidDel="00000000" w:rsidP="00000000" w:rsidRDefault="00000000" w:rsidRPr="00000000" w14:paraId="0000001B">
      <w:pPr>
        <w:spacing w:after="280" w:before="280" w:lineRule="auto"/>
        <w:rPr/>
      </w:pPr>
      <w:r w:rsidDel="00000000" w:rsidR="00000000" w:rsidRPr="00000000">
        <w:rPr>
          <w:rtl w:val="0"/>
        </w:rPr>
        <w:t xml:space="preserve">The library’s stakeholders required that we monitor unattended belongings to update security when a table has been empty, but claimed by belongings for more than 30 minutes without a student actually sitting and using the space.</w:t>
      </w:r>
    </w:p>
    <w:p w:rsidR="00000000" w:rsidDel="00000000" w:rsidP="00000000" w:rsidRDefault="00000000" w:rsidRPr="00000000" w14:paraId="0000001C">
      <w:pPr>
        <w:spacing w:after="280" w:before="280" w:lineRule="auto"/>
        <w:rPr/>
      </w:pPr>
      <w:r w:rsidDel="00000000" w:rsidR="00000000" w:rsidRPr="00000000">
        <w:rPr>
          <w:rtl w:val="0"/>
        </w:rPr>
        <w:t xml:space="preserve">Furthermore, the library also requires that student’s privacy is respected and not compromised in any form by this system.</w:t>
      </w:r>
    </w:p>
    <w:p w:rsidR="00000000" w:rsidDel="00000000" w:rsidP="00000000" w:rsidRDefault="00000000" w:rsidRPr="00000000" w14:paraId="0000001D">
      <w:pPr>
        <w:jc w:val="center"/>
        <w:rPr>
          <w:b w:val="1"/>
          <w:u w:val="single"/>
        </w:rPr>
      </w:pPr>
      <w:r w:rsidDel="00000000" w:rsidR="00000000" w:rsidRPr="00000000">
        <w:rPr>
          <w:b w:val="1"/>
          <w:u w:val="single"/>
          <w:rtl w:val="0"/>
        </w:rPr>
        <w:t xml:space="preserve">Refining Goals into Achievable Actions</w:t>
      </w:r>
    </w:p>
    <w:p w:rsidR="00000000" w:rsidDel="00000000" w:rsidP="00000000" w:rsidRDefault="00000000" w:rsidRPr="00000000" w14:paraId="0000001E">
      <w:pPr>
        <w:rPr/>
      </w:pPr>
      <w:r w:rsidDel="00000000" w:rsidR="00000000" w:rsidRPr="00000000">
        <w:rPr>
          <w:rtl w:val="0"/>
        </w:rPr>
        <w:t xml:space="preserve">We have decided to accomplish our goal by creating a system of sensors that monitor the usage of library study spaces. The sensors will include a roof mounted camera and infrared sensors. This information will then be updated and processed by the server to determine which seats are available, contain unattended belongings, or currently in use. This refined data will then be uploaded to a website which will display to students how much seating is available on each floor of the library and have a separate page for admin, that will also display which tables have unattended belongings and allow for changes of various information such as library hours and floor plans.</w:t>
      </w:r>
    </w:p>
    <w:p w:rsidR="00000000" w:rsidDel="00000000" w:rsidP="00000000" w:rsidRDefault="00000000" w:rsidRPr="00000000" w14:paraId="0000001F">
      <w:pPr>
        <w:rPr/>
      </w:pPr>
      <w:r w:rsidDel="00000000" w:rsidR="00000000" w:rsidRPr="00000000">
        <w:rPr>
          <w:rtl w:val="0"/>
        </w:rPr>
        <w:t xml:space="preserve">Previous week’s goals are:</w:t>
      </w:r>
    </w:p>
    <w:p w:rsidR="00000000" w:rsidDel="00000000" w:rsidP="00000000" w:rsidRDefault="00000000" w:rsidRPr="00000000" w14:paraId="00000020">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Connect the IBM IOT platform to Firebase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Start setting up Tensor Flow and Open CV</w:t>
      </w:r>
    </w:p>
    <w:p w:rsidR="00000000" w:rsidDel="00000000" w:rsidP="00000000" w:rsidRDefault="00000000" w:rsidRPr="00000000" w14:paraId="00000022">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Have the user and administration pages created</w:t>
      </w:r>
    </w:p>
    <w:p w:rsidR="00000000" w:rsidDel="00000000" w:rsidP="00000000" w:rsidRDefault="00000000" w:rsidRPr="00000000" w14:paraId="00000023">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Determine how we will mount the final prototype to roof for testing and future use</w:t>
      </w:r>
    </w:p>
    <w:p w:rsidR="00000000" w:rsidDel="00000000" w:rsidP="00000000" w:rsidRDefault="00000000" w:rsidRPr="00000000" w14:paraId="00000024">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Set date for meeting with stakeholders to present prototype in a future week</w:t>
      </w:r>
    </w:p>
    <w:p w:rsidR="00000000" w:rsidDel="00000000" w:rsidP="00000000" w:rsidRDefault="00000000" w:rsidRPr="00000000" w14:paraId="00000025">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Take pictures of existing tables in library to use for image processing</w:t>
      </w:r>
    </w:p>
    <w:p w:rsidR="00000000" w:rsidDel="00000000" w:rsidP="00000000" w:rsidRDefault="00000000" w:rsidRPr="00000000" w14:paraId="00000026">
      <w:pPr>
        <w:rPr/>
      </w:pPr>
      <w:r w:rsidDel="00000000" w:rsidR="00000000" w:rsidRPr="00000000">
        <w:rPr>
          <w:rtl w:val="0"/>
        </w:rPr>
        <w:t xml:space="preserve">This week’s goals are:</w:t>
      </w:r>
    </w:p>
    <w:p w:rsidR="00000000" w:rsidDel="00000000" w:rsidP="00000000" w:rsidRDefault="00000000" w:rsidRPr="00000000" w14:paraId="00000027">
      <w:pPr>
        <w:rPr/>
      </w:pPr>
      <w:r w:rsidDel="00000000" w:rsidR="00000000" w:rsidRPr="00000000">
        <w:rPr>
          <w:rtl w:val="0"/>
        </w:rPr>
        <w:t xml:space="preserve">·           Connect the Pi to Firebase through MQTT protocol </w:t>
      </w:r>
    </w:p>
    <w:p w:rsidR="00000000" w:rsidDel="00000000" w:rsidP="00000000" w:rsidRDefault="00000000" w:rsidRPr="00000000" w14:paraId="00000028">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Complete setting up Tensor Flow and Open CV</w:t>
      </w:r>
    </w:p>
    <w:p w:rsidR="00000000" w:rsidDel="00000000" w:rsidP="00000000" w:rsidRDefault="00000000" w:rsidRPr="00000000" w14:paraId="00000029">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connect sensortag to the IBM IOT platform so data can be sent to database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jc w:val="center"/>
        <w:rPr>
          <w:b w:val="1"/>
          <w:u w:val="single"/>
        </w:rPr>
      </w:pPr>
      <w:r w:rsidDel="00000000" w:rsidR="00000000" w:rsidRPr="00000000">
        <w:rPr>
          <w:rtl w:val="0"/>
        </w:rPr>
      </w:r>
    </w:p>
    <w:p w:rsidR="00000000" w:rsidDel="00000000" w:rsidP="00000000" w:rsidRDefault="00000000" w:rsidRPr="00000000" w14:paraId="0000002D">
      <w:pPr>
        <w:jc w:val="center"/>
        <w:rPr>
          <w:b w:val="1"/>
          <w:u w:val="single"/>
        </w:rPr>
      </w:pPr>
      <w:r w:rsidDel="00000000" w:rsidR="00000000" w:rsidRPr="00000000">
        <w:rPr>
          <w:rtl w:val="0"/>
        </w:rPr>
      </w:r>
    </w:p>
    <w:p w:rsidR="00000000" w:rsidDel="00000000" w:rsidP="00000000" w:rsidRDefault="00000000" w:rsidRPr="00000000" w14:paraId="0000002E">
      <w:pPr>
        <w:jc w:val="center"/>
        <w:rPr>
          <w:b w:val="1"/>
          <w:u w:val="single"/>
        </w:rPr>
      </w:pPr>
      <w:r w:rsidDel="00000000" w:rsidR="00000000" w:rsidRPr="00000000">
        <w:rPr>
          <w:rtl w:val="0"/>
        </w:rPr>
      </w:r>
    </w:p>
    <w:p w:rsidR="00000000" w:rsidDel="00000000" w:rsidP="00000000" w:rsidRDefault="00000000" w:rsidRPr="00000000" w14:paraId="0000002F">
      <w:pPr>
        <w:jc w:val="center"/>
        <w:rPr>
          <w:b w:val="1"/>
          <w:u w:val="single"/>
        </w:rPr>
      </w:pPr>
      <w:r w:rsidDel="00000000" w:rsidR="00000000" w:rsidRPr="00000000">
        <w:rPr>
          <w:b w:val="1"/>
          <w:u w:val="single"/>
          <w:rtl w:val="0"/>
        </w:rPr>
        <w:t xml:space="preserve">Delegation of Actions</w:t>
      </w:r>
    </w:p>
    <w:tbl>
      <w:tblPr>
        <w:tblStyle w:val="Table1"/>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765"/>
        <w:gridCol w:w="1290"/>
        <w:gridCol w:w="1290"/>
        <w:gridCol w:w="1380"/>
        <w:gridCol w:w="1110"/>
        <w:tblGridChange w:id="0">
          <w:tblGrid>
            <w:gridCol w:w="3090"/>
            <w:gridCol w:w="765"/>
            <w:gridCol w:w="1290"/>
            <w:gridCol w:w="1290"/>
            <w:gridCol w:w="1380"/>
            <w:gridCol w:w="111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Task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tl w:val="0"/>
              </w:rPr>
              <w:t xml:space="preserve">Days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rPr/>
            </w:pPr>
            <w:r w:rsidDel="00000000" w:rsidR="00000000" w:rsidRPr="00000000">
              <w:rPr>
                <w:rtl w:val="0"/>
              </w:rPr>
              <w:t xml:space="preserve">Start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rPr/>
            </w:pPr>
            <w:r w:rsidDel="00000000" w:rsidR="00000000" w:rsidRPr="00000000">
              <w:rPr>
                <w:rtl w:val="0"/>
              </w:rPr>
              <w:t xml:space="preserve">Finish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rPr/>
            </w:pPr>
            <w:r w:rsidDel="00000000" w:rsidR="00000000" w:rsidRPr="00000000">
              <w:rPr>
                <w:rtl w:val="0"/>
              </w:rPr>
              <w:t xml:space="preserve">Progress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rPr/>
            </w:pPr>
            <w:r w:rsidDel="00000000" w:rsidR="00000000" w:rsidRPr="00000000">
              <w:rPr>
                <w:rtl w:val="0"/>
              </w:rPr>
              <w:t xml:space="preserve">Team Member</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rPr>
                <w:sz w:val="16"/>
                <w:szCs w:val="16"/>
              </w:rPr>
            </w:pPr>
            <w:r w:rsidDel="00000000" w:rsidR="00000000" w:rsidRPr="00000000">
              <w:rPr>
                <w:sz w:val="16"/>
                <w:szCs w:val="16"/>
                <w:rtl w:val="0"/>
              </w:rPr>
              <w:t xml:space="preserve">Create user and Administrative login pages and connect firebase API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rPr/>
            </w:pPr>
            <w:r w:rsidDel="00000000" w:rsidR="00000000" w:rsidRPr="00000000">
              <w:rPr>
                <w:rtl w:val="0"/>
              </w:rPr>
              <w:t xml:space="preserve">2/18/2019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rPr/>
            </w:pPr>
            <w:r w:rsidDel="00000000" w:rsidR="00000000" w:rsidRPr="00000000">
              <w:rPr>
                <w:rtl w:val="0"/>
              </w:rPr>
              <w:t xml:space="preserve">2/25/2019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rPr/>
            </w:pPr>
            <w:r w:rsidDel="00000000" w:rsidR="00000000" w:rsidRPr="00000000">
              <w:rPr>
                <w:rtl w:val="0"/>
              </w:rPr>
              <w:t xml:space="preserve">Carlos</w:t>
            </w:r>
          </w:p>
        </w:tc>
      </w:tr>
      <w:tr>
        <w:trPr>
          <w:trHeight w:val="1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rPr>
                <w:sz w:val="16"/>
                <w:szCs w:val="16"/>
              </w:rPr>
            </w:pPr>
            <w:r w:rsidDel="00000000" w:rsidR="00000000" w:rsidRPr="00000000">
              <w:rPr>
                <w:sz w:val="16"/>
                <w:szCs w:val="16"/>
                <w:rtl w:val="0"/>
              </w:rPr>
              <w:t xml:space="preserve">Determine Open CV and Tensor Flow models that will be required to detect humans and objects using Raspberry Pi Camera.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2/18/2019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2/25/2019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rPr/>
            </w:pPr>
            <w:r w:rsidDel="00000000" w:rsidR="00000000" w:rsidRPr="00000000">
              <w:rPr>
                <w:rtl w:val="0"/>
              </w:rPr>
              <w:t xml:space="preserve">Maaz</w:t>
            </w:r>
          </w:p>
        </w:tc>
      </w:tr>
      <w:tr>
        <w:trPr>
          <w:trHeight w:val="1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rPr>
                <w:sz w:val="16"/>
                <w:szCs w:val="16"/>
              </w:rPr>
            </w:pPr>
            <w:r w:rsidDel="00000000" w:rsidR="00000000" w:rsidRPr="00000000">
              <w:rPr>
                <w:sz w:val="16"/>
                <w:szCs w:val="16"/>
                <w:rtl w:val="0"/>
              </w:rPr>
              <w:t xml:space="preserve">Create Open CV and Tensor Flow models to detect humans and objects using raspberry Pi Camera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rPr/>
            </w:pPr>
            <w:r w:rsidDel="00000000" w:rsidR="00000000" w:rsidRPr="00000000">
              <w:rPr>
                <w:rtl w:val="0"/>
              </w:rPr>
              <w:t xml:space="preserve">3/15/2019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3/22/2019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In-Progress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rPr/>
            </w:pPr>
            <w:r w:rsidDel="00000000" w:rsidR="00000000" w:rsidRPr="00000000">
              <w:rPr>
                <w:rtl w:val="0"/>
              </w:rPr>
              <w:t xml:space="preserve">Carlos Maaz</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rPr>
                <w:sz w:val="16"/>
                <w:szCs w:val="16"/>
              </w:rPr>
            </w:pPr>
            <w:r w:rsidDel="00000000" w:rsidR="00000000" w:rsidRPr="00000000">
              <w:rPr>
                <w:sz w:val="16"/>
                <w:szCs w:val="16"/>
                <w:rtl w:val="0"/>
              </w:rPr>
              <w:t xml:space="preserve">Work On the SensorTag CC3200 Wireless MCU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rPr/>
            </w:pPr>
            <w:r w:rsidDel="00000000" w:rsidR="00000000" w:rsidRPr="00000000">
              <w:rPr>
                <w:rtl w:val="0"/>
              </w:rPr>
              <w:t xml:space="preserve">3/15/2019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rPr/>
            </w:pPr>
            <w:r w:rsidDel="00000000" w:rsidR="00000000" w:rsidRPr="00000000">
              <w:rPr>
                <w:rtl w:val="0"/>
              </w:rPr>
              <w:t xml:space="preserve">3/19/2019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rPr/>
            </w:pPr>
            <w:r w:rsidDel="00000000" w:rsidR="00000000" w:rsidRPr="00000000">
              <w:rPr>
                <w:rtl w:val="0"/>
              </w:rPr>
              <w:t xml:space="preserve">In-Progress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tl w:val="0"/>
              </w:rPr>
              <w:t xml:space="preserve">Anjali </w:t>
            </w:r>
          </w:p>
          <w:p w:rsidR="00000000" w:rsidDel="00000000" w:rsidP="00000000" w:rsidRDefault="00000000" w:rsidRPr="00000000" w14:paraId="0000004E">
            <w:pPr>
              <w:widowControl w:val="0"/>
              <w:rPr/>
            </w:pPr>
            <w:r w:rsidDel="00000000" w:rsidR="00000000" w:rsidRPr="00000000">
              <w:rPr>
                <w:rtl w:val="0"/>
              </w:rPr>
              <w:t xml:space="preserve">Angelie </w:t>
            </w:r>
          </w:p>
        </w:tc>
      </w:tr>
      <w:tr>
        <w:trPr>
          <w:trHeight w:val="1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rPr>
                <w:sz w:val="16"/>
                <w:szCs w:val="16"/>
              </w:rPr>
            </w:pPr>
            <w:r w:rsidDel="00000000" w:rsidR="00000000" w:rsidRPr="00000000">
              <w:rPr>
                <w:sz w:val="16"/>
                <w:szCs w:val="16"/>
                <w:rtl w:val="0"/>
              </w:rPr>
              <w:t xml:space="preserve">Complete the connection between Sensor and Database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3/19/2019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rPr/>
            </w:pPr>
            <w:r w:rsidDel="00000000" w:rsidR="00000000" w:rsidRPr="00000000">
              <w:rPr>
                <w:rtl w:val="0"/>
              </w:rPr>
              <w:t xml:space="preserve">2/21/2019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t xml:space="preserve">In-Progress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rPr/>
            </w:pPr>
            <w:r w:rsidDel="00000000" w:rsidR="00000000" w:rsidRPr="00000000">
              <w:rPr>
                <w:rtl w:val="0"/>
              </w:rPr>
              <w:t xml:space="preserve">Anjali</w:t>
            </w:r>
          </w:p>
          <w:p w:rsidR="00000000" w:rsidDel="00000000" w:rsidP="00000000" w:rsidRDefault="00000000" w:rsidRPr="00000000" w14:paraId="00000055">
            <w:pPr>
              <w:widowControl w:val="0"/>
              <w:rPr/>
            </w:pPr>
            <w:r w:rsidDel="00000000" w:rsidR="00000000" w:rsidRPr="00000000">
              <w:rPr>
                <w:rtl w:val="0"/>
              </w:rPr>
              <w:t xml:space="preserve">Angelie</w:t>
            </w:r>
          </w:p>
        </w:tc>
      </w:tr>
    </w:tbl>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jc w:val="center"/>
        <w:rPr>
          <w:b w:val="1"/>
          <w:u w:val="single"/>
        </w:rPr>
      </w:pPr>
      <w:r w:rsidDel="00000000" w:rsidR="00000000" w:rsidRPr="00000000">
        <w:rPr>
          <w:b w:val="1"/>
          <w:u w:val="single"/>
          <w:rtl w:val="0"/>
        </w:rPr>
        <w:t xml:space="preserve"> </w:t>
      </w:r>
    </w:p>
    <w:p w:rsidR="00000000" w:rsidDel="00000000" w:rsidP="00000000" w:rsidRDefault="00000000" w:rsidRPr="00000000" w14:paraId="00000058">
      <w:pPr>
        <w:rPr>
          <w:b w:val="1"/>
          <w:u w:val="single"/>
        </w:rPr>
      </w:pPr>
      <w:r w:rsidDel="00000000" w:rsidR="00000000" w:rsidRPr="00000000">
        <w:rPr>
          <w:b w:val="1"/>
          <w:u w:val="single"/>
          <w:rtl w:val="0"/>
        </w:rPr>
        <w:t xml:space="preserve"> </w:t>
      </w:r>
    </w:p>
    <w:p w:rsidR="00000000" w:rsidDel="00000000" w:rsidP="00000000" w:rsidRDefault="00000000" w:rsidRPr="00000000" w14:paraId="00000059">
      <w:pPr>
        <w:jc w:val="center"/>
        <w:rPr>
          <w:b w:val="1"/>
          <w:u w:val="single"/>
        </w:rPr>
      </w:pPr>
      <w:r w:rsidDel="00000000" w:rsidR="00000000" w:rsidRPr="00000000">
        <w:rPr>
          <w:b w:val="1"/>
          <w:u w:val="single"/>
          <w:rtl w:val="0"/>
        </w:rPr>
        <w:t xml:space="preserve">Review of Actions</w:t>
      </w:r>
    </w:p>
    <w:p w:rsidR="00000000" w:rsidDel="00000000" w:rsidP="00000000" w:rsidRDefault="00000000" w:rsidRPr="00000000" w14:paraId="0000005A">
      <w:pPr>
        <w:rPr/>
      </w:pPr>
      <w:r w:rsidDel="00000000" w:rsidR="00000000" w:rsidRPr="00000000">
        <w:rPr>
          <w:rtl w:val="0"/>
        </w:rPr>
        <w:t xml:space="preserve">       </w:t>
        <w:tab/>
        <w:t xml:space="preserve">This week Angelie and Anjali were able to connect the IBM IOT platform to the Firebase database. Angelie and Anjali are also working on connecting the sensor to the IBM IOT platform. Carlos finished the user and administrative login pages and connected them with firebase API. Maaz and Carlos are continuing to work on connecting open CV and Tensor Flow. They agreed to use Docker as a container to help complete this task and allow it to be easily shared across many devices.</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