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spacing w:after="0" w:line="240" w:lineRule="auto"/>
        <w:rPr>
          <w:rFonts w:ascii="Arial" w:cs="Arial" w:eastAsia="Arial" w:hAnsi="Arial"/>
          <w:b w:val="1"/>
          <w:color w:val="1d1c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8"/>
          <w:szCs w:val="28"/>
          <w:rtl w:val="0"/>
        </w:rPr>
        <w:t xml:space="preserve">97 Things Every Programmer Should Know</w:t>
      </w:r>
    </w:p>
    <w:p w:rsidR="00000000" w:rsidDel="00000000" w:rsidP="00000000" w:rsidRDefault="00000000" w:rsidRPr="00000000" w14:paraId="00000002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Arial" w:cs="Arial" w:eastAsia="Arial" w:hAnsi="Arial"/>
          <w:b w:val="1"/>
          <w:color w:val="1d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4"/>
          <w:szCs w:val="24"/>
          <w:rtl w:val="0"/>
        </w:rPr>
        <w:t xml:space="preserve">Chapter 16: A Comment on Comments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8f8" w:val="clear"/>
        <w:spacing w:after="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 What are Three Things I learned today</w:t>
      </w:r>
    </w:p>
    <w:p w:rsidR="00000000" w:rsidDel="00000000" w:rsidP="00000000" w:rsidRDefault="00000000" w:rsidRPr="00000000" w14:paraId="00000006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1.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In my academe, I was never bothered by not putting comments on my code.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Comments are crucial in writing a code.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rPr>
          <w:rFonts w:ascii="Consolas" w:cs="Consolas" w:eastAsia="Consolas" w:hAnsi="Consolas"/>
          <w:color w:val="1d1c1d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Comments hold an essential part in documenting a code for is way easier to understand by others.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2. Before –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 I put comments whenever it's required by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realized that I should sprinkle my code with relevant comments explaining what the code is supposed to accomplish.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rPr>
          <w:rFonts w:ascii="Consolas" w:cs="Consolas" w:eastAsia="Consolas" w:hAnsi="Consolas"/>
          <w:color w:val="1d1c1d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If I would not mind to put relevant comments on my code, it would not be readable by others and it might lead things into complications.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ab/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0" w:firstLine="0"/>
        <w:jc w:val="both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3.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usually forgot to put header comments.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realized that header comments should give any programmer enough information to use your code without having to read it.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In my previous years I really did not understand the essence of headers in my coding activities. I just put it for the sake of complying to the requirements, but now I realized that header comments hold a significant part to make others understand the code prior before reading the whole document of the code.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Arial" w:cs="Arial" w:eastAsia="Arial" w:hAnsi="Arial"/>
          <w:b w:val="1"/>
          <w:color w:val="1d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4"/>
          <w:szCs w:val="24"/>
          <w:rtl w:val="0"/>
        </w:rPr>
        <w:t xml:space="preserve">Chapter 17: Comment Only What The Code Cannot Say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8f8" w:val="clear"/>
        <w:spacing w:after="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 What are Three Things I learned today</w:t>
      </w:r>
    </w:p>
    <w:p w:rsidR="00000000" w:rsidDel="00000000" w:rsidP="00000000" w:rsidRDefault="00000000" w:rsidRPr="00000000" w14:paraId="00000021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60" w:line="240" w:lineRule="auto"/>
        <w:ind w:left="720" w:right="0" w:hanging="360"/>
        <w:jc w:val="left"/>
        <w:rPr>
          <w:rFonts w:ascii="Consolas" w:cs="Consolas" w:eastAsia="Consolas" w:hAnsi="Consolas"/>
          <w:color w:val="1d1c1d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I have no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idea how to offer the reader a sufficient idea about what I suppose to do in coding.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After –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I should offer the reader a good detail of my code through commenting.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2160" w:right="0" w:hanging="360"/>
        <w:jc w:val="left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In putting clear details, I should also consider what does my code's intent and cannot do.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720" w:hanging="360"/>
        <w:rPr>
          <w:rFonts w:ascii="Consolas" w:cs="Consolas" w:eastAsia="Consolas" w:hAnsi="Consolas"/>
          <w:color w:val="1d1c1d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As long as I have comment to put, I am already good with it.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 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"Comment is of zero value if it's wrong"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 realized how crucial comments can be. If I put comments for the sake of commenting, it will be of no use. Programmers tend to absorb important details and if I put unnecessary comments it will be such noise to the code.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720" w:hanging="360"/>
        <w:rPr>
          <w:rFonts w:ascii="Consolas" w:cs="Consolas" w:eastAsia="Consolas" w:hAnsi="Consolas"/>
          <w:color w:val="1d1c1d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have no idea how to properly write a comment.</w:t>
      </w: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 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"Comment what the code cannot say, not simply what it does not say."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Putting comments are not just simply putting it with purpose, but it can be a guide to others to fully understand the code and without leading anyone to confusion. Clear and important details should also be considered.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C7VygJj/l0EL8/66UuHwq1pog==">AMUW2mXeGnHkO1ssEaC3ObcScAuFUjtg1uTsW7h5XFE9KLJSETKm36mcacCTHcHO2ElprsAPq3t5D27jJeR2/xstuEfKx1eMqXJk8d5Q9sd8u5dBhT/LXyA=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