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9E8A" w14:textId="24EF0638" w:rsidR="00320841" w:rsidRPr="00AA0FFB" w:rsidRDefault="00BA7BDA" w:rsidP="00AA0FFB">
      <w:pPr>
        <w:spacing w:line="480" w:lineRule="auto"/>
        <w:rPr>
          <w:rFonts w:ascii="Arial" w:hAnsi="Arial" w:cs="Arial"/>
          <w:lang w:val="en-GB"/>
        </w:rPr>
      </w:pPr>
      <w:r w:rsidRPr="00AA0FFB">
        <w:rPr>
          <w:rFonts w:ascii="Arial" w:hAnsi="Arial" w:cs="Arial"/>
          <w:lang w:val="en-GB"/>
        </w:rPr>
        <w:t>Supplementary Table 3</w:t>
      </w:r>
    </w:p>
    <w:p w14:paraId="00CE5A47" w14:textId="5655749B" w:rsidR="00BA7BDA" w:rsidRPr="00AA0FFB" w:rsidRDefault="00BA7BDA" w:rsidP="00AA0FFB">
      <w:pPr>
        <w:spacing w:line="480" w:lineRule="auto"/>
        <w:rPr>
          <w:rFonts w:ascii="Arial" w:hAnsi="Arial" w:cs="Arial"/>
          <w:lang w:val="en-GB"/>
        </w:rPr>
      </w:pPr>
      <w:r w:rsidRPr="00AA0FFB">
        <w:rPr>
          <w:rFonts w:ascii="Arial" w:hAnsi="Arial" w:cs="Arial"/>
          <w:lang w:val="en-GB"/>
        </w:rPr>
        <w:t xml:space="preserve">Factor </w:t>
      </w:r>
      <w:r w:rsidR="00AA5F3B" w:rsidRPr="00AA0FFB">
        <w:rPr>
          <w:rFonts w:ascii="Arial" w:hAnsi="Arial" w:cs="Arial"/>
          <w:lang w:val="en-GB"/>
        </w:rPr>
        <w:t>l</w:t>
      </w:r>
      <w:r w:rsidRPr="00AA0FFB">
        <w:rPr>
          <w:rFonts w:ascii="Arial" w:hAnsi="Arial" w:cs="Arial"/>
          <w:lang w:val="en-GB"/>
        </w:rPr>
        <w:t xml:space="preserve">oadings and </w:t>
      </w:r>
      <w:r w:rsidR="00AA5F3B" w:rsidRPr="00AA0FFB">
        <w:rPr>
          <w:rFonts w:ascii="Arial" w:hAnsi="Arial" w:cs="Arial"/>
          <w:lang w:val="en-GB"/>
        </w:rPr>
        <w:t>c</w:t>
      </w:r>
      <w:r w:rsidRPr="00AA0FFB">
        <w:rPr>
          <w:rFonts w:ascii="Arial" w:hAnsi="Arial" w:cs="Arial"/>
          <w:lang w:val="en-GB"/>
        </w:rPr>
        <w:t>ommu</w:t>
      </w:r>
      <w:r w:rsidR="00AA5F3B" w:rsidRPr="00AA0FFB">
        <w:rPr>
          <w:rFonts w:ascii="Arial" w:hAnsi="Arial" w:cs="Arial"/>
          <w:lang w:val="en-GB"/>
        </w:rPr>
        <w:t>nality of the retained</w:t>
      </w:r>
      <w:r w:rsidR="009F270A" w:rsidRPr="00AA0FFB">
        <w:rPr>
          <w:rFonts w:ascii="Arial" w:hAnsi="Arial" w:cs="Arial"/>
          <w:lang w:val="en-GB"/>
        </w:rPr>
        <w:t xml:space="preserve"> in EFA using </w:t>
      </w:r>
      <w:r w:rsidR="00B620D3" w:rsidRPr="00AA0FFB">
        <w:rPr>
          <w:rFonts w:ascii="Arial" w:hAnsi="Arial" w:cs="Arial"/>
          <w:lang w:val="en-GB"/>
        </w:rPr>
        <w:t>m</w:t>
      </w:r>
      <w:r w:rsidR="009F270A" w:rsidRPr="00AA0FFB">
        <w:rPr>
          <w:rFonts w:ascii="Arial" w:hAnsi="Arial" w:cs="Arial"/>
          <w:lang w:val="en-GB"/>
        </w:rPr>
        <w:t>ini</w:t>
      </w:r>
      <w:r w:rsidR="00546B3A" w:rsidRPr="00AA0FFB">
        <w:rPr>
          <w:rFonts w:ascii="Arial" w:hAnsi="Arial" w:cs="Arial"/>
          <w:lang w:val="en-GB"/>
        </w:rPr>
        <w:t xml:space="preserve">mum Residual extraction method. </w:t>
      </w:r>
      <w:r w:rsidR="000D0CA7" w:rsidRPr="00AA0FFB">
        <w:rPr>
          <w:rFonts w:ascii="Arial" w:hAnsi="Arial" w:cs="Arial"/>
          <w:lang w:val="en-GB"/>
        </w:rPr>
        <w:t>The latent structure</w:t>
      </w:r>
      <w:r w:rsidR="00DC7F57" w:rsidRPr="00AA0FFB">
        <w:rPr>
          <w:rFonts w:ascii="Arial" w:hAnsi="Arial" w:cs="Arial"/>
          <w:lang w:val="en-GB"/>
        </w:rPr>
        <w:t xml:space="preserve"> obtained in this iteration </w:t>
      </w:r>
      <w:r w:rsidR="00B620D3" w:rsidRPr="00AA0FFB">
        <w:rPr>
          <w:rFonts w:ascii="Arial" w:hAnsi="Arial" w:cs="Arial"/>
          <w:lang w:val="en-GB"/>
        </w:rPr>
        <w:t>was</w:t>
      </w:r>
      <w:r w:rsidR="00DC7F57" w:rsidRPr="00AA0FFB">
        <w:rPr>
          <w:rFonts w:ascii="Arial" w:hAnsi="Arial" w:cs="Arial"/>
          <w:lang w:val="en-GB"/>
        </w:rPr>
        <w:t xml:space="preserve"> </w:t>
      </w:r>
      <w:r w:rsidR="000D0CA7" w:rsidRPr="00AA0FFB">
        <w:rPr>
          <w:rFonts w:ascii="Arial" w:hAnsi="Arial" w:cs="Arial"/>
          <w:lang w:val="en-GB"/>
        </w:rPr>
        <w:t>identical</w:t>
      </w:r>
      <w:r w:rsidR="00DC7F57" w:rsidRPr="00AA0FFB">
        <w:rPr>
          <w:rFonts w:ascii="Arial" w:hAnsi="Arial" w:cs="Arial"/>
          <w:lang w:val="en-GB"/>
        </w:rPr>
        <w:t xml:space="preserve"> to </w:t>
      </w:r>
      <w:r w:rsidR="000D0CA7" w:rsidRPr="00AA0FFB">
        <w:rPr>
          <w:rFonts w:ascii="Arial" w:hAnsi="Arial" w:cs="Arial"/>
          <w:lang w:val="en-GB"/>
        </w:rPr>
        <w:t>the</w:t>
      </w:r>
      <w:r w:rsidR="00B620D3" w:rsidRPr="00AA0FFB">
        <w:rPr>
          <w:rFonts w:ascii="Arial" w:hAnsi="Arial" w:cs="Arial"/>
          <w:lang w:val="en-GB"/>
        </w:rPr>
        <w:t xml:space="preserve"> latent structure obtained in the</w:t>
      </w:r>
      <w:r w:rsidR="000D0CA7" w:rsidRPr="00AA0FFB">
        <w:rPr>
          <w:rFonts w:ascii="Arial" w:hAnsi="Arial" w:cs="Arial"/>
          <w:lang w:val="en-GB"/>
        </w:rPr>
        <w:t xml:space="preserve"> previous EFA conducted using </w:t>
      </w:r>
      <w:r w:rsidR="00B620D3" w:rsidRPr="00AA0FFB">
        <w:rPr>
          <w:rFonts w:ascii="Arial" w:hAnsi="Arial" w:cs="Arial"/>
          <w:lang w:val="en-GB"/>
        </w:rPr>
        <w:t>the principal axis extraction method.</w:t>
      </w:r>
    </w:p>
    <w:p w14:paraId="2767335B" w14:textId="7B4CF75D" w:rsidR="00B620D3" w:rsidRPr="00AA0FFB" w:rsidRDefault="00B620D3" w:rsidP="00AA0FFB">
      <w:pPr>
        <w:spacing w:line="480" w:lineRule="auto"/>
        <w:rPr>
          <w:rFonts w:ascii="Arial" w:hAnsi="Arial" w:cs="Arial"/>
          <w:lang w:val="en-GB"/>
        </w:rPr>
      </w:pPr>
    </w:p>
    <w:tbl>
      <w:tblPr>
        <w:tblStyle w:val="TableGrid"/>
        <w:tblW w:w="1034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966"/>
        <w:gridCol w:w="1169"/>
        <w:gridCol w:w="1169"/>
        <w:gridCol w:w="1169"/>
        <w:gridCol w:w="1469"/>
        <w:gridCol w:w="1617"/>
        <w:gridCol w:w="1259"/>
      </w:tblGrid>
      <w:tr w:rsidR="000A54C2" w:rsidRPr="00AA0FFB" w14:paraId="50366AD8" w14:textId="016B03D6" w:rsidTr="000A54C2"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16C51E2D" w14:textId="21EF11DB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Items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</w:tcPr>
          <w:p w14:paraId="23237041" w14:textId="23AD4A1C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MR1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2196212B" w14:textId="7926B281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MR2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178320E7" w14:textId="754749BE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MR3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14:paraId="1C91ECD3" w14:textId="5565FF88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MR4</w:t>
            </w:r>
          </w:p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</w:tcPr>
          <w:p w14:paraId="25372941" w14:textId="165A6B3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MR5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14:paraId="300475DB" w14:textId="79C7CE0A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Communality</w:t>
            </w:r>
          </w:p>
        </w:tc>
        <w:tc>
          <w:tcPr>
            <w:tcW w:w="1332" w:type="dxa"/>
          </w:tcPr>
          <w:p w14:paraId="017ED541" w14:textId="77777777" w:rsidR="000A54C2" w:rsidRPr="00AA0FFB" w:rsidRDefault="000A54C2" w:rsidP="000A54C2"/>
        </w:tc>
      </w:tr>
      <w:tr w:rsidR="000A54C2" w:rsidRPr="00AA0FFB" w14:paraId="16FF2C17" w14:textId="35DC8ACC" w:rsidTr="000A54C2">
        <w:trPr>
          <w:gridAfter w:val="1"/>
          <w:wAfter w:w="1332" w:type="dxa"/>
        </w:trPr>
        <w:tc>
          <w:tcPr>
            <w:tcW w:w="1556" w:type="dxa"/>
            <w:tcBorders>
              <w:top w:val="single" w:sz="4" w:space="0" w:color="auto"/>
            </w:tcBorders>
          </w:tcPr>
          <w:p w14:paraId="52ADBE34" w14:textId="32A35A33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16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14:paraId="6E66B3A5" w14:textId="564147C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.99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7506AA36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1BBCE1C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382DD15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50C45509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68C57D63" w14:textId="2AFDD80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.01</w:t>
            </w:r>
          </w:p>
        </w:tc>
      </w:tr>
      <w:tr w:rsidR="000A54C2" w:rsidRPr="00AA0FFB" w14:paraId="51A9B619" w14:textId="43569C89" w:rsidTr="000A54C2">
        <w:trPr>
          <w:gridAfter w:val="1"/>
          <w:wAfter w:w="1332" w:type="dxa"/>
        </w:trPr>
        <w:tc>
          <w:tcPr>
            <w:tcW w:w="1556" w:type="dxa"/>
          </w:tcPr>
          <w:p w14:paraId="564B1E75" w14:textId="3B1EB4E3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36</w:t>
            </w:r>
          </w:p>
        </w:tc>
        <w:tc>
          <w:tcPr>
            <w:tcW w:w="983" w:type="dxa"/>
          </w:tcPr>
          <w:p w14:paraId="1ADC5FDF" w14:textId="01FB769A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.94</w:t>
            </w:r>
          </w:p>
        </w:tc>
        <w:tc>
          <w:tcPr>
            <w:tcW w:w="1200" w:type="dxa"/>
          </w:tcPr>
          <w:p w14:paraId="1356C109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023833A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121C4FD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478EF069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6CC00A89" w14:textId="675503A4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.10</w:t>
            </w:r>
          </w:p>
        </w:tc>
      </w:tr>
      <w:tr w:rsidR="000A54C2" w:rsidRPr="00AA0FFB" w14:paraId="289EB29F" w14:textId="00ED6735" w:rsidTr="000A54C2">
        <w:trPr>
          <w:gridAfter w:val="1"/>
          <w:wAfter w:w="1332" w:type="dxa"/>
        </w:trPr>
        <w:tc>
          <w:tcPr>
            <w:tcW w:w="1556" w:type="dxa"/>
          </w:tcPr>
          <w:p w14:paraId="76BBC1A2" w14:textId="53493264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17</w:t>
            </w:r>
          </w:p>
        </w:tc>
        <w:tc>
          <w:tcPr>
            <w:tcW w:w="983" w:type="dxa"/>
          </w:tcPr>
          <w:p w14:paraId="1C005AEA" w14:textId="1CE98AF3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.80</w:t>
            </w:r>
          </w:p>
        </w:tc>
        <w:tc>
          <w:tcPr>
            <w:tcW w:w="1200" w:type="dxa"/>
          </w:tcPr>
          <w:p w14:paraId="54AC8E9C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7AE7DB13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2BCC5107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584D4D63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2E9D1AD2" w14:textId="4379A3E3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.34</w:t>
            </w:r>
          </w:p>
        </w:tc>
      </w:tr>
      <w:tr w:rsidR="000A54C2" w:rsidRPr="00AA0FFB" w14:paraId="7311153A" w14:textId="18813C73" w:rsidTr="000A54C2">
        <w:trPr>
          <w:gridAfter w:val="1"/>
          <w:wAfter w:w="1332" w:type="dxa"/>
        </w:trPr>
        <w:tc>
          <w:tcPr>
            <w:tcW w:w="1556" w:type="dxa"/>
          </w:tcPr>
          <w:p w14:paraId="6B374790" w14:textId="58F3E8AC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11</w:t>
            </w:r>
          </w:p>
        </w:tc>
        <w:tc>
          <w:tcPr>
            <w:tcW w:w="983" w:type="dxa"/>
          </w:tcPr>
          <w:p w14:paraId="42C15C4B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0EFE8230" w14:textId="446794EC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.79</w:t>
            </w:r>
          </w:p>
        </w:tc>
        <w:tc>
          <w:tcPr>
            <w:tcW w:w="1200" w:type="dxa"/>
          </w:tcPr>
          <w:p w14:paraId="54D53637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28DC076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631D3898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30F8D421" w14:textId="2864FEDB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.36</w:t>
            </w:r>
          </w:p>
        </w:tc>
      </w:tr>
      <w:tr w:rsidR="000A54C2" w:rsidRPr="00AA0FFB" w14:paraId="4C2394E8" w14:textId="46DEAF30" w:rsidTr="000A54C2">
        <w:trPr>
          <w:gridAfter w:val="1"/>
          <w:wAfter w:w="1332" w:type="dxa"/>
          <w:trHeight w:val="273"/>
        </w:trPr>
        <w:tc>
          <w:tcPr>
            <w:tcW w:w="1556" w:type="dxa"/>
          </w:tcPr>
          <w:p w14:paraId="7168557E" w14:textId="58CE5230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10</w:t>
            </w:r>
          </w:p>
        </w:tc>
        <w:tc>
          <w:tcPr>
            <w:tcW w:w="983" w:type="dxa"/>
          </w:tcPr>
          <w:p w14:paraId="4AA4B3B1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2B8E5CF3" w14:textId="199AB3D6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.76</w:t>
            </w:r>
          </w:p>
        </w:tc>
        <w:tc>
          <w:tcPr>
            <w:tcW w:w="1200" w:type="dxa"/>
          </w:tcPr>
          <w:p w14:paraId="0F90B357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3D3CDB02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62AAC3BA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67F3A445" w14:textId="7BEA2790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.41</w:t>
            </w:r>
          </w:p>
        </w:tc>
      </w:tr>
      <w:tr w:rsidR="000A54C2" w:rsidRPr="00AA0FFB" w14:paraId="74882B3F" w14:textId="01F4DB36" w:rsidTr="000A54C2">
        <w:trPr>
          <w:gridAfter w:val="1"/>
          <w:wAfter w:w="1332" w:type="dxa"/>
          <w:trHeight w:val="295"/>
        </w:trPr>
        <w:tc>
          <w:tcPr>
            <w:tcW w:w="1556" w:type="dxa"/>
          </w:tcPr>
          <w:p w14:paraId="1D4C0F94" w14:textId="41DF63FB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12</w:t>
            </w:r>
          </w:p>
        </w:tc>
        <w:tc>
          <w:tcPr>
            <w:tcW w:w="983" w:type="dxa"/>
          </w:tcPr>
          <w:p w14:paraId="09FE7211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016AACBA" w14:textId="7EADFD1C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.65</w:t>
            </w:r>
          </w:p>
        </w:tc>
        <w:tc>
          <w:tcPr>
            <w:tcW w:w="1200" w:type="dxa"/>
          </w:tcPr>
          <w:p w14:paraId="74711809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31B4018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61AAE7B6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298A652F" w14:textId="6F87FC9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.54</w:t>
            </w:r>
          </w:p>
        </w:tc>
      </w:tr>
      <w:tr w:rsidR="000A54C2" w:rsidRPr="00AA0FFB" w14:paraId="6E08F0D6" w14:textId="099C9461" w:rsidTr="000A54C2">
        <w:trPr>
          <w:gridAfter w:val="1"/>
          <w:wAfter w:w="1332" w:type="dxa"/>
        </w:trPr>
        <w:tc>
          <w:tcPr>
            <w:tcW w:w="1556" w:type="dxa"/>
          </w:tcPr>
          <w:p w14:paraId="0C14560F" w14:textId="59724EBB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Item07</w:t>
            </w:r>
          </w:p>
        </w:tc>
        <w:tc>
          <w:tcPr>
            <w:tcW w:w="983" w:type="dxa"/>
          </w:tcPr>
          <w:p w14:paraId="033645C2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541EE1D1" w14:textId="73D40BA3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.50</w:t>
            </w:r>
          </w:p>
        </w:tc>
        <w:tc>
          <w:tcPr>
            <w:tcW w:w="1200" w:type="dxa"/>
          </w:tcPr>
          <w:p w14:paraId="3FC9ED90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0AB879A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0F7DF411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56F50356" w14:textId="4EF2324D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.73</w:t>
            </w:r>
          </w:p>
        </w:tc>
      </w:tr>
      <w:tr w:rsidR="000A54C2" w:rsidRPr="00AA0FFB" w14:paraId="5CFECB62" w14:textId="0FC92E46" w:rsidTr="000A54C2">
        <w:trPr>
          <w:gridAfter w:val="1"/>
          <w:wAfter w:w="1332" w:type="dxa"/>
        </w:trPr>
        <w:tc>
          <w:tcPr>
            <w:tcW w:w="1556" w:type="dxa"/>
          </w:tcPr>
          <w:p w14:paraId="680C3894" w14:textId="107F1A2E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08</w:t>
            </w:r>
          </w:p>
        </w:tc>
        <w:tc>
          <w:tcPr>
            <w:tcW w:w="983" w:type="dxa"/>
          </w:tcPr>
          <w:p w14:paraId="37E362E7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2956094B" w14:textId="28CF5EC8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-.49</w:t>
            </w:r>
          </w:p>
        </w:tc>
        <w:tc>
          <w:tcPr>
            <w:tcW w:w="1200" w:type="dxa"/>
          </w:tcPr>
          <w:p w14:paraId="64AF3FC3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322DFA8D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28F1BD7A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3400F704" w14:textId="409D2CFA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.75</w:t>
            </w:r>
          </w:p>
        </w:tc>
      </w:tr>
      <w:tr w:rsidR="000A54C2" w:rsidRPr="00AA0FFB" w14:paraId="223A6569" w14:textId="04E659BB" w:rsidTr="000A54C2">
        <w:trPr>
          <w:gridAfter w:val="1"/>
          <w:wAfter w:w="1332" w:type="dxa"/>
        </w:trPr>
        <w:tc>
          <w:tcPr>
            <w:tcW w:w="1556" w:type="dxa"/>
          </w:tcPr>
          <w:p w14:paraId="35CD552E" w14:textId="194B36DD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09</w:t>
            </w:r>
          </w:p>
        </w:tc>
        <w:tc>
          <w:tcPr>
            <w:tcW w:w="983" w:type="dxa"/>
          </w:tcPr>
          <w:p w14:paraId="214992BD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E8F2C03" w14:textId="3673EE28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.32</w:t>
            </w:r>
          </w:p>
        </w:tc>
        <w:tc>
          <w:tcPr>
            <w:tcW w:w="1200" w:type="dxa"/>
          </w:tcPr>
          <w:p w14:paraId="75983046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6A80EEAE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6F516FC9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140D0A71" w14:textId="72F36C6D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.89</w:t>
            </w:r>
          </w:p>
        </w:tc>
      </w:tr>
      <w:tr w:rsidR="000A54C2" w:rsidRPr="00AA0FFB" w14:paraId="4C02A13B" w14:textId="0B6EF0E8" w:rsidTr="000A54C2">
        <w:trPr>
          <w:gridAfter w:val="1"/>
          <w:wAfter w:w="1332" w:type="dxa"/>
        </w:trPr>
        <w:tc>
          <w:tcPr>
            <w:tcW w:w="1556" w:type="dxa"/>
          </w:tcPr>
          <w:p w14:paraId="35513C7F" w14:textId="58256546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27</w:t>
            </w:r>
          </w:p>
        </w:tc>
        <w:tc>
          <w:tcPr>
            <w:tcW w:w="983" w:type="dxa"/>
          </w:tcPr>
          <w:p w14:paraId="088A955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78F6C0A" w14:textId="0B9AC88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6430A222" w14:textId="419C059F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.80</w:t>
            </w:r>
          </w:p>
        </w:tc>
        <w:tc>
          <w:tcPr>
            <w:tcW w:w="1200" w:type="dxa"/>
          </w:tcPr>
          <w:p w14:paraId="38C8DEC6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0D172567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3A1CBADD" w14:textId="7F938968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.34</w:t>
            </w:r>
          </w:p>
        </w:tc>
      </w:tr>
      <w:tr w:rsidR="000A54C2" w:rsidRPr="00AA0FFB" w14:paraId="32303681" w14:textId="01B5F619" w:rsidTr="000A54C2">
        <w:trPr>
          <w:gridAfter w:val="1"/>
          <w:wAfter w:w="1332" w:type="dxa"/>
        </w:trPr>
        <w:tc>
          <w:tcPr>
            <w:tcW w:w="1556" w:type="dxa"/>
          </w:tcPr>
          <w:p w14:paraId="1BF032D9" w14:textId="2A4EB4BB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03</w:t>
            </w:r>
          </w:p>
        </w:tc>
        <w:tc>
          <w:tcPr>
            <w:tcW w:w="983" w:type="dxa"/>
          </w:tcPr>
          <w:p w14:paraId="68DB5D36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293CB2A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3AE5EF56" w14:textId="199073D0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.80</w:t>
            </w:r>
          </w:p>
        </w:tc>
        <w:tc>
          <w:tcPr>
            <w:tcW w:w="1200" w:type="dxa"/>
          </w:tcPr>
          <w:p w14:paraId="221B915B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16A4251B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3CAED92D" w14:textId="62D46FA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.32</w:t>
            </w:r>
          </w:p>
        </w:tc>
      </w:tr>
      <w:tr w:rsidR="000A54C2" w:rsidRPr="00AA0FFB" w14:paraId="025FBB04" w14:textId="311E8602" w:rsidTr="000A54C2">
        <w:trPr>
          <w:gridAfter w:val="1"/>
          <w:wAfter w:w="1332" w:type="dxa"/>
        </w:trPr>
        <w:tc>
          <w:tcPr>
            <w:tcW w:w="1556" w:type="dxa"/>
          </w:tcPr>
          <w:p w14:paraId="7EA7C774" w14:textId="36FD0782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40</w:t>
            </w:r>
          </w:p>
        </w:tc>
        <w:tc>
          <w:tcPr>
            <w:tcW w:w="983" w:type="dxa"/>
          </w:tcPr>
          <w:p w14:paraId="059BB01F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0C035DB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28DEECED" w14:textId="55B7BE3D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.65</w:t>
            </w:r>
          </w:p>
        </w:tc>
        <w:tc>
          <w:tcPr>
            <w:tcW w:w="1200" w:type="dxa"/>
          </w:tcPr>
          <w:p w14:paraId="0B33F5D3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636A5C31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7B07D875" w14:textId="75B3B20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.54</w:t>
            </w:r>
          </w:p>
        </w:tc>
      </w:tr>
      <w:tr w:rsidR="000A54C2" w:rsidRPr="00AA0FFB" w14:paraId="099D1834" w14:textId="066EB4CC" w:rsidTr="000A54C2">
        <w:trPr>
          <w:gridAfter w:val="1"/>
          <w:wAfter w:w="1332" w:type="dxa"/>
        </w:trPr>
        <w:tc>
          <w:tcPr>
            <w:tcW w:w="1556" w:type="dxa"/>
          </w:tcPr>
          <w:p w14:paraId="2D963B8E" w14:textId="5E4E0279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30</w:t>
            </w:r>
          </w:p>
        </w:tc>
        <w:tc>
          <w:tcPr>
            <w:tcW w:w="983" w:type="dxa"/>
          </w:tcPr>
          <w:p w14:paraId="77778BC7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03A564A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90D3E9C" w14:textId="050A1589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.45</w:t>
            </w:r>
          </w:p>
        </w:tc>
        <w:tc>
          <w:tcPr>
            <w:tcW w:w="1200" w:type="dxa"/>
          </w:tcPr>
          <w:p w14:paraId="2C27A577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080381F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601AA2EA" w14:textId="1E5CE110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.65</w:t>
            </w:r>
          </w:p>
        </w:tc>
      </w:tr>
      <w:tr w:rsidR="000A54C2" w:rsidRPr="00AA0FFB" w14:paraId="0B557F1D" w14:textId="3449D97C" w:rsidTr="000A54C2">
        <w:trPr>
          <w:gridAfter w:val="1"/>
          <w:wAfter w:w="1332" w:type="dxa"/>
        </w:trPr>
        <w:tc>
          <w:tcPr>
            <w:tcW w:w="1556" w:type="dxa"/>
          </w:tcPr>
          <w:p w14:paraId="6AB63CF5" w14:textId="744438AD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41</w:t>
            </w:r>
          </w:p>
        </w:tc>
        <w:tc>
          <w:tcPr>
            <w:tcW w:w="983" w:type="dxa"/>
          </w:tcPr>
          <w:p w14:paraId="6C4D7A70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735F090E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FEB4D5B" w14:textId="6EE8E768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.36</w:t>
            </w:r>
          </w:p>
        </w:tc>
        <w:tc>
          <w:tcPr>
            <w:tcW w:w="1200" w:type="dxa"/>
          </w:tcPr>
          <w:p w14:paraId="21036BDC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1B4D9B8F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10293C52" w14:textId="4C8AD6AE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.67</w:t>
            </w:r>
          </w:p>
        </w:tc>
      </w:tr>
      <w:tr w:rsidR="000A54C2" w:rsidRPr="00AA0FFB" w14:paraId="43FB1B05" w14:textId="2F02428E" w:rsidTr="000A54C2">
        <w:trPr>
          <w:gridAfter w:val="1"/>
          <w:wAfter w:w="1332" w:type="dxa"/>
        </w:trPr>
        <w:tc>
          <w:tcPr>
            <w:tcW w:w="1556" w:type="dxa"/>
          </w:tcPr>
          <w:p w14:paraId="056AD676" w14:textId="192FC68F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33</w:t>
            </w:r>
          </w:p>
        </w:tc>
        <w:tc>
          <w:tcPr>
            <w:tcW w:w="983" w:type="dxa"/>
          </w:tcPr>
          <w:p w14:paraId="6EB226A2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38116C7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A53A8EF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0684AE19" w14:textId="3C5B4391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.74</w:t>
            </w:r>
          </w:p>
        </w:tc>
        <w:tc>
          <w:tcPr>
            <w:tcW w:w="1521" w:type="dxa"/>
          </w:tcPr>
          <w:p w14:paraId="2B179D52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04C017C2" w14:textId="50018A5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.45</w:t>
            </w:r>
          </w:p>
        </w:tc>
      </w:tr>
      <w:tr w:rsidR="000A54C2" w:rsidRPr="00AA0FFB" w14:paraId="226CC8B0" w14:textId="189692CC" w:rsidTr="000A54C2">
        <w:trPr>
          <w:gridAfter w:val="1"/>
          <w:wAfter w:w="1332" w:type="dxa"/>
        </w:trPr>
        <w:tc>
          <w:tcPr>
            <w:tcW w:w="1556" w:type="dxa"/>
          </w:tcPr>
          <w:p w14:paraId="13486C8E" w14:textId="4A2B04B9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32</w:t>
            </w:r>
          </w:p>
        </w:tc>
        <w:tc>
          <w:tcPr>
            <w:tcW w:w="983" w:type="dxa"/>
          </w:tcPr>
          <w:p w14:paraId="5C793FFA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32984319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652D16E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0239170C" w14:textId="5740BE2E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.73</w:t>
            </w:r>
          </w:p>
        </w:tc>
        <w:tc>
          <w:tcPr>
            <w:tcW w:w="1521" w:type="dxa"/>
          </w:tcPr>
          <w:p w14:paraId="6335CFAB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638A549A" w14:textId="1B273CDB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.38</w:t>
            </w:r>
          </w:p>
        </w:tc>
      </w:tr>
      <w:tr w:rsidR="000A54C2" w:rsidRPr="00AA0FFB" w14:paraId="31371CDA" w14:textId="53A8F71D" w:rsidTr="000A54C2">
        <w:trPr>
          <w:gridAfter w:val="1"/>
          <w:wAfter w:w="1332" w:type="dxa"/>
        </w:trPr>
        <w:tc>
          <w:tcPr>
            <w:tcW w:w="1556" w:type="dxa"/>
          </w:tcPr>
          <w:p w14:paraId="425BD231" w14:textId="21A76B9F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35</w:t>
            </w:r>
          </w:p>
        </w:tc>
        <w:tc>
          <w:tcPr>
            <w:tcW w:w="983" w:type="dxa"/>
          </w:tcPr>
          <w:p w14:paraId="579B7BDD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02EBB3DE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275FF250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26DFB66A" w14:textId="3E0288E4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.66</w:t>
            </w:r>
          </w:p>
        </w:tc>
        <w:tc>
          <w:tcPr>
            <w:tcW w:w="1521" w:type="dxa"/>
          </w:tcPr>
          <w:p w14:paraId="6F65D8B2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141CFFE2" w14:textId="66D265B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.55</w:t>
            </w:r>
          </w:p>
        </w:tc>
      </w:tr>
      <w:tr w:rsidR="000A54C2" w:rsidRPr="00AA0FFB" w14:paraId="0895BF0D" w14:textId="28F2408F" w:rsidTr="000A54C2">
        <w:trPr>
          <w:gridAfter w:val="1"/>
          <w:wAfter w:w="1332" w:type="dxa"/>
        </w:trPr>
        <w:tc>
          <w:tcPr>
            <w:tcW w:w="1556" w:type="dxa"/>
          </w:tcPr>
          <w:p w14:paraId="2A5A9829" w14:textId="1BB5C1ED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37</w:t>
            </w:r>
          </w:p>
        </w:tc>
        <w:tc>
          <w:tcPr>
            <w:tcW w:w="983" w:type="dxa"/>
          </w:tcPr>
          <w:p w14:paraId="708C22E0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B22DE3D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3B4B589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6A5076A" w14:textId="52E9257B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-.39</w:t>
            </w:r>
          </w:p>
        </w:tc>
        <w:tc>
          <w:tcPr>
            <w:tcW w:w="1521" w:type="dxa"/>
          </w:tcPr>
          <w:p w14:paraId="541A1B4A" w14:textId="6491024F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70A38636" w14:textId="7BAA7C00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.83</w:t>
            </w:r>
          </w:p>
        </w:tc>
      </w:tr>
      <w:tr w:rsidR="000A54C2" w:rsidRPr="00AA0FFB" w14:paraId="1E55EA47" w14:textId="69B2FE28" w:rsidTr="000A54C2">
        <w:trPr>
          <w:gridAfter w:val="1"/>
          <w:wAfter w:w="1332" w:type="dxa"/>
        </w:trPr>
        <w:tc>
          <w:tcPr>
            <w:tcW w:w="1556" w:type="dxa"/>
          </w:tcPr>
          <w:p w14:paraId="73CF0F0A" w14:textId="5B9B7AC1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lastRenderedPageBreak/>
              <w:t>Item 38</w:t>
            </w:r>
          </w:p>
        </w:tc>
        <w:tc>
          <w:tcPr>
            <w:tcW w:w="983" w:type="dxa"/>
          </w:tcPr>
          <w:p w14:paraId="6980F11C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2AEB06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52B1B169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05EFF51F" w14:textId="76F53FCB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.38</w:t>
            </w:r>
          </w:p>
        </w:tc>
        <w:tc>
          <w:tcPr>
            <w:tcW w:w="1521" w:type="dxa"/>
          </w:tcPr>
          <w:p w14:paraId="619B4FEC" w14:textId="2A127674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56" w:type="dxa"/>
          </w:tcPr>
          <w:p w14:paraId="12CD2FC2" w14:textId="56640AED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.82</w:t>
            </w:r>
          </w:p>
        </w:tc>
      </w:tr>
      <w:tr w:rsidR="000A54C2" w:rsidRPr="00AA0FFB" w14:paraId="02A114C7" w14:textId="6D5EBA7F" w:rsidTr="000A54C2">
        <w:trPr>
          <w:gridAfter w:val="1"/>
          <w:wAfter w:w="1332" w:type="dxa"/>
        </w:trPr>
        <w:tc>
          <w:tcPr>
            <w:tcW w:w="1556" w:type="dxa"/>
          </w:tcPr>
          <w:p w14:paraId="61095B97" w14:textId="1B52BE2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46</w:t>
            </w:r>
          </w:p>
        </w:tc>
        <w:tc>
          <w:tcPr>
            <w:tcW w:w="983" w:type="dxa"/>
          </w:tcPr>
          <w:p w14:paraId="3F0B99BB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3B1567A9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3F36983C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2C7B0778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06DA5FFD" w14:textId="235060BB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.60</w:t>
            </w:r>
          </w:p>
        </w:tc>
        <w:tc>
          <w:tcPr>
            <w:tcW w:w="1356" w:type="dxa"/>
          </w:tcPr>
          <w:p w14:paraId="662580DD" w14:textId="530198F3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.58</w:t>
            </w:r>
          </w:p>
        </w:tc>
      </w:tr>
      <w:tr w:rsidR="000A54C2" w:rsidRPr="00AA0FFB" w14:paraId="5DABCD18" w14:textId="0C1E1C41" w:rsidTr="000A54C2">
        <w:trPr>
          <w:gridAfter w:val="1"/>
          <w:wAfter w:w="1332" w:type="dxa"/>
        </w:trPr>
        <w:tc>
          <w:tcPr>
            <w:tcW w:w="1556" w:type="dxa"/>
          </w:tcPr>
          <w:p w14:paraId="78A6BBAE" w14:textId="68CD2B9B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45</w:t>
            </w:r>
          </w:p>
        </w:tc>
        <w:tc>
          <w:tcPr>
            <w:tcW w:w="983" w:type="dxa"/>
          </w:tcPr>
          <w:p w14:paraId="2F7AF48E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B04BD2F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FDA867F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D66887C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018EC86E" w14:textId="5D9B9B9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359</w:t>
            </w:r>
          </w:p>
        </w:tc>
        <w:tc>
          <w:tcPr>
            <w:tcW w:w="1356" w:type="dxa"/>
          </w:tcPr>
          <w:p w14:paraId="7A2E9777" w14:textId="10F23C9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.63</w:t>
            </w:r>
          </w:p>
        </w:tc>
      </w:tr>
      <w:tr w:rsidR="000A54C2" w:rsidRPr="00AA0FFB" w14:paraId="63BC02AC" w14:textId="3A6CA5B7" w:rsidTr="000A54C2">
        <w:trPr>
          <w:gridAfter w:val="1"/>
          <w:wAfter w:w="1332" w:type="dxa"/>
        </w:trPr>
        <w:tc>
          <w:tcPr>
            <w:tcW w:w="1556" w:type="dxa"/>
          </w:tcPr>
          <w:p w14:paraId="22E80736" w14:textId="03D5E0B8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25</w:t>
            </w:r>
          </w:p>
        </w:tc>
        <w:tc>
          <w:tcPr>
            <w:tcW w:w="983" w:type="dxa"/>
          </w:tcPr>
          <w:p w14:paraId="3A695A5D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76BC810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38AE717C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74485C7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3ACCF411" w14:textId="35AC7F11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.41</w:t>
            </w:r>
          </w:p>
        </w:tc>
        <w:tc>
          <w:tcPr>
            <w:tcW w:w="1356" w:type="dxa"/>
          </w:tcPr>
          <w:p w14:paraId="751E20B0" w14:textId="57E0B1C8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.81</w:t>
            </w:r>
          </w:p>
        </w:tc>
      </w:tr>
      <w:tr w:rsidR="000A54C2" w:rsidRPr="00AA0FFB" w14:paraId="246CB43A" w14:textId="478BC2F7" w:rsidTr="000A54C2">
        <w:trPr>
          <w:gridAfter w:val="1"/>
          <w:wAfter w:w="1332" w:type="dxa"/>
        </w:trPr>
        <w:tc>
          <w:tcPr>
            <w:tcW w:w="1556" w:type="dxa"/>
          </w:tcPr>
          <w:p w14:paraId="4B61CBE3" w14:textId="784D29B1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04</w:t>
            </w:r>
          </w:p>
        </w:tc>
        <w:tc>
          <w:tcPr>
            <w:tcW w:w="983" w:type="dxa"/>
          </w:tcPr>
          <w:p w14:paraId="01D7AE77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A4CCD6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7F705E1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4D61390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73B93D2C" w14:textId="3593842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.41</w:t>
            </w:r>
          </w:p>
        </w:tc>
        <w:tc>
          <w:tcPr>
            <w:tcW w:w="1356" w:type="dxa"/>
          </w:tcPr>
          <w:p w14:paraId="57C36535" w14:textId="4697BB69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.78</w:t>
            </w:r>
          </w:p>
        </w:tc>
      </w:tr>
      <w:tr w:rsidR="000A54C2" w:rsidRPr="00AA0FFB" w14:paraId="6A0855CC" w14:textId="06FF066F" w:rsidTr="000A54C2">
        <w:trPr>
          <w:gridAfter w:val="1"/>
          <w:wAfter w:w="1332" w:type="dxa"/>
        </w:trPr>
        <w:tc>
          <w:tcPr>
            <w:tcW w:w="1556" w:type="dxa"/>
          </w:tcPr>
          <w:p w14:paraId="3A365FDA" w14:textId="6393D9C9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01</w:t>
            </w:r>
          </w:p>
        </w:tc>
        <w:tc>
          <w:tcPr>
            <w:tcW w:w="983" w:type="dxa"/>
          </w:tcPr>
          <w:p w14:paraId="53080543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75BEB7B9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309B32FD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4CFFD446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0D7F5C65" w14:textId="7741588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.40</w:t>
            </w:r>
          </w:p>
        </w:tc>
        <w:tc>
          <w:tcPr>
            <w:tcW w:w="1356" w:type="dxa"/>
          </w:tcPr>
          <w:p w14:paraId="00A687ED" w14:textId="45FD7C11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.83</w:t>
            </w:r>
          </w:p>
        </w:tc>
      </w:tr>
      <w:tr w:rsidR="000A54C2" w:rsidRPr="00AA0FFB" w14:paraId="7DF613CD" w14:textId="63C23D41" w:rsidTr="000A54C2">
        <w:trPr>
          <w:gridAfter w:val="1"/>
          <w:wAfter w:w="1332" w:type="dxa"/>
        </w:trPr>
        <w:tc>
          <w:tcPr>
            <w:tcW w:w="1556" w:type="dxa"/>
          </w:tcPr>
          <w:p w14:paraId="681E78A9" w14:textId="0E1D89EC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 26</w:t>
            </w:r>
          </w:p>
        </w:tc>
        <w:tc>
          <w:tcPr>
            <w:tcW w:w="983" w:type="dxa"/>
          </w:tcPr>
          <w:p w14:paraId="7407DF88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6D175313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32DAE4AF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00" w:type="dxa"/>
          </w:tcPr>
          <w:p w14:paraId="1283CCE4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521" w:type="dxa"/>
          </w:tcPr>
          <w:p w14:paraId="65580CF6" w14:textId="20EE3220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.35</w:t>
            </w:r>
          </w:p>
        </w:tc>
        <w:tc>
          <w:tcPr>
            <w:tcW w:w="1356" w:type="dxa"/>
          </w:tcPr>
          <w:p w14:paraId="2DB4E58B" w14:textId="27406C6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.84</w:t>
            </w:r>
          </w:p>
        </w:tc>
      </w:tr>
      <w:tr w:rsidR="000A54C2" w:rsidRPr="00AA0FFB" w14:paraId="489742B5" w14:textId="613AB23C" w:rsidTr="000A54C2">
        <w:trPr>
          <w:gridAfter w:val="1"/>
          <w:wAfter w:w="1332" w:type="dxa"/>
        </w:trPr>
        <w:tc>
          <w:tcPr>
            <w:tcW w:w="1556" w:type="dxa"/>
          </w:tcPr>
          <w:p w14:paraId="1C4E37E5" w14:textId="695ED1B2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% Of Variance</w:t>
            </w:r>
          </w:p>
        </w:tc>
        <w:tc>
          <w:tcPr>
            <w:tcW w:w="983" w:type="dxa"/>
          </w:tcPr>
          <w:p w14:paraId="7FC306A2" w14:textId="1E205B05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1200" w:type="dxa"/>
          </w:tcPr>
          <w:p w14:paraId="77E268C3" w14:textId="261D194F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1200" w:type="dxa"/>
          </w:tcPr>
          <w:p w14:paraId="43DA010B" w14:textId="65818536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1200" w:type="dxa"/>
          </w:tcPr>
          <w:p w14:paraId="1D66D4BF" w14:textId="34E04E4C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1521" w:type="dxa"/>
          </w:tcPr>
          <w:p w14:paraId="0CFC5D62" w14:textId="1C287FBF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1356" w:type="dxa"/>
          </w:tcPr>
          <w:p w14:paraId="23D4890E" w14:textId="77777777" w:rsidR="000A54C2" w:rsidRPr="00AA0FFB" w:rsidRDefault="000A54C2" w:rsidP="000A54C2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52BA981B" w14:textId="034E51CA" w:rsidR="00B620D3" w:rsidRPr="00AA0FFB" w:rsidRDefault="00E555F3" w:rsidP="00AA0FFB">
      <w:pPr>
        <w:spacing w:line="480" w:lineRule="auto"/>
        <w:rPr>
          <w:rFonts w:ascii="Arial" w:hAnsi="Arial" w:cs="Arial"/>
          <w:i/>
          <w:iCs/>
          <w:lang w:val="en-GB"/>
        </w:rPr>
      </w:pPr>
      <w:r w:rsidRPr="00AA0FFB">
        <w:rPr>
          <w:rFonts w:ascii="Arial" w:hAnsi="Arial" w:cs="Arial"/>
          <w:i/>
          <w:iCs/>
          <w:lang w:val="en-GB"/>
        </w:rPr>
        <w:t xml:space="preserve">Note. </w:t>
      </w:r>
      <w:r w:rsidRPr="00AA0FFB">
        <w:rPr>
          <w:rFonts w:ascii="Arial" w:hAnsi="Arial" w:cs="Arial"/>
          <w:lang w:val="en-GB"/>
        </w:rPr>
        <w:t>Only loading higher than.30 is reported</w:t>
      </w:r>
    </w:p>
    <w:p w14:paraId="0B1337B6" w14:textId="77777777" w:rsidR="00B620D3" w:rsidRPr="00AA0FFB" w:rsidRDefault="00B620D3" w:rsidP="00AA0FFB">
      <w:pPr>
        <w:spacing w:line="480" w:lineRule="auto"/>
        <w:rPr>
          <w:rFonts w:ascii="Arial" w:hAnsi="Arial" w:cs="Arial"/>
          <w:lang w:val="en-GB"/>
        </w:rPr>
      </w:pPr>
    </w:p>
    <w:p w14:paraId="759843C6" w14:textId="6D6CF305" w:rsidR="00B620D3" w:rsidRPr="00AA0FFB" w:rsidRDefault="00B620D3" w:rsidP="00AA0FFB">
      <w:pPr>
        <w:spacing w:line="480" w:lineRule="auto"/>
        <w:rPr>
          <w:rFonts w:ascii="Arial" w:hAnsi="Arial" w:cs="Arial"/>
          <w:lang w:val="en-GB"/>
        </w:rPr>
      </w:pPr>
    </w:p>
    <w:p w14:paraId="07B3FCD5" w14:textId="77777777" w:rsidR="00B620D3" w:rsidRPr="00AA0FFB" w:rsidRDefault="00B620D3" w:rsidP="00AA0FFB">
      <w:pPr>
        <w:spacing w:line="480" w:lineRule="auto"/>
        <w:rPr>
          <w:rFonts w:ascii="Arial" w:hAnsi="Arial" w:cs="Arial"/>
          <w:lang w:val="en-GB"/>
        </w:rPr>
      </w:pPr>
    </w:p>
    <w:sectPr w:rsidR="00B620D3" w:rsidRPr="00AA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92"/>
    <w:rsid w:val="00065F56"/>
    <w:rsid w:val="00071BBB"/>
    <w:rsid w:val="000A54C2"/>
    <w:rsid w:val="000A7AC8"/>
    <w:rsid w:val="000D0CA7"/>
    <w:rsid w:val="00146669"/>
    <w:rsid w:val="0016589D"/>
    <w:rsid w:val="001820B2"/>
    <w:rsid w:val="001B402B"/>
    <w:rsid w:val="001D24AC"/>
    <w:rsid w:val="0023052E"/>
    <w:rsid w:val="002969AC"/>
    <w:rsid w:val="002B59C4"/>
    <w:rsid w:val="002E2670"/>
    <w:rsid w:val="00315CDF"/>
    <w:rsid w:val="00320841"/>
    <w:rsid w:val="003912EF"/>
    <w:rsid w:val="003A64D8"/>
    <w:rsid w:val="003C5CBD"/>
    <w:rsid w:val="003C7E94"/>
    <w:rsid w:val="003E5358"/>
    <w:rsid w:val="003F7308"/>
    <w:rsid w:val="004978CD"/>
    <w:rsid w:val="004A569F"/>
    <w:rsid w:val="004E73EB"/>
    <w:rsid w:val="005435EA"/>
    <w:rsid w:val="00546B3A"/>
    <w:rsid w:val="00562A25"/>
    <w:rsid w:val="005804D6"/>
    <w:rsid w:val="00592534"/>
    <w:rsid w:val="00596F70"/>
    <w:rsid w:val="005A7C0E"/>
    <w:rsid w:val="005B62CE"/>
    <w:rsid w:val="006467ED"/>
    <w:rsid w:val="00655493"/>
    <w:rsid w:val="0069443E"/>
    <w:rsid w:val="006F47EC"/>
    <w:rsid w:val="007668E6"/>
    <w:rsid w:val="007B714F"/>
    <w:rsid w:val="00875119"/>
    <w:rsid w:val="008B51FE"/>
    <w:rsid w:val="008E6D8C"/>
    <w:rsid w:val="009452BF"/>
    <w:rsid w:val="00963657"/>
    <w:rsid w:val="009C339C"/>
    <w:rsid w:val="009C4E1A"/>
    <w:rsid w:val="009D11A4"/>
    <w:rsid w:val="009D4AF2"/>
    <w:rsid w:val="009E50E0"/>
    <w:rsid w:val="009F270A"/>
    <w:rsid w:val="00A12CDB"/>
    <w:rsid w:val="00A9337D"/>
    <w:rsid w:val="00AA0FFB"/>
    <w:rsid w:val="00AA5F3B"/>
    <w:rsid w:val="00AE5E73"/>
    <w:rsid w:val="00B620D3"/>
    <w:rsid w:val="00BA7BDA"/>
    <w:rsid w:val="00BC6BDA"/>
    <w:rsid w:val="00BD1ED3"/>
    <w:rsid w:val="00BD56CD"/>
    <w:rsid w:val="00BD71DF"/>
    <w:rsid w:val="00BE4F8D"/>
    <w:rsid w:val="00C14DCD"/>
    <w:rsid w:val="00C16B88"/>
    <w:rsid w:val="00C46096"/>
    <w:rsid w:val="00D036C9"/>
    <w:rsid w:val="00D46192"/>
    <w:rsid w:val="00D74137"/>
    <w:rsid w:val="00DC7F57"/>
    <w:rsid w:val="00DD6F47"/>
    <w:rsid w:val="00DF7455"/>
    <w:rsid w:val="00E21C45"/>
    <w:rsid w:val="00E40C4F"/>
    <w:rsid w:val="00E555F3"/>
    <w:rsid w:val="00E8497E"/>
    <w:rsid w:val="00ED53B1"/>
    <w:rsid w:val="00F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FF180"/>
  <w15:chartTrackingRefBased/>
  <w15:docId w15:val="{00A7B76B-C644-9140-86D7-ED5E8890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BBB"/>
    <w:pPr>
      <w:spacing w:line="360" w:lineRule="auto"/>
      <w:outlineLvl w:val="0"/>
    </w:pPr>
    <w:rPr>
      <w:rFonts w:ascii="Times New Roman" w:hAnsi="Times New Roman" w:cstheme="minorHAnsi"/>
      <w:b/>
      <w:color w:val="000000" w:themeColor="text1"/>
      <w:sz w:val="36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spacing w:line="480" w:lineRule="auto"/>
      <w:outlineLvl w:val="1"/>
    </w:pPr>
    <w:rPr>
      <w:rFonts w:ascii="Times New Roman" w:hAnsi="Times New Roman" w:cstheme="minorHAnsi"/>
      <w:b/>
      <w:sz w:val="32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tabs>
        <w:tab w:val="left" w:pos="3068"/>
      </w:tabs>
      <w:spacing w:line="360" w:lineRule="auto"/>
      <w:outlineLvl w:val="2"/>
    </w:pPr>
    <w:rPr>
      <w:rFonts w:ascii="Times New Roman" w:hAnsi="Times New Roman" w:cstheme="minorHAnsi"/>
      <w:b/>
      <w:sz w:val="28"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spacing w:line="360" w:lineRule="auto"/>
      <w:outlineLvl w:val="3"/>
    </w:pPr>
    <w:rPr>
      <w:rFonts w:ascii="Times New Roman" w:hAnsi="Times New Roman" w:cs="Times New Roman"/>
      <w:b/>
      <w:bCs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BB"/>
    <w:rPr>
      <w:rFonts w:ascii="Times New Roman" w:hAnsi="Times New Roman" w:cstheme="minorHAnsi"/>
      <w:b/>
      <w:color w:val="000000" w:themeColor="text1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E4F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16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20</cp:revision>
  <dcterms:created xsi:type="dcterms:W3CDTF">2022-03-24T13:32:00Z</dcterms:created>
  <dcterms:modified xsi:type="dcterms:W3CDTF">2022-03-24T14:01:00Z</dcterms:modified>
</cp:coreProperties>
</file>