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Ангелина</w:t>
      </w:r>
      <w:r>
        <w:t xml:space="preserve"> </w:t>
      </w:r>
      <w:r>
        <w:t xml:space="preserve">Павловна</w:t>
      </w:r>
      <w:r>
        <w:t xml:space="preserve"> </w:t>
      </w:r>
      <w:r>
        <w:t xml:space="preserve">Ким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создавать сайт.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Первым делом скачиваем архив с репозитория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033042" cy="1490702"/>
            <wp:effectExtent b="0" l="0" r="0" t="0"/>
            <wp:docPr descr="Figure 1: Ручная установк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149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Ручная установка</w:t>
      </w:r>
    </w:p>
    <w:bookmarkEnd w:id="0"/>
    <w:p>
      <w:pPr>
        <w:pStyle w:val="BodyText"/>
      </w:pPr>
      <w:r>
        <w:t xml:space="preserve">Скачиваем нужную версию на Linux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602736" cy="1490702"/>
            <wp:effectExtent b="0" l="0" r="0" t="0"/>
            <wp:docPr descr="Figure 2: Нужная верс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36" cy="1490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Нужная версия</w:t>
      </w:r>
    </w:p>
    <w:bookmarkEnd w:id="0"/>
    <w:p>
      <w:pPr>
        <w:pStyle w:val="BodyText"/>
      </w:pPr>
      <w:r>
        <w:t xml:space="preserve">Далее создаем по шаблону новый репозиторий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733364" cy="2197633"/>
            <wp:effectExtent b="0" l="0" r="0" t="0"/>
            <wp:docPr descr="Figure 3: Создание нового репозитор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2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Создание нового репозитория</w:t>
      </w:r>
    </w:p>
    <w:bookmarkEnd w:id="0"/>
    <w:p>
      <w:pPr>
        <w:pStyle w:val="BodyText"/>
      </w:pPr>
      <w:r>
        <w:t xml:space="preserve">Теперь указываем имя репозитория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4218534" cy="3027509"/>
            <wp:effectExtent b="0" l="0" r="0" t="0"/>
            <wp:docPr descr="Figure 4: Имя репозитор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534" cy="3027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Имя репозитория</w:t>
      </w:r>
    </w:p>
    <w:bookmarkEnd w:id="0"/>
    <w:p>
      <w:pPr>
        <w:pStyle w:val="BodyText"/>
      </w:pPr>
      <w:r>
        <w:t xml:space="preserve">Для тог чтобы клонировать репозиторий, копируем ссылку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702628" cy="2143845"/>
            <wp:effectExtent b="0" l="0" r="0" t="0"/>
            <wp:docPr descr="Figure 5: Ссылка на репозиторий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214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Ссылка на репозиторий</w:t>
      </w:r>
    </w:p>
    <w:bookmarkEnd w:id="0"/>
    <w:p>
      <w:pPr>
        <w:pStyle w:val="BodyText"/>
      </w:pPr>
      <w:r>
        <w:t xml:space="preserve">Клонируем репозиторий через консоль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3304134" cy="753035"/>
            <wp:effectExtent b="0" l="0" r="0" t="0"/>
            <wp:docPr descr="Figure 6: Результат клонировани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Результат клонирования</w:t>
      </w:r>
    </w:p>
    <w:bookmarkEnd w:id="0"/>
    <w:p>
      <w:pPr>
        <w:pStyle w:val="BodyText"/>
      </w:pPr>
      <w:r>
        <w:t xml:space="preserve">Далее переходим в папку</w:t>
      </w:r>
      <w:r>
        <w:t xml:space="preserve"> </w:t>
      </w:r>
      <w:r>
        <w:t xml:space="preserve">“</w:t>
      </w:r>
      <w:r>
        <w:t xml:space="preserve">apkim</w:t>
      </w:r>
      <w:r>
        <w:t xml:space="preserve">”</w:t>
      </w:r>
      <w:r>
        <w:t xml:space="preserve"> </w:t>
      </w:r>
      <w:r>
        <w:t xml:space="preserve">(название нового репозитория), там мы можем посмотреть наши файлы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3304134" cy="1529122"/>
            <wp:effectExtent b="0" l="0" r="0" t="0"/>
            <wp:docPr descr="Figure 7: Файлы в папке (1)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152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Файлы в папке (1)</w:t>
      </w:r>
    </w:p>
    <w:bookmarkEnd w:id="0"/>
    <w:p>
      <w:pPr>
        <w:pStyle w:val="BodyText"/>
      </w:pPr>
      <w:r>
        <w:t xml:space="preserve">Далее выполняем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3404026" cy="1759643"/>
            <wp:effectExtent b="0" l="0" r="0" t="0"/>
            <wp:docPr descr="Figure 8: Команда ~/bin/hugo (1)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175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Команда ~/bin/hugo (1)</w:t>
      </w:r>
    </w:p>
    <w:bookmarkEnd w:id="0"/>
    <w:p>
      <w:pPr>
        <w:pStyle w:val="BodyText"/>
      </w:pPr>
      <w:r>
        <w:t xml:space="preserve">Еще раз просмотрим файлы в папке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3350238" cy="1713539"/>
            <wp:effectExtent b="0" l="0" r="0" t="0"/>
            <wp:docPr descr="Figure 9: файлы в папке (2)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38" cy="1713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файлы в папке (2)</w:t>
      </w:r>
    </w:p>
    <w:bookmarkEnd w:id="0"/>
    <w:p>
      <w:pPr>
        <w:pStyle w:val="BodyText"/>
      </w:pPr>
      <w:r>
        <w:t xml:space="preserve">Теперь нам нужно удалить каталог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  <w:r>
        <w:t xml:space="preserve">, потому что пока он нам не нужен, мы его создадим позже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10"/>
    <w:p>
      <w:pPr>
        <w:pStyle w:val="CaptionedFigure"/>
      </w:pPr>
      <w:bookmarkStart w:id="60" w:name="fig:0010"/>
      <w:r>
        <w:drawing>
          <wp:inline>
            <wp:extent cx="5334000" cy="1925374"/>
            <wp:effectExtent b="0" l="0" r="0" t="0"/>
            <wp:docPr descr="Figure 10: Удаление каталога “public”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Удаление каталога</w:t>
      </w:r>
      <w:r>
        <w:t xml:space="preserve"> </w:t>
      </w:r>
      <w:r>
        <w:t xml:space="preserve">“</w:t>
      </w:r>
      <w:r>
        <w:t xml:space="preserve">public</w:t>
      </w:r>
      <w:r>
        <w:t xml:space="preserve">”</w:t>
      </w:r>
    </w:p>
    <w:bookmarkEnd w:id="0"/>
    <w:p>
      <w:pPr>
        <w:pStyle w:val="BodyText"/>
      </w:pPr>
      <w:r>
        <w:t xml:space="preserve">Теперь выполняем команду</w:t>
      </w:r>
      <w:r>
        <w:t xml:space="preserve"> </w:t>
      </w:r>
      <w:r>
        <w:t xml:space="preserve">“</w:t>
      </w:r>
      <w:r>
        <w:t xml:space="preserve">~/bin/hugo server</w:t>
      </w:r>
      <w:r>
        <w:t xml:space="preserve">”</w:t>
      </w:r>
      <w:r>
        <w:t xml:space="preserve">, и если далее копируем ссылку, переходим по ней в браузере. Мы видим сайт, но мы можем открыть его только на данном компьютере, никто в интернете не сможет увиидеть этот сайт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011"/>
    <w:p>
      <w:pPr>
        <w:pStyle w:val="CaptionedFigure"/>
      </w:pPr>
      <w:bookmarkStart w:id="64" w:name="fig:0011"/>
      <w:r>
        <w:drawing>
          <wp:inline>
            <wp:extent cx="5334000" cy="1991950"/>
            <wp:effectExtent b="0" l="0" r="0" t="0"/>
            <wp:docPr descr="Figure 11: Команда ~/bin/hugo server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Команда ~/bin/hugo server</w:t>
      </w:r>
    </w:p>
    <w:bookmarkEnd w:id="0"/>
    <w:p>
      <w:pPr>
        <w:pStyle w:val="BodyText"/>
      </w:pPr>
      <w:r>
        <w:t xml:space="preserve">Далее переходим в github, чтобы создать еще один репозиторий, который должен называться так же, как имя пользователя на github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012"/>
    <w:p>
      <w:pPr>
        <w:pStyle w:val="CaptionedFigure"/>
      </w:pPr>
      <w:bookmarkStart w:id="68" w:name="fig:0012"/>
      <w:r>
        <w:drawing>
          <wp:inline>
            <wp:extent cx="3934225" cy="3665284"/>
            <wp:effectExtent b="0" l="0" r="0" t="0"/>
            <wp:docPr descr="Figure 12: Создаем новый репозиторий с именем пользователя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225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Создаем новый репозиторий с именем пользователя</w:t>
      </w:r>
    </w:p>
    <w:bookmarkEnd w:id="0"/>
    <w:p>
      <w:pPr>
        <w:pStyle w:val="BodyText"/>
      </w:pPr>
      <w:r>
        <w:t xml:space="preserve">Далее снова просматриваем файлы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013"/>
    <w:p>
      <w:pPr>
        <w:pStyle w:val="CaptionedFigure"/>
      </w:pPr>
      <w:bookmarkStart w:id="72" w:name="fig:0013"/>
      <w:r>
        <w:drawing>
          <wp:inline>
            <wp:extent cx="2989089" cy="1844168"/>
            <wp:effectExtent b="0" l="0" r="0" t="0"/>
            <wp:docPr descr="Figure 13: Просмотр файлов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89" cy="18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Просмотр файлов</w:t>
      </w:r>
    </w:p>
    <w:bookmarkEnd w:id="0"/>
    <w:p>
      <w:pPr>
        <w:pStyle w:val="BodyText"/>
      </w:pPr>
      <w:r>
        <w:t xml:space="preserve">Клонируем новый репозиторий через консоль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014"/>
    <w:p>
      <w:pPr>
        <w:pStyle w:val="CaptionedFigure"/>
      </w:pPr>
      <w:bookmarkStart w:id="76" w:name="fig:0014"/>
      <w:r>
        <w:drawing>
          <wp:inline>
            <wp:extent cx="4525895" cy="514830"/>
            <wp:effectExtent b="0" l="0" r="0" t="0"/>
            <wp:docPr descr="Figure 14: Клонирование нового репозитория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895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Клонирование нового репозитория</w:t>
      </w:r>
    </w:p>
    <w:bookmarkEnd w:id="0"/>
    <w:p>
      <w:pPr>
        <w:pStyle w:val="BodyText"/>
      </w:pPr>
      <w:r>
        <w:t xml:space="preserve">Далее создаем ветку, так как репозиторий пустой (рис.</w:t>
      </w:r>
      <w:r>
        <w:t xml:space="preserve"> </w:t>
      </w:r>
      <w:hyperlink w:anchor="fig:0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015"/>
    <w:p>
      <w:pPr>
        <w:pStyle w:val="CaptionedFigure"/>
      </w:pPr>
      <w:bookmarkStart w:id="80" w:name="fig:0015"/>
      <w:r>
        <w:drawing>
          <wp:inline>
            <wp:extent cx="3665284" cy="814507"/>
            <wp:effectExtent b="0" l="0" r="0" t="0"/>
            <wp:docPr descr="Figure 15: Создание ветки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Создание ветки</w:t>
      </w:r>
    </w:p>
    <w:bookmarkEnd w:id="0"/>
    <w:p>
      <w:pPr>
        <w:pStyle w:val="BodyText"/>
      </w:pPr>
      <w:r>
        <w:t xml:space="preserve">Теперь нам нужно выполнить команду</w:t>
      </w:r>
      <w:r>
        <w:t xml:space="preserve"> </w:t>
      </w:r>
      <w:r>
        <w:t xml:space="preserve">“</w:t>
      </w:r>
      <w:r>
        <w:t xml:space="preserve">git submodule …</w:t>
      </w:r>
      <w:r>
        <w:t xml:space="preserve">”</w:t>
      </w:r>
      <w:r>
        <w:t xml:space="preserve">, и автоматически создастся каталог public (рис.</w:t>
      </w:r>
      <w:r>
        <w:t xml:space="preserve"> </w:t>
      </w:r>
      <w:hyperlink w:anchor="fig:0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016"/>
    <w:p>
      <w:pPr>
        <w:pStyle w:val="CaptionedFigure"/>
      </w:pPr>
      <w:bookmarkStart w:id="84" w:name="fig:0016"/>
      <w:r>
        <w:drawing>
          <wp:inline>
            <wp:extent cx="4917781" cy="1536806"/>
            <wp:effectExtent b="0" l="0" r="0" t="0"/>
            <wp:docPr descr="Figure 16: Команда git submodule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Команда git submodule</w:t>
      </w:r>
    </w:p>
    <w:bookmarkEnd w:id="0"/>
    <w:p>
      <w:pPr>
        <w:pStyle w:val="BodyText"/>
      </w:pPr>
      <w:r>
        <w:t xml:space="preserve">Закомментируем каталог public, и проделаем предыдущий шаг еще раз (рис.</w:t>
      </w:r>
      <w:r>
        <w:t xml:space="preserve"> </w:t>
      </w:r>
      <w:hyperlink w:anchor="fig:0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017"/>
    <w:p>
      <w:pPr>
        <w:pStyle w:val="CaptionedFigure"/>
      </w:pPr>
      <w:bookmarkStart w:id="88" w:name="fig:0017"/>
      <w:r>
        <w:drawing>
          <wp:inline>
            <wp:extent cx="4894729" cy="1229445"/>
            <wp:effectExtent b="0" l="0" r="0" t="0"/>
            <wp:docPr descr="Figure 17: Каталог public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1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Каталог public</w:t>
      </w:r>
    </w:p>
    <w:bookmarkEnd w:id="0"/>
    <w:p>
      <w:pPr>
        <w:pStyle w:val="BodyText"/>
      </w:pPr>
      <w:r>
        <w:t xml:space="preserve">Далее проделываем еще раз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, автоматически в папке public появились файлы (рис.</w:t>
      </w:r>
      <w:r>
        <w:t xml:space="preserve"> </w:t>
      </w:r>
      <w:hyperlink w:anchor="fig:0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018"/>
    <w:p>
      <w:pPr>
        <w:pStyle w:val="CaptionedFigure"/>
      </w:pPr>
      <w:bookmarkStart w:id="92" w:name="fig:0018"/>
      <w:r>
        <w:drawing>
          <wp:inline>
            <wp:extent cx="5148302" cy="1506070"/>
            <wp:effectExtent b="0" l="0" r="0" t="0"/>
            <wp:docPr descr="Figure 18: Команда ~/bin/hugo (2)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150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Команда ~/bin/hugo (2)</w:t>
      </w:r>
    </w:p>
    <w:bookmarkEnd w:id="0"/>
    <w:p>
      <w:pPr>
        <w:pStyle w:val="BodyText"/>
      </w:pPr>
      <w:r>
        <w:t xml:space="preserve">Возвращаемся в public, делаем</w:t>
      </w:r>
      <w:r>
        <w:t xml:space="preserve"> </w:t>
      </w:r>
      <w:r>
        <w:t xml:space="preserve">“</w:t>
      </w:r>
      <w:r>
        <w:t xml:space="preserve">git remote -v</w:t>
      </w:r>
      <w:r>
        <w:t xml:space="preserve">”</w:t>
      </w:r>
      <w:r>
        <w:t xml:space="preserve"> </w:t>
      </w:r>
      <w:r>
        <w:t xml:space="preserve">для проверки, что этот каталог подключен к нашему репозиторию (рис.</w:t>
      </w:r>
      <w:r>
        <w:t xml:space="preserve"> </w:t>
      </w:r>
      <w:hyperlink w:anchor="fig:0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019"/>
    <w:p>
      <w:pPr>
        <w:pStyle w:val="CaptionedFigure"/>
      </w:pPr>
      <w:bookmarkStart w:id="96" w:name="fig:0019"/>
      <w:r>
        <w:drawing>
          <wp:inline>
            <wp:extent cx="3234978" cy="607038"/>
            <wp:effectExtent b="0" l="0" r="0" t="0"/>
            <wp:docPr descr="Figure 19: Команда git remote -v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978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Команда git remote -v</w:t>
      </w:r>
    </w:p>
    <w:bookmarkEnd w:id="0"/>
    <w:p>
      <w:pPr>
        <w:pStyle w:val="BodyText"/>
      </w:pPr>
      <w:r>
        <w:t xml:space="preserve">Отправляем файлы на github (рис.</w:t>
      </w:r>
      <w:r>
        <w:t xml:space="preserve"> </w:t>
      </w:r>
      <w:hyperlink w:anchor="fig:0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020"/>
    <w:p>
      <w:pPr>
        <w:pStyle w:val="CaptionedFigure"/>
      </w:pPr>
      <w:bookmarkStart w:id="100" w:name="fig:0020"/>
      <w:r>
        <w:drawing>
          <wp:inline>
            <wp:extent cx="4126326" cy="922084"/>
            <wp:effectExtent b="0" l="0" r="0" t="0"/>
            <wp:docPr descr="Figure 20: Отправка файлов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Отправка файлов</w:t>
      </w:r>
    </w:p>
    <w:bookmarkEnd w:id="0"/>
    <w:p>
      <w:pPr>
        <w:pStyle w:val="BodyText"/>
      </w:pPr>
      <w:r>
        <w:t xml:space="preserve">Переходим на сайт (рис.</w:t>
      </w:r>
      <w:r>
        <w:t xml:space="preserve"> </w:t>
      </w:r>
      <w:hyperlink w:anchor="fig:0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021"/>
    <w:p>
      <w:pPr>
        <w:pStyle w:val="CaptionedFigure"/>
      </w:pPr>
      <w:bookmarkStart w:id="104" w:name="fig:0021"/>
      <w:r>
        <w:drawing>
          <wp:inline>
            <wp:extent cx="5334000" cy="2400300"/>
            <wp:effectExtent b="0" l="0" r="0" t="0"/>
            <wp:docPr descr="Figure 21: Титульная страница сайта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Титульная страница сайта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Первый этап индивидуального проекта выполнен.</w:t>
      </w:r>
    </w:p>
    <w:bookmarkEnd w:id="106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Start w:id="107" w:name="refs"/>
    <w:bookmarkEnd w:id="107"/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первого этапа индивидуального проекта</dc:title>
  <dc:creator>Ангелина Павловна Ким</dc:creator>
  <dc:language>ru-RU</dc:language>
  <cp:keywords/>
  <dcterms:created xsi:type="dcterms:W3CDTF">2023-02-25T13:55:49Z</dcterms:created>
  <dcterms:modified xsi:type="dcterms:W3CDTF">2023-02-25T13:55:49Z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