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6421" w14:textId="77777777" w:rsidR="00867B29" w:rsidRPr="008D6BE8" w:rsidRDefault="00867B29" w:rsidP="00A60C2A">
      <w:bookmarkStart w:id="0" w:name="_Toc481213690"/>
      <w:bookmarkStart w:id="1" w:name="_Toc484504175"/>
      <w:bookmarkStart w:id="2" w:name="_Toc510422559"/>
    </w:p>
    <w:p w14:paraId="36860C59" w14:textId="77777777" w:rsidR="00867B29" w:rsidRDefault="00867B29" w:rsidP="00A60C2A"/>
    <w:p w14:paraId="4F947B50" w14:textId="77777777" w:rsidR="00273816" w:rsidRDefault="00273816" w:rsidP="00A60C2A"/>
    <w:p w14:paraId="0E4B82C2" w14:textId="77777777" w:rsidR="00273816" w:rsidRDefault="00273816" w:rsidP="00A60C2A"/>
    <w:p w14:paraId="01E40607" w14:textId="77777777" w:rsidR="00273816" w:rsidRPr="008D6BE8" w:rsidRDefault="00273816" w:rsidP="00A60C2A"/>
    <w:p w14:paraId="23C7DAD7" w14:textId="77777777" w:rsidR="00867B29" w:rsidRPr="008D6BE8" w:rsidRDefault="00867B29" w:rsidP="00A60C2A"/>
    <w:p w14:paraId="45232899" w14:textId="77777777" w:rsidR="00867B29" w:rsidRDefault="00867B29" w:rsidP="00A60C2A"/>
    <w:p w14:paraId="70D952CA" w14:textId="77777777" w:rsidR="00273816" w:rsidRDefault="00273816" w:rsidP="00A60C2A"/>
    <w:p w14:paraId="5C4A0E16" w14:textId="77777777" w:rsidR="00273816" w:rsidRDefault="00273816" w:rsidP="00A60C2A"/>
    <w:p w14:paraId="200B41D4" w14:textId="77777777" w:rsidR="00273816" w:rsidRPr="008D6BE8" w:rsidRDefault="00C13970" w:rsidP="00C13970">
      <w:pPr>
        <w:tabs>
          <w:tab w:val="left" w:pos="3460"/>
        </w:tabs>
      </w:pPr>
      <w:r>
        <w:tab/>
      </w:r>
    </w:p>
    <w:p w14:paraId="6AE921B4" w14:textId="77777777" w:rsidR="00867B29" w:rsidRPr="008D6BE8" w:rsidRDefault="00867B29" w:rsidP="00A60C2A"/>
    <w:p w14:paraId="0CBEDF5E" w14:textId="77777777" w:rsidR="00867B29" w:rsidRPr="008D6BE8" w:rsidRDefault="00867B29" w:rsidP="00A60C2A"/>
    <w:p w14:paraId="118BDF0F" w14:textId="77777777" w:rsidR="007309A8" w:rsidRPr="00532756" w:rsidRDefault="00532756" w:rsidP="00A60C2A">
      <w:pPr>
        <w:pStyle w:val="DocumentName"/>
      </w:pPr>
      <w:r w:rsidRPr="00532756">
        <w:t>Installation Manual</w:t>
      </w:r>
    </w:p>
    <w:p w14:paraId="3DF907FC" w14:textId="77777777" w:rsidR="00273816" w:rsidRPr="008F472A" w:rsidRDefault="00273816" w:rsidP="00A60C2A"/>
    <w:p w14:paraId="15B4179B" w14:textId="0D995EA7" w:rsidR="00273816" w:rsidRDefault="00ED2CD8" w:rsidP="00B337BC">
      <w:pPr>
        <w:jc w:val="center"/>
      </w:pPr>
      <w:r>
        <w:t>CIAMSSO ESB Retirement</w:t>
      </w:r>
    </w:p>
    <w:p w14:paraId="38FA4C9B" w14:textId="77777777" w:rsidR="0065081E" w:rsidRDefault="0065081E" w:rsidP="00B337BC">
      <w:pPr>
        <w:jc w:val="center"/>
      </w:pPr>
    </w:p>
    <w:p w14:paraId="7559B218" w14:textId="4DF4A912" w:rsidR="007309A8" w:rsidRPr="006E3E72" w:rsidRDefault="00273816" w:rsidP="00B337BC">
      <w:pPr>
        <w:jc w:val="center"/>
      </w:pPr>
      <w:r>
        <w:t xml:space="preserve">Version </w:t>
      </w:r>
      <w:r w:rsidR="00C9615C">
        <w:rPr>
          <w:rFonts w:hint="eastAsia"/>
        </w:rPr>
        <w:t>1.</w:t>
      </w:r>
      <w:r w:rsidR="009C3721">
        <w:t>0</w:t>
      </w:r>
    </w:p>
    <w:p w14:paraId="0D12301E" w14:textId="77777777" w:rsidR="007309A8" w:rsidRPr="008D6BE8" w:rsidRDefault="007309A8" w:rsidP="00A60C2A"/>
    <w:p w14:paraId="0DCCA9DF" w14:textId="77777777" w:rsidR="00F457AC" w:rsidRDefault="00F457AC" w:rsidP="00A60C2A"/>
    <w:p w14:paraId="7F9D819C" w14:textId="77777777" w:rsidR="0011554E" w:rsidRDefault="0011554E" w:rsidP="00A60C2A"/>
    <w:p w14:paraId="58824750" w14:textId="77777777" w:rsidR="00F457AC" w:rsidRPr="008D6BE8" w:rsidRDefault="00F457AC" w:rsidP="00A60C2A"/>
    <w:p w14:paraId="18F6BBD4" w14:textId="77777777" w:rsidR="00C9615C" w:rsidRDefault="00C9615C" w:rsidP="00A60C2A">
      <w:pPr>
        <w:pStyle w:val="InfoBlue"/>
      </w:pPr>
    </w:p>
    <w:p w14:paraId="4C907FD8" w14:textId="77777777" w:rsidR="00C9615C" w:rsidRPr="00C9615C" w:rsidRDefault="00C9615C" w:rsidP="00A60C2A"/>
    <w:p w14:paraId="5E85546A" w14:textId="77777777" w:rsidR="00C9615C" w:rsidRPr="00C9615C" w:rsidRDefault="00C9615C" w:rsidP="00A60C2A"/>
    <w:p w14:paraId="3C044345" w14:textId="77777777" w:rsidR="00C9615C" w:rsidRPr="00C9615C" w:rsidRDefault="00C9615C" w:rsidP="00A60C2A"/>
    <w:p w14:paraId="0A9582F7" w14:textId="77777777" w:rsidR="00C9615C" w:rsidRPr="00C9615C" w:rsidRDefault="00C9615C" w:rsidP="00A60C2A"/>
    <w:p w14:paraId="24CDE97E" w14:textId="77777777" w:rsidR="00C9615C" w:rsidRDefault="00C9615C" w:rsidP="00A60C2A">
      <w:r>
        <w:tab/>
      </w:r>
    </w:p>
    <w:p w14:paraId="0A833D40" w14:textId="77777777" w:rsidR="007309A8" w:rsidRPr="00C9615C" w:rsidRDefault="00C9615C" w:rsidP="00A60C2A">
      <w:pPr>
        <w:sectPr w:rsidR="007309A8" w:rsidRPr="00C9615C" w:rsidSect="00C13970">
          <w:headerReference w:type="default" r:id="rId11"/>
          <w:footerReference w:type="default" r:id="rId12"/>
          <w:pgSz w:w="11907" w:h="16840" w:code="9"/>
          <w:pgMar w:top="1553" w:right="1440" w:bottom="1440" w:left="1440" w:header="180" w:footer="281" w:gutter="0"/>
          <w:cols w:space="720"/>
          <w:docGrid w:linePitch="272"/>
        </w:sectPr>
      </w:pPr>
      <w:r>
        <w:tab/>
      </w:r>
    </w:p>
    <w:p w14:paraId="67D175BF" w14:textId="77777777" w:rsidR="007309A8" w:rsidRPr="008D6BE8" w:rsidRDefault="007309A8" w:rsidP="000A090B">
      <w:pPr>
        <w:pStyle w:val="Heading1"/>
        <w:numPr>
          <w:ilvl w:val="0"/>
          <w:numId w:val="0"/>
        </w:numPr>
        <w:ind w:left="432"/>
      </w:pPr>
      <w:bookmarkStart w:id="3" w:name="_Toc510941756"/>
      <w:bookmarkStart w:id="4" w:name="_Toc120635466"/>
      <w:bookmarkEnd w:id="0"/>
      <w:bookmarkEnd w:id="1"/>
      <w:bookmarkEnd w:id="2"/>
      <w:r w:rsidRPr="008D6BE8">
        <w:lastRenderedPageBreak/>
        <w:t>Revision Summary</w:t>
      </w:r>
      <w:bookmarkEnd w:id="3"/>
      <w:bookmarkEnd w:id="4"/>
    </w:p>
    <w:p w14:paraId="699F14C0" w14:textId="77777777" w:rsidR="00AF4004" w:rsidRPr="00973ADF" w:rsidRDefault="00AF4004" w:rsidP="00A60C2A">
      <w:pPr>
        <w:pStyle w:val="BodyText"/>
      </w:pPr>
      <w:bookmarkStart w:id="5" w:name="_Toc64948534"/>
      <w:bookmarkStart w:id="6" w:name="_Toc510941757"/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95"/>
        <w:gridCol w:w="3223"/>
        <w:gridCol w:w="1706"/>
        <w:gridCol w:w="1627"/>
      </w:tblGrid>
      <w:tr w:rsidR="009545DF" w:rsidRPr="00DE7328" w14:paraId="6F09225E" w14:textId="77777777" w:rsidTr="00601729">
        <w:trPr>
          <w:trHeight w:val="449"/>
        </w:trPr>
        <w:tc>
          <w:tcPr>
            <w:tcW w:w="1260" w:type="dxa"/>
            <w:shd w:val="pct12" w:color="auto" w:fill="FFFFFF"/>
          </w:tcPr>
          <w:p w14:paraId="16EBE6F7" w14:textId="77777777" w:rsidR="009545DF" w:rsidRPr="00DE7328" w:rsidRDefault="009545DF" w:rsidP="00A60C2A">
            <w:pPr>
              <w:pStyle w:val="TableHeader"/>
            </w:pPr>
            <w:r w:rsidRPr="00DE7328">
              <w:t>Version</w:t>
            </w:r>
            <w:r>
              <w:t xml:space="preserve"> No.</w:t>
            </w:r>
          </w:p>
        </w:tc>
        <w:tc>
          <w:tcPr>
            <w:tcW w:w="1395" w:type="dxa"/>
            <w:shd w:val="pct12" w:color="auto" w:fill="FFFFFF"/>
          </w:tcPr>
          <w:p w14:paraId="730843B4" w14:textId="77777777" w:rsidR="009545DF" w:rsidRPr="00DE7328" w:rsidRDefault="009545DF" w:rsidP="00A60C2A">
            <w:pPr>
              <w:pStyle w:val="TableHeader"/>
            </w:pPr>
            <w:r w:rsidRPr="00DE7328">
              <w:t>Date</w:t>
            </w:r>
          </w:p>
        </w:tc>
        <w:tc>
          <w:tcPr>
            <w:tcW w:w="3223" w:type="dxa"/>
            <w:shd w:val="pct12" w:color="auto" w:fill="FFFFFF"/>
          </w:tcPr>
          <w:p w14:paraId="1F1A5684" w14:textId="77777777" w:rsidR="009545DF" w:rsidRPr="00DE7328" w:rsidRDefault="009545DF" w:rsidP="00A60C2A">
            <w:pPr>
              <w:pStyle w:val="TableHeader"/>
            </w:pPr>
            <w:r w:rsidRPr="00DE7328">
              <w:t>Revision Description</w:t>
            </w:r>
          </w:p>
        </w:tc>
        <w:tc>
          <w:tcPr>
            <w:tcW w:w="1706" w:type="dxa"/>
            <w:shd w:val="pct12" w:color="auto" w:fill="FFFFFF"/>
          </w:tcPr>
          <w:p w14:paraId="5075BED3" w14:textId="77777777" w:rsidR="009545DF" w:rsidRPr="00DE7328" w:rsidRDefault="009545DF" w:rsidP="00A60C2A">
            <w:pPr>
              <w:pStyle w:val="TableHeader"/>
            </w:pPr>
            <w:r w:rsidRPr="00DE7328">
              <w:t>Author(s)</w:t>
            </w:r>
          </w:p>
        </w:tc>
        <w:tc>
          <w:tcPr>
            <w:tcW w:w="1627" w:type="dxa"/>
            <w:shd w:val="pct12" w:color="auto" w:fill="FFFFFF"/>
          </w:tcPr>
          <w:p w14:paraId="50267952" w14:textId="77777777" w:rsidR="009545DF" w:rsidRPr="00DE7328" w:rsidRDefault="009545DF" w:rsidP="00A60C2A">
            <w:pPr>
              <w:pStyle w:val="TableHeader"/>
            </w:pPr>
            <w:r>
              <w:t>Approver(s)</w:t>
            </w:r>
          </w:p>
        </w:tc>
      </w:tr>
      <w:tr w:rsidR="009545DF" w:rsidRPr="00DE7328" w14:paraId="7FE7D40B" w14:textId="77777777" w:rsidTr="00601729">
        <w:trPr>
          <w:trHeight w:val="258"/>
        </w:trPr>
        <w:tc>
          <w:tcPr>
            <w:tcW w:w="1260" w:type="dxa"/>
          </w:tcPr>
          <w:p w14:paraId="4C785959" w14:textId="77777777" w:rsidR="009545DF" w:rsidRPr="00144619" w:rsidRDefault="00D03D1B" w:rsidP="00A60C2A">
            <w:pPr>
              <w:pStyle w:val="TableTextLeft"/>
            </w:pPr>
            <w:r w:rsidRPr="00144619">
              <w:t>1.0</w:t>
            </w:r>
          </w:p>
        </w:tc>
        <w:tc>
          <w:tcPr>
            <w:tcW w:w="1395" w:type="dxa"/>
          </w:tcPr>
          <w:p w14:paraId="40088612" w14:textId="22AE990C" w:rsidR="009545DF" w:rsidRPr="00144619" w:rsidRDefault="00B62CEB" w:rsidP="00A60C2A">
            <w:pPr>
              <w:pStyle w:val="TableTextLeft"/>
            </w:pPr>
            <w:r w:rsidRPr="00144619">
              <w:t>2022</w:t>
            </w:r>
            <w:r w:rsidR="0065081E" w:rsidRPr="00144619">
              <w:t>-</w:t>
            </w:r>
            <w:r w:rsidR="009A7157">
              <w:t>11</w:t>
            </w:r>
            <w:r w:rsidR="0065081E" w:rsidRPr="00144619">
              <w:t>-</w:t>
            </w:r>
            <w:r w:rsidRPr="00144619">
              <w:t>2</w:t>
            </w:r>
            <w:r w:rsidR="009A7157">
              <w:t>9</w:t>
            </w:r>
          </w:p>
        </w:tc>
        <w:tc>
          <w:tcPr>
            <w:tcW w:w="3223" w:type="dxa"/>
          </w:tcPr>
          <w:p w14:paraId="220C391B" w14:textId="77777777" w:rsidR="009545DF" w:rsidRPr="00144619" w:rsidRDefault="00C9615C" w:rsidP="00A60C2A">
            <w:pPr>
              <w:pStyle w:val="TableTextLeft"/>
            </w:pPr>
            <w:r w:rsidRPr="00144619">
              <w:t>Initial</w:t>
            </w:r>
          </w:p>
        </w:tc>
        <w:tc>
          <w:tcPr>
            <w:tcW w:w="1706" w:type="dxa"/>
          </w:tcPr>
          <w:p w14:paraId="49F78F1C" w14:textId="6D10A6B0" w:rsidR="009545DF" w:rsidRPr="00144619" w:rsidRDefault="009A7157" w:rsidP="00A60C2A">
            <w:pPr>
              <w:pStyle w:val="TableTextLeft"/>
            </w:pPr>
            <w:r>
              <w:t>Angeline Ang</w:t>
            </w:r>
          </w:p>
        </w:tc>
        <w:tc>
          <w:tcPr>
            <w:tcW w:w="1627" w:type="dxa"/>
          </w:tcPr>
          <w:p w14:paraId="3939F7E5" w14:textId="77777777" w:rsidR="009545DF" w:rsidRPr="00144619" w:rsidRDefault="009545DF" w:rsidP="00A60C2A">
            <w:pPr>
              <w:pStyle w:val="TableTextLeft"/>
            </w:pPr>
          </w:p>
        </w:tc>
      </w:tr>
      <w:tr w:rsidR="00C76E92" w:rsidRPr="00DE7328" w14:paraId="41AB4B3D" w14:textId="77777777" w:rsidTr="00601729">
        <w:trPr>
          <w:trHeight w:val="273"/>
        </w:trPr>
        <w:tc>
          <w:tcPr>
            <w:tcW w:w="1260" w:type="dxa"/>
          </w:tcPr>
          <w:p w14:paraId="798F19C2" w14:textId="77777777" w:rsidR="00C76E92" w:rsidRDefault="00C76E92" w:rsidP="00A60C2A">
            <w:pPr>
              <w:pStyle w:val="TableTextLeft"/>
            </w:pPr>
          </w:p>
        </w:tc>
        <w:tc>
          <w:tcPr>
            <w:tcW w:w="1395" w:type="dxa"/>
          </w:tcPr>
          <w:p w14:paraId="01DC2EA7" w14:textId="77777777" w:rsidR="00C76E92" w:rsidRDefault="00C76E92" w:rsidP="00A60C2A">
            <w:pPr>
              <w:pStyle w:val="TableTextLeft"/>
            </w:pPr>
          </w:p>
        </w:tc>
        <w:tc>
          <w:tcPr>
            <w:tcW w:w="3223" w:type="dxa"/>
          </w:tcPr>
          <w:p w14:paraId="76F663DA" w14:textId="77777777" w:rsidR="00C76E92" w:rsidRPr="006E747A" w:rsidRDefault="00C76E92" w:rsidP="00A60C2A">
            <w:pPr>
              <w:pStyle w:val="TableTextLeft"/>
            </w:pPr>
          </w:p>
        </w:tc>
        <w:tc>
          <w:tcPr>
            <w:tcW w:w="1706" w:type="dxa"/>
          </w:tcPr>
          <w:p w14:paraId="6561A253" w14:textId="77777777" w:rsidR="00C76E92" w:rsidRDefault="00C76E92" w:rsidP="00A60C2A">
            <w:pPr>
              <w:pStyle w:val="TableTextLeft"/>
            </w:pPr>
          </w:p>
        </w:tc>
        <w:tc>
          <w:tcPr>
            <w:tcW w:w="1627" w:type="dxa"/>
          </w:tcPr>
          <w:p w14:paraId="6D9D2BEE" w14:textId="77777777" w:rsidR="00C76E92" w:rsidRPr="00DE7328" w:rsidRDefault="00C76E92" w:rsidP="00A60C2A">
            <w:pPr>
              <w:pStyle w:val="TableTextLeft"/>
            </w:pPr>
          </w:p>
        </w:tc>
      </w:tr>
      <w:tr w:rsidR="00682120" w:rsidRPr="00DE7328" w14:paraId="176D1D18" w14:textId="77777777" w:rsidTr="00601729">
        <w:trPr>
          <w:trHeight w:val="273"/>
        </w:trPr>
        <w:tc>
          <w:tcPr>
            <w:tcW w:w="1260" w:type="dxa"/>
          </w:tcPr>
          <w:p w14:paraId="63722DB6" w14:textId="77777777" w:rsidR="00682120" w:rsidRPr="00F95BF4" w:rsidRDefault="00682120" w:rsidP="00A60C2A">
            <w:pPr>
              <w:pStyle w:val="TableTextLeft"/>
            </w:pPr>
          </w:p>
        </w:tc>
        <w:tc>
          <w:tcPr>
            <w:tcW w:w="1395" w:type="dxa"/>
          </w:tcPr>
          <w:p w14:paraId="2E50950E" w14:textId="77777777" w:rsidR="00682120" w:rsidRPr="00F95BF4" w:rsidRDefault="00682120" w:rsidP="00A60C2A">
            <w:pPr>
              <w:pStyle w:val="TableTextLeft"/>
            </w:pPr>
          </w:p>
        </w:tc>
        <w:tc>
          <w:tcPr>
            <w:tcW w:w="3223" w:type="dxa"/>
          </w:tcPr>
          <w:p w14:paraId="6473102D" w14:textId="77777777" w:rsidR="00222955" w:rsidRPr="00F95BF4" w:rsidRDefault="00222955" w:rsidP="00A60C2A">
            <w:pPr>
              <w:pStyle w:val="TableTextLeft"/>
            </w:pPr>
          </w:p>
        </w:tc>
        <w:tc>
          <w:tcPr>
            <w:tcW w:w="1706" w:type="dxa"/>
          </w:tcPr>
          <w:p w14:paraId="2D40833D" w14:textId="77777777" w:rsidR="00682120" w:rsidRPr="00F95BF4" w:rsidRDefault="00682120" w:rsidP="00A60C2A">
            <w:pPr>
              <w:pStyle w:val="TableTextLeft"/>
            </w:pPr>
          </w:p>
        </w:tc>
        <w:tc>
          <w:tcPr>
            <w:tcW w:w="1627" w:type="dxa"/>
          </w:tcPr>
          <w:p w14:paraId="1EF77C6D" w14:textId="77777777" w:rsidR="00682120" w:rsidRPr="00DE7328" w:rsidRDefault="00682120" w:rsidP="00A60C2A">
            <w:pPr>
              <w:pStyle w:val="TableTextLeft"/>
            </w:pPr>
          </w:p>
        </w:tc>
      </w:tr>
      <w:tr w:rsidR="00513A6E" w:rsidRPr="00DE7328" w14:paraId="0D6B4186" w14:textId="77777777" w:rsidTr="00601729">
        <w:trPr>
          <w:trHeight w:val="273"/>
        </w:trPr>
        <w:tc>
          <w:tcPr>
            <w:tcW w:w="1260" w:type="dxa"/>
          </w:tcPr>
          <w:p w14:paraId="5001DDBC" w14:textId="77777777" w:rsidR="00513A6E" w:rsidRPr="00A222A4" w:rsidRDefault="00513A6E" w:rsidP="00A60C2A">
            <w:pPr>
              <w:pStyle w:val="TableTextLeft"/>
            </w:pPr>
          </w:p>
        </w:tc>
        <w:tc>
          <w:tcPr>
            <w:tcW w:w="1395" w:type="dxa"/>
          </w:tcPr>
          <w:p w14:paraId="72A46217" w14:textId="77777777" w:rsidR="00513A6E" w:rsidRPr="00A222A4" w:rsidRDefault="00513A6E" w:rsidP="00A60C2A">
            <w:pPr>
              <w:pStyle w:val="TableTextLeft"/>
            </w:pPr>
          </w:p>
        </w:tc>
        <w:tc>
          <w:tcPr>
            <w:tcW w:w="3223" w:type="dxa"/>
          </w:tcPr>
          <w:p w14:paraId="275402AB" w14:textId="77777777" w:rsidR="00912846" w:rsidRDefault="00912846" w:rsidP="00A60C2A">
            <w:pPr>
              <w:pStyle w:val="TableTextLeft"/>
              <w:rPr>
                <w:lang w:eastAsia="zh-TW"/>
              </w:rPr>
            </w:pPr>
          </w:p>
        </w:tc>
        <w:tc>
          <w:tcPr>
            <w:tcW w:w="1706" w:type="dxa"/>
          </w:tcPr>
          <w:p w14:paraId="5CF72CC4" w14:textId="77777777" w:rsidR="00513A6E" w:rsidRPr="00A222A4" w:rsidRDefault="00513A6E" w:rsidP="00A60C2A">
            <w:pPr>
              <w:pStyle w:val="TableTextLeft"/>
            </w:pPr>
          </w:p>
        </w:tc>
        <w:tc>
          <w:tcPr>
            <w:tcW w:w="1627" w:type="dxa"/>
          </w:tcPr>
          <w:p w14:paraId="117D4275" w14:textId="77777777" w:rsidR="00513A6E" w:rsidRPr="00DE7328" w:rsidRDefault="00513A6E" w:rsidP="00A60C2A">
            <w:pPr>
              <w:pStyle w:val="TableTextLeft"/>
            </w:pPr>
          </w:p>
        </w:tc>
      </w:tr>
      <w:tr w:rsidR="00144804" w:rsidRPr="00DE7328" w14:paraId="3109D58B" w14:textId="77777777" w:rsidTr="00601729">
        <w:trPr>
          <w:trHeight w:val="273"/>
        </w:trPr>
        <w:tc>
          <w:tcPr>
            <w:tcW w:w="1260" w:type="dxa"/>
          </w:tcPr>
          <w:p w14:paraId="66BD5BF0" w14:textId="77777777" w:rsidR="00144804" w:rsidRPr="00C9615C" w:rsidRDefault="00144804" w:rsidP="00A60C2A">
            <w:pPr>
              <w:pStyle w:val="TableTextLeft"/>
            </w:pPr>
          </w:p>
        </w:tc>
        <w:tc>
          <w:tcPr>
            <w:tcW w:w="1395" w:type="dxa"/>
          </w:tcPr>
          <w:p w14:paraId="097CF11D" w14:textId="77777777" w:rsidR="00144804" w:rsidRPr="00C9615C" w:rsidRDefault="00144804" w:rsidP="00A60C2A">
            <w:pPr>
              <w:pStyle w:val="TableTextLeft"/>
            </w:pPr>
          </w:p>
        </w:tc>
        <w:tc>
          <w:tcPr>
            <w:tcW w:w="3223" w:type="dxa"/>
          </w:tcPr>
          <w:p w14:paraId="193AA0BB" w14:textId="77777777" w:rsidR="00144804" w:rsidRDefault="00144804" w:rsidP="00A60C2A">
            <w:pPr>
              <w:pStyle w:val="TableTextLeft"/>
              <w:rPr>
                <w:lang w:eastAsia="zh-TW"/>
              </w:rPr>
            </w:pPr>
          </w:p>
        </w:tc>
        <w:tc>
          <w:tcPr>
            <w:tcW w:w="1706" w:type="dxa"/>
          </w:tcPr>
          <w:p w14:paraId="7934EC70" w14:textId="77777777" w:rsidR="00144804" w:rsidRPr="007C0607" w:rsidRDefault="00144804" w:rsidP="00A60C2A">
            <w:pPr>
              <w:pStyle w:val="TableTextLeft"/>
              <w:rPr>
                <w:lang w:eastAsia="zh-TW"/>
              </w:rPr>
            </w:pPr>
          </w:p>
        </w:tc>
        <w:tc>
          <w:tcPr>
            <w:tcW w:w="1627" w:type="dxa"/>
          </w:tcPr>
          <w:p w14:paraId="7E5F81F7" w14:textId="77777777" w:rsidR="00144804" w:rsidRPr="00DE7328" w:rsidRDefault="00144804" w:rsidP="00A60C2A">
            <w:pPr>
              <w:pStyle w:val="TableTextLeft"/>
            </w:pPr>
          </w:p>
        </w:tc>
      </w:tr>
      <w:tr w:rsidR="00B40A05" w:rsidRPr="00DE7328" w14:paraId="00CB5B05" w14:textId="77777777" w:rsidTr="00601729">
        <w:trPr>
          <w:trHeight w:val="273"/>
        </w:trPr>
        <w:tc>
          <w:tcPr>
            <w:tcW w:w="1260" w:type="dxa"/>
          </w:tcPr>
          <w:p w14:paraId="6152163A" w14:textId="77777777" w:rsidR="00B40A05" w:rsidRPr="00B40A05" w:rsidRDefault="00B40A05" w:rsidP="00A60C2A">
            <w:pPr>
              <w:pStyle w:val="TableTextLeft"/>
            </w:pPr>
          </w:p>
        </w:tc>
        <w:tc>
          <w:tcPr>
            <w:tcW w:w="1395" w:type="dxa"/>
          </w:tcPr>
          <w:p w14:paraId="252B9C05" w14:textId="77777777" w:rsidR="00B40A05" w:rsidRPr="00B40A05" w:rsidRDefault="00B40A05" w:rsidP="00A60C2A">
            <w:pPr>
              <w:pStyle w:val="TableTextLeft"/>
            </w:pPr>
          </w:p>
        </w:tc>
        <w:tc>
          <w:tcPr>
            <w:tcW w:w="3223" w:type="dxa"/>
          </w:tcPr>
          <w:p w14:paraId="150D2357" w14:textId="77777777" w:rsidR="009F6451" w:rsidRPr="00B40A05" w:rsidRDefault="009F6451" w:rsidP="00A60C2A">
            <w:pPr>
              <w:pStyle w:val="TableTextLeft"/>
            </w:pPr>
          </w:p>
        </w:tc>
        <w:tc>
          <w:tcPr>
            <w:tcW w:w="1706" w:type="dxa"/>
          </w:tcPr>
          <w:p w14:paraId="34118AEF" w14:textId="77777777" w:rsidR="00B40A05" w:rsidRPr="00B40A05" w:rsidRDefault="00B40A05" w:rsidP="00A60C2A">
            <w:pPr>
              <w:pStyle w:val="TableTextLeft"/>
            </w:pPr>
          </w:p>
        </w:tc>
        <w:tc>
          <w:tcPr>
            <w:tcW w:w="1627" w:type="dxa"/>
          </w:tcPr>
          <w:p w14:paraId="200BD3DC" w14:textId="77777777" w:rsidR="00B40A05" w:rsidRPr="00DE7328" w:rsidRDefault="00B40A05" w:rsidP="00A60C2A">
            <w:pPr>
              <w:pStyle w:val="TableTextLeft"/>
            </w:pPr>
          </w:p>
        </w:tc>
      </w:tr>
      <w:tr w:rsidR="00373D04" w:rsidRPr="00DE7328" w14:paraId="0E31ED29" w14:textId="77777777" w:rsidTr="00601729">
        <w:trPr>
          <w:trHeight w:val="273"/>
        </w:trPr>
        <w:tc>
          <w:tcPr>
            <w:tcW w:w="1260" w:type="dxa"/>
          </w:tcPr>
          <w:p w14:paraId="146F75DB" w14:textId="77777777" w:rsidR="00373D04" w:rsidRDefault="00373D04" w:rsidP="00A60C2A">
            <w:pPr>
              <w:pStyle w:val="TableTextLeft"/>
            </w:pPr>
          </w:p>
        </w:tc>
        <w:tc>
          <w:tcPr>
            <w:tcW w:w="1395" w:type="dxa"/>
          </w:tcPr>
          <w:p w14:paraId="13091E64" w14:textId="77777777" w:rsidR="00373D04" w:rsidRDefault="00373D04" w:rsidP="00A60C2A">
            <w:pPr>
              <w:pStyle w:val="TableTextLeft"/>
            </w:pPr>
          </w:p>
        </w:tc>
        <w:tc>
          <w:tcPr>
            <w:tcW w:w="3223" w:type="dxa"/>
          </w:tcPr>
          <w:p w14:paraId="5FDF9A69" w14:textId="77777777" w:rsidR="00373D04" w:rsidRPr="00373D04" w:rsidRDefault="00373D04" w:rsidP="00A60C2A">
            <w:pPr>
              <w:pStyle w:val="TableTextLeft"/>
            </w:pPr>
          </w:p>
        </w:tc>
        <w:tc>
          <w:tcPr>
            <w:tcW w:w="1706" w:type="dxa"/>
          </w:tcPr>
          <w:p w14:paraId="2033998E" w14:textId="77777777" w:rsidR="00373D04" w:rsidRPr="00373D04" w:rsidRDefault="00373D04" w:rsidP="00A60C2A">
            <w:pPr>
              <w:pStyle w:val="TableTextLeft"/>
            </w:pPr>
          </w:p>
        </w:tc>
        <w:tc>
          <w:tcPr>
            <w:tcW w:w="1627" w:type="dxa"/>
          </w:tcPr>
          <w:p w14:paraId="7696B1DA" w14:textId="77777777" w:rsidR="00373D04" w:rsidRPr="00DE7328" w:rsidRDefault="00373D04" w:rsidP="00A60C2A">
            <w:pPr>
              <w:pStyle w:val="TableTextLeft"/>
            </w:pPr>
          </w:p>
        </w:tc>
      </w:tr>
      <w:tr w:rsidR="00E55629" w:rsidRPr="00DE7328" w14:paraId="27C2D5F2" w14:textId="77777777" w:rsidTr="00601729">
        <w:trPr>
          <w:trHeight w:val="273"/>
        </w:trPr>
        <w:tc>
          <w:tcPr>
            <w:tcW w:w="1260" w:type="dxa"/>
          </w:tcPr>
          <w:p w14:paraId="2C640634" w14:textId="77777777" w:rsidR="00E55629" w:rsidRDefault="00E55629" w:rsidP="00A60C2A">
            <w:pPr>
              <w:pStyle w:val="TableTextLeft"/>
            </w:pPr>
          </w:p>
        </w:tc>
        <w:tc>
          <w:tcPr>
            <w:tcW w:w="1395" w:type="dxa"/>
          </w:tcPr>
          <w:p w14:paraId="144EB73C" w14:textId="77777777" w:rsidR="00E55629" w:rsidRDefault="00E55629" w:rsidP="00A60C2A">
            <w:pPr>
              <w:pStyle w:val="TableTextLeft"/>
            </w:pPr>
          </w:p>
        </w:tc>
        <w:tc>
          <w:tcPr>
            <w:tcW w:w="3223" w:type="dxa"/>
          </w:tcPr>
          <w:p w14:paraId="2AD83112" w14:textId="77777777" w:rsidR="00E55629" w:rsidRDefault="00E55629" w:rsidP="00A60C2A">
            <w:pPr>
              <w:pStyle w:val="TableTextLeft"/>
            </w:pPr>
          </w:p>
        </w:tc>
        <w:tc>
          <w:tcPr>
            <w:tcW w:w="1706" w:type="dxa"/>
          </w:tcPr>
          <w:p w14:paraId="42DF42D3" w14:textId="77777777" w:rsidR="00E55629" w:rsidRDefault="00E55629" w:rsidP="00A60C2A">
            <w:pPr>
              <w:pStyle w:val="TableTextLeft"/>
            </w:pPr>
          </w:p>
        </w:tc>
        <w:tc>
          <w:tcPr>
            <w:tcW w:w="1627" w:type="dxa"/>
          </w:tcPr>
          <w:p w14:paraId="0A1376D7" w14:textId="77777777" w:rsidR="00E55629" w:rsidRPr="00DE7328" w:rsidRDefault="00E55629" w:rsidP="00A60C2A">
            <w:pPr>
              <w:pStyle w:val="TableTextLeft"/>
            </w:pPr>
          </w:p>
        </w:tc>
      </w:tr>
    </w:tbl>
    <w:p w14:paraId="78967575" w14:textId="77777777" w:rsidR="0011554E" w:rsidRPr="00973ADF" w:rsidRDefault="0011554E" w:rsidP="00A60C2A">
      <w:pPr>
        <w:pStyle w:val="BodyText"/>
      </w:pPr>
    </w:p>
    <w:p w14:paraId="3F2513D2" w14:textId="77777777" w:rsidR="007309A8" w:rsidRPr="008D6BE8" w:rsidRDefault="00AF4004" w:rsidP="000A090B">
      <w:pPr>
        <w:pStyle w:val="Heading1"/>
        <w:numPr>
          <w:ilvl w:val="0"/>
          <w:numId w:val="0"/>
        </w:numPr>
        <w:ind w:left="432"/>
      </w:pPr>
      <w:r w:rsidRPr="00973ADF">
        <w:rPr>
          <w:snapToGrid w:val="0"/>
        </w:rPr>
        <w:br w:type="page"/>
      </w:r>
      <w:bookmarkStart w:id="7" w:name="_Toc120635467"/>
      <w:r w:rsidR="007309A8" w:rsidRPr="008D6BE8">
        <w:lastRenderedPageBreak/>
        <w:t>Distribution List</w:t>
      </w:r>
      <w:bookmarkEnd w:id="5"/>
      <w:bookmarkEnd w:id="7"/>
    </w:p>
    <w:p w14:paraId="0C76451F" w14:textId="77777777" w:rsidR="007309A8" w:rsidRPr="008D6BE8" w:rsidRDefault="007309A8" w:rsidP="00A60C2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7"/>
        <w:gridCol w:w="4673"/>
      </w:tblGrid>
      <w:tr w:rsidR="009545DF" w:rsidRPr="008D6BE8" w14:paraId="230341B0" w14:textId="77777777" w:rsidTr="00C0734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04663F8" w14:textId="77777777" w:rsidR="009545DF" w:rsidRPr="008D6BE8" w:rsidRDefault="009545DF" w:rsidP="00A60C2A">
            <w:r w:rsidRPr="008D6BE8">
              <w:t>Company</w:t>
            </w:r>
            <w:r>
              <w:t xml:space="preserve"> / Department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1775F34B" w14:textId="77777777" w:rsidR="009545DF" w:rsidRPr="008D6BE8" w:rsidRDefault="009545DF" w:rsidP="00A60C2A">
            <w:r w:rsidRPr="008D6BE8">
              <w:t>Person</w:t>
            </w:r>
            <w:r>
              <w:t xml:space="preserve"> </w:t>
            </w:r>
            <w:r w:rsidRPr="008D6BE8">
              <w:t>/</w:t>
            </w:r>
            <w:r>
              <w:t xml:space="preserve"> </w:t>
            </w:r>
            <w:r w:rsidRPr="008D6BE8">
              <w:t>Group</w:t>
            </w:r>
          </w:p>
        </w:tc>
      </w:tr>
      <w:tr w:rsidR="00E14F5D" w:rsidRPr="00D861BB" w14:paraId="58E6852E" w14:textId="77777777" w:rsidTr="00C0734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A82B" w14:textId="77777777" w:rsidR="00C07340" w:rsidRDefault="00E14F5D" w:rsidP="008F209C">
            <w:pPr>
              <w:jc w:val="both"/>
              <w:rPr>
                <w:rFonts w:cs="Arial"/>
                <w:color w:val="000000"/>
                <w:lang w:eastAsia="zh-TW"/>
              </w:rPr>
            </w:pPr>
            <w:r>
              <w:rPr>
                <w:rFonts w:cs="Arial" w:hint="eastAsia"/>
                <w:color w:val="000000"/>
                <w:lang w:eastAsia="zh-TW"/>
              </w:rPr>
              <w:t xml:space="preserve">AIAHK </w:t>
            </w:r>
            <w:r>
              <w:rPr>
                <w:rFonts w:cs="Arial"/>
                <w:color w:val="000000"/>
                <w:lang w:eastAsia="zh-TW"/>
              </w:rPr>
              <w:t>Infra</w:t>
            </w:r>
            <w:r w:rsidR="00C07340">
              <w:rPr>
                <w:rFonts w:cs="Arial"/>
                <w:color w:val="000000"/>
                <w:lang w:eastAsia="zh-TW"/>
              </w:rPr>
              <w:t xml:space="preserve"> </w:t>
            </w:r>
          </w:p>
          <w:p w14:paraId="4EFBD4AE" w14:textId="1305F84F" w:rsidR="00E14F5D" w:rsidRPr="00D861BB" w:rsidRDefault="00C07340" w:rsidP="008F209C">
            <w:pPr>
              <w:jc w:val="both"/>
            </w:pPr>
            <w:r>
              <w:rPr>
                <w:rFonts w:cs="Arial"/>
                <w:color w:val="000000"/>
                <w:lang w:eastAsia="zh-TW"/>
              </w:rPr>
              <w:t xml:space="preserve">/ </w:t>
            </w:r>
            <w:r w:rsidRPr="00C07340">
              <w:rPr>
                <w:rFonts w:cs="Arial"/>
                <w:color w:val="000000"/>
                <w:lang w:eastAsia="zh-TW"/>
              </w:rPr>
              <w:t>AIAHK Technology Engineering Team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E596" w14:textId="526BB49A" w:rsidR="00E14F5D" w:rsidRPr="00275DD6" w:rsidRDefault="00C07340" w:rsidP="00C07340">
            <w:pPr>
              <w:pStyle w:val="InfoBrown"/>
              <w:ind w:left="0"/>
            </w:pPr>
            <w:r>
              <w:rPr>
                <w:rFonts w:cs="Arial"/>
                <w:i w:val="0"/>
                <w:color w:val="000000"/>
                <w:lang w:eastAsia="zh-TW"/>
              </w:rPr>
              <w:t>Cheung Cyrus-TS</w:t>
            </w:r>
            <w:r w:rsidR="00A9436E">
              <w:rPr>
                <w:rFonts w:cs="Arial"/>
                <w:i w:val="0"/>
                <w:color w:val="000000"/>
                <w:lang w:eastAsia="zh-TW"/>
              </w:rPr>
              <w:t>; Zheng, Winner-Y</w:t>
            </w:r>
          </w:p>
        </w:tc>
      </w:tr>
      <w:tr w:rsidR="00950F46" w:rsidRPr="00D861BB" w14:paraId="0D27DFA9" w14:textId="77777777" w:rsidTr="00C0734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8D51" w14:textId="6551127E" w:rsidR="00950F46" w:rsidRDefault="00376C64" w:rsidP="008F209C">
            <w:pPr>
              <w:jc w:val="both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lang w:eastAsia="zh-TW"/>
              </w:rPr>
              <w:t xml:space="preserve">AIA HK </w:t>
            </w:r>
            <w:r w:rsidR="00950F46">
              <w:rPr>
                <w:rFonts w:cs="Arial"/>
                <w:color w:val="000000"/>
                <w:lang w:eastAsia="zh-TW"/>
              </w:rPr>
              <w:t>CCOE team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A493A" w14:textId="06C5FA84" w:rsidR="00950F46" w:rsidRDefault="00950F46" w:rsidP="00C07340">
            <w:pPr>
              <w:pStyle w:val="InfoBrown"/>
              <w:ind w:left="0"/>
              <w:rPr>
                <w:rFonts w:cs="Arial"/>
                <w:i w:val="0"/>
                <w:color w:val="000000"/>
                <w:lang w:eastAsia="zh-TW"/>
              </w:rPr>
            </w:pPr>
            <w:r>
              <w:rPr>
                <w:rFonts w:cs="Arial"/>
                <w:i w:val="0"/>
                <w:color w:val="000000"/>
                <w:lang w:eastAsia="zh-TW"/>
              </w:rPr>
              <w:t xml:space="preserve">Lam Tung </w:t>
            </w:r>
            <w:proofErr w:type="spellStart"/>
            <w:r>
              <w:rPr>
                <w:rFonts w:cs="Arial"/>
                <w:i w:val="0"/>
                <w:color w:val="000000"/>
                <w:lang w:eastAsia="zh-TW"/>
              </w:rPr>
              <w:t>Kieu</w:t>
            </w:r>
            <w:proofErr w:type="spellEnd"/>
            <w:r>
              <w:rPr>
                <w:rFonts w:cs="Arial"/>
                <w:i w:val="0"/>
                <w:color w:val="000000"/>
                <w:lang w:eastAsia="zh-TW"/>
              </w:rPr>
              <w:t>, Stella Ye</w:t>
            </w:r>
          </w:p>
        </w:tc>
      </w:tr>
      <w:tr w:rsidR="00E14F5D" w:rsidRPr="008D6BE8" w14:paraId="31AA9D3D" w14:textId="77777777" w:rsidTr="00C0734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AD5B" w14:textId="5068E87B" w:rsidR="00E14F5D" w:rsidRDefault="00E14F5D" w:rsidP="008F209C">
            <w:pPr>
              <w:pStyle w:val="InfoBrown"/>
              <w:ind w:left="0"/>
              <w:jc w:val="both"/>
              <w:rPr>
                <w:lang w:eastAsia="zh-TW"/>
              </w:rPr>
            </w:pPr>
            <w:r>
              <w:rPr>
                <w:rFonts w:cs="Arial"/>
                <w:i w:val="0"/>
                <w:color w:val="000000"/>
                <w:lang w:eastAsia="zh-TW"/>
              </w:rPr>
              <w:t xml:space="preserve">AIA </w:t>
            </w:r>
            <w:r w:rsidR="009A7157">
              <w:rPr>
                <w:rFonts w:cs="Arial"/>
                <w:i w:val="0"/>
                <w:color w:val="000000"/>
                <w:lang w:eastAsia="zh-TW"/>
              </w:rPr>
              <w:t>CIAMSSO</w:t>
            </w:r>
            <w:r w:rsidR="008F209C">
              <w:rPr>
                <w:rFonts w:cs="Arial"/>
                <w:i w:val="0"/>
                <w:color w:val="000000"/>
                <w:lang w:eastAsia="zh-TW"/>
              </w:rPr>
              <w:t xml:space="preserve"> Support team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4AE3" w14:textId="2496E6AF" w:rsidR="00E14F5D" w:rsidRPr="00DD3FDD" w:rsidRDefault="009A7157" w:rsidP="008F209C">
            <w:pPr>
              <w:pStyle w:val="InfoBrown"/>
              <w:ind w:left="0"/>
              <w:rPr>
                <w:lang w:eastAsia="zh-TW"/>
              </w:rPr>
            </w:pPr>
            <w:r w:rsidRPr="009A7157">
              <w:rPr>
                <w:rFonts w:cs="Arial"/>
                <w:i w:val="0"/>
                <w:color w:val="000000"/>
                <w:lang w:eastAsia="zh-TW"/>
              </w:rPr>
              <w:t>Yau, Wesley-KW</w:t>
            </w:r>
            <w:r>
              <w:rPr>
                <w:rFonts w:cs="Arial"/>
                <w:i w:val="0"/>
                <w:color w:val="000000"/>
                <w:lang w:eastAsia="zh-TW"/>
              </w:rPr>
              <w:t xml:space="preserve">, </w:t>
            </w:r>
            <w:r w:rsidRPr="009A7157">
              <w:rPr>
                <w:rFonts w:cs="Arial"/>
                <w:i w:val="0"/>
                <w:color w:val="000000"/>
                <w:lang w:eastAsia="zh-TW"/>
              </w:rPr>
              <w:t>Sam Wan</w:t>
            </w:r>
          </w:p>
        </w:tc>
      </w:tr>
      <w:tr w:rsidR="00BE392C" w:rsidRPr="008D6BE8" w14:paraId="55874E4E" w14:textId="77777777" w:rsidTr="00C0734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FE87" w14:textId="77777777" w:rsidR="00BE392C" w:rsidRPr="00D861BB" w:rsidRDefault="00BE392C" w:rsidP="00A60C2A">
            <w:pPr>
              <w:pStyle w:val="InfoBrown"/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8B49" w14:textId="77777777" w:rsidR="00BE392C" w:rsidRPr="00D861BB" w:rsidRDefault="00BE392C" w:rsidP="00A60C2A">
            <w:pPr>
              <w:pStyle w:val="InfoBrown"/>
              <w:rPr>
                <w:lang w:eastAsia="zh-TW"/>
              </w:rPr>
            </w:pPr>
          </w:p>
        </w:tc>
      </w:tr>
      <w:tr w:rsidR="00BE392C" w:rsidRPr="008D6BE8" w14:paraId="53A237C7" w14:textId="77777777" w:rsidTr="00C0734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D78F" w14:textId="77777777" w:rsidR="00BE392C" w:rsidRPr="00D861BB" w:rsidRDefault="00BE392C" w:rsidP="00A60C2A">
            <w:pPr>
              <w:pStyle w:val="InfoBrown"/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5EE4" w14:textId="77777777" w:rsidR="00BE392C" w:rsidRPr="00D861BB" w:rsidRDefault="00BE392C" w:rsidP="00A60C2A">
            <w:pPr>
              <w:pStyle w:val="InfoBrown"/>
            </w:pPr>
          </w:p>
        </w:tc>
      </w:tr>
    </w:tbl>
    <w:p w14:paraId="1142BD2A" w14:textId="77777777" w:rsidR="007309A8" w:rsidRDefault="007309A8" w:rsidP="00A60C2A"/>
    <w:p w14:paraId="485FAF00" w14:textId="77777777" w:rsidR="00C9615C" w:rsidRDefault="00C9615C" w:rsidP="00A60C2A">
      <w:pPr>
        <w:pStyle w:val="TOC1"/>
        <w:rPr>
          <w:snapToGrid w:val="0"/>
        </w:rPr>
      </w:pPr>
    </w:p>
    <w:p w14:paraId="19C97C6D" w14:textId="77777777" w:rsidR="00C9615C" w:rsidRDefault="00C9615C" w:rsidP="00A60C2A">
      <w:pPr>
        <w:pStyle w:val="TOC1"/>
        <w:rPr>
          <w:snapToGrid w:val="0"/>
        </w:rPr>
      </w:pPr>
    </w:p>
    <w:p w14:paraId="61B72AE0" w14:textId="77777777" w:rsidR="00C9615C" w:rsidRDefault="00C9615C" w:rsidP="00A60C2A">
      <w:pPr>
        <w:pStyle w:val="TOC1"/>
        <w:rPr>
          <w:snapToGrid w:val="0"/>
        </w:rPr>
      </w:pPr>
    </w:p>
    <w:p w14:paraId="4AF4C5F1" w14:textId="77777777" w:rsidR="00C9615C" w:rsidRDefault="00C9615C" w:rsidP="00A60C2A">
      <w:pPr>
        <w:pStyle w:val="TOC1"/>
        <w:rPr>
          <w:snapToGrid w:val="0"/>
        </w:rPr>
      </w:pPr>
    </w:p>
    <w:p w14:paraId="2B5A7DFA" w14:textId="77777777" w:rsidR="00C9615C" w:rsidRDefault="00C9615C" w:rsidP="00A60C2A">
      <w:pPr>
        <w:pStyle w:val="TOC1"/>
        <w:rPr>
          <w:snapToGrid w:val="0"/>
        </w:rPr>
      </w:pPr>
    </w:p>
    <w:p w14:paraId="499FA7FA" w14:textId="77777777" w:rsidR="00C9615C" w:rsidRDefault="00C9615C" w:rsidP="00A60C2A">
      <w:pPr>
        <w:pStyle w:val="TOC1"/>
        <w:rPr>
          <w:snapToGrid w:val="0"/>
        </w:rPr>
      </w:pPr>
    </w:p>
    <w:p w14:paraId="0CFBF897" w14:textId="77777777" w:rsidR="00C9615C" w:rsidRDefault="00C9615C" w:rsidP="00A60C2A">
      <w:pPr>
        <w:pStyle w:val="TOC1"/>
        <w:rPr>
          <w:snapToGrid w:val="0"/>
        </w:rPr>
      </w:pPr>
    </w:p>
    <w:p w14:paraId="397C795F" w14:textId="77777777" w:rsidR="00C9615C" w:rsidRDefault="00C9615C" w:rsidP="00A60C2A">
      <w:pPr>
        <w:pStyle w:val="TOC1"/>
        <w:rPr>
          <w:snapToGrid w:val="0"/>
        </w:rPr>
      </w:pPr>
    </w:p>
    <w:p w14:paraId="7748F40C" w14:textId="77777777" w:rsidR="00C9615C" w:rsidRDefault="00C9615C" w:rsidP="00A60C2A">
      <w:pPr>
        <w:pStyle w:val="TOC1"/>
        <w:rPr>
          <w:snapToGrid w:val="0"/>
        </w:rPr>
      </w:pPr>
    </w:p>
    <w:p w14:paraId="44C75596" w14:textId="77777777" w:rsidR="00C9615C" w:rsidRDefault="00C9615C" w:rsidP="00A60C2A">
      <w:pPr>
        <w:pStyle w:val="TOC1"/>
        <w:rPr>
          <w:snapToGrid w:val="0"/>
        </w:rPr>
      </w:pPr>
    </w:p>
    <w:p w14:paraId="2E2B449E" w14:textId="77777777" w:rsidR="00C9615C" w:rsidRDefault="00C9615C" w:rsidP="00A60C2A">
      <w:pPr>
        <w:pStyle w:val="TOC1"/>
        <w:rPr>
          <w:snapToGrid w:val="0"/>
        </w:rPr>
      </w:pPr>
    </w:p>
    <w:p w14:paraId="4CF4352B" w14:textId="77777777" w:rsidR="00C9615C" w:rsidRDefault="00C9615C" w:rsidP="00A60C2A">
      <w:pPr>
        <w:pStyle w:val="TOC1"/>
        <w:rPr>
          <w:snapToGrid w:val="0"/>
        </w:rPr>
      </w:pPr>
    </w:p>
    <w:p w14:paraId="4FA88F4F" w14:textId="77777777" w:rsidR="00C9615C" w:rsidRDefault="00C9615C" w:rsidP="00A60C2A">
      <w:pPr>
        <w:pStyle w:val="TOC1"/>
        <w:rPr>
          <w:snapToGrid w:val="0"/>
        </w:rPr>
      </w:pPr>
    </w:p>
    <w:p w14:paraId="108E97A1" w14:textId="77777777" w:rsidR="00C9615C" w:rsidRDefault="00C9615C" w:rsidP="00A60C2A">
      <w:pPr>
        <w:pStyle w:val="TOC1"/>
        <w:rPr>
          <w:snapToGrid w:val="0"/>
        </w:rPr>
      </w:pPr>
    </w:p>
    <w:p w14:paraId="495BAB5E" w14:textId="77777777" w:rsidR="00C9615C" w:rsidRDefault="00C9615C" w:rsidP="00A60C2A">
      <w:pPr>
        <w:pStyle w:val="TOC1"/>
        <w:rPr>
          <w:snapToGrid w:val="0"/>
        </w:rPr>
      </w:pPr>
    </w:p>
    <w:p w14:paraId="5CCA119C" w14:textId="77777777" w:rsidR="00C9615C" w:rsidRDefault="00C9615C" w:rsidP="00A60C2A">
      <w:pPr>
        <w:pStyle w:val="TOC1"/>
        <w:rPr>
          <w:snapToGrid w:val="0"/>
        </w:rPr>
      </w:pPr>
    </w:p>
    <w:p w14:paraId="4F126D0E" w14:textId="77777777" w:rsidR="008E7B84" w:rsidRDefault="008E7B84" w:rsidP="00A60C2A">
      <w:pPr>
        <w:pStyle w:val="TOC1"/>
        <w:rPr>
          <w:snapToGrid w:val="0"/>
        </w:rPr>
      </w:pPr>
    </w:p>
    <w:p w14:paraId="7B7ACF54" w14:textId="77777777" w:rsidR="008D5609" w:rsidRDefault="008D5609" w:rsidP="00D63F2F">
      <w:pPr>
        <w:pStyle w:val="TOC1"/>
        <w:jc w:val="center"/>
        <w:rPr>
          <w:b/>
          <w:snapToGrid w:val="0"/>
        </w:rPr>
      </w:pPr>
    </w:p>
    <w:p w14:paraId="10EE94B2" w14:textId="3D7CE570" w:rsidR="007309A8" w:rsidRPr="008D5609" w:rsidRDefault="007309A8" w:rsidP="008D5609">
      <w:pPr>
        <w:pStyle w:val="TOC1"/>
        <w:rPr>
          <w:b/>
          <w:snapToGrid w:val="0"/>
          <w:sz w:val="24"/>
        </w:rPr>
      </w:pPr>
      <w:r w:rsidRPr="008D5609">
        <w:rPr>
          <w:b/>
          <w:snapToGrid w:val="0"/>
          <w:sz w:val="24"/>
        </w:rPr>
        <w:t>Table of Contents</w:t>
      </w:r>
      <w:bookmarkStart w:id="8" w:name="_Toc483210367"/>
      <w:bookmarkStart w:id="9" w:name="_Toc483210557"/>
      <w:bookmarkStart w:id="10" w:name="_Toc483210612"/>
      <w:bookmarkStart w:id="11" w:name="_Toc483276379"/>
      <w:bookmarkStart w:id="12" w:name="_Toc483278169"/>
      <w:bookmarkStart w:id="13" w:name="_Toc483278216"/>
      <w:bookmarkStart w:id="14" w:name="_Toc510422560"/>
      <w:bookmarkEnd w:id="6"/>
      <w:bookmarkEnd w:id="8"/>
      <w:bookmarkEnd w:id="9"/>
      <w:bookmarkEnd w:id="10"/>
      <w:bookmarkEnd w:id="11"/>
      <w:bookmarkEnd w:id="12"/>
      <w:bookmarkEnd w:id="13"/>
      <w:bookmarkEnd w:id="14"/>
    </w:p>
    <w:p w14:paraId="7CB32D68" w14:textId="06D45045" w:rsidR="00AB34E8" w:rsidRDefault="007309A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r w:rsidRPr="008D6BE8">
        <w:rPr>
          <w:rFonts w:cs="Arial"/>
        </w:rPr>
        <w:fldChar w:fldCharType="begin"/>
      </w:r>
      <w:r w:rsidRPr="008D6BE8">
        <w:rPr>
          <w:rFonts w:cs="Arial"/>
        </w:rPr>
        <w:instrText xml:space="preserve"> TOC \o "1-3" \h \z </w:instrText>
      </w:r>
      <w:r w:rsidRPr="008D6BE8">
        <w:rPr>
          <w:rFonts w:cs="Arial"/>
        </w:rPr>
        <w:fldChar w:fldCharType="separate"/>
      </w:r>
      <w:hyperlink w:anchor="_Toc120635466" w:history="1">
        <w:r w:rsidR="00AB34E8" w:rsidRPr="00A61F3B">
          <w:rPr>
            <w:rStyle w:val="Hyperlink"/>
            <w:noProof/>
          </w:rPr>
          <w:t>Revision Summary</w:t>
        </w:r>
        <w:r w:rsidR="00AB34E8">
          <w:rPr>
            <w:noProof/>
            <w:webHidden/>
          </w:rPr>
          <w:tab/>
        </w:r>
        <w:r w:rsidR="00AB34E8">
          <w:rPr>
            <w:noProof/>
            <w:webHidden/>
          </w:rPr>
          <w:fldChar w:fldCharType="begin"/>
        </w:r>
        <w:r w:rsidR="00AB34E8">
          <w:rPr>
            <w:noProof/>
            <w:webHidden/>
          </w:rPr>
          <w:instrText xml:space="preserve"> PAGEREF _Toc120635466 \h </w:instrText>
        </w:r>
        <w:r w:rsidR="00AB34E8">
          <w:rPr>
            <w:noProof/>
            <w:webHidden/>
          </w:rPr>
        </w:r>
        <w:r w:rsidR="00AB34E8">
          <w:rPr>
            <w:noProof/>
            <w:webHidden/>
          </w:rPr>
          <w:fldChar w:fldCharType="separate"/>
        </w:r>
        <w:r w:rsidR="00AB34E8">
          <w:rPr>
            <w:noProof/>
            <w:webHidden/>
          </w:rPr>
          <w:t>2</w:t>
        </w:r>
        <w:r w:rsidR="00AB34E8">
          <w:rPr>
            <w:noProof/>
            <w:webHidden/>
          </w:rPr>
          <w:fldChar w:fldCharType="end"/>
        </w:r>
      </w:hyperlink>
    </w:p>
    <w:p w14:paraId="00E1ECD1" w14:textId="627749A1" w:rsidR="00AB34E8" w:rsidRDefault="00AB34E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67" w:history="1">
        <w:r w:rsidRPr="00A61F3B">
          <w:rPr>
            <w:rStyle w:val="Hyperlink"/>
            <w:noProof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46AF1E" w14:textId="6D5B1F37" w:rsidR="00AB34E8" w:rsidRDefault="00AB34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68" w:history="1">
        <w:r w:rsidRPr="00A61F3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B8FDA6" w14:textId="3B5794C5" w:rsidR="00AB34E8" w:rsidRDefault="00AB34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69" w:history="1">
        <w:r w:rsidRPr="00A61F3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Setup and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E78FF7" w14:textId="7070EA3C" w:rsidR="00AB34E8" w:rsidRDefault="00AB34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70" w:history="1">
        <w:r w:rsidRPr="00A61F3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Prod Jenkins Job CICD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8AB539" w14:textId="16F409A4" w:rsidR="00AB34E8" w:rsidRDefault="00AB34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71" w:history="1">
        <w:r w:rsidRPr="00A61F3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FQDN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5711EA" w14:textId="6FBED2B7" w:rsidR="00AB34E8" w:rsidRDefault="00AB34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72" w:history="1">
        <w:r w:rsidRPr="00A61F3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AKS namespace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571F6A" w14:textId="56B0E3CE" w:rsidR="00AB34E8" w:rsidRDefault="00AB34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73" w:history="1">
        <w:r w:rsidRPr="00A61F3B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Ingress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5D0470" w14:textId="71DC2DD7" w:rsidR="00AB34E8" w:rsidRDefault="00AB34E8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/>
        </w:rPr>
      </w:pPr>
      <w:hyperlink w:anchor="_Toc120635474" w:history="1">
        <w:r w:rsidRPr="00A61F3B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Ingress internet API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804236" w14:textId="6C4CEE09" w:rsidR="00AB34E8" w:rsidRDefault="00AB34E8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/>
        </w:rPr>
      </w:pPr>
      <w:hyperlink w:anchor="_Toc120635475" w:history="1">
        <w:r w:rsidRPr="00A61F3B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Ingress internal API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78DF79" w14:textId="2AE93E93" w:rsidR="00AB34E8" w:rsidRDefault="00AB34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76" w:history="1">
        <w:r w:rsidRPr="00A61F3B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API Gateway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21CDDE" w14:textId="4095B574" w:rsidR="00AB34E8" w:rsidRDefault="00AB34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77" w:history="1">
        <w:r w:rsidRPr="00A61F3B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rFonts w:eastAsia="Arial" w:cs="Arial"/>
            <w:noProof/>
            <w:position w:val="-1"/>
          </w:rPr>
          <w:t>Azure SQL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E39E3C" w14:textId="1DD9A8BD" w:rsidR="00AB34E8" w:rsidRDefault="00AB34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78" w:history="1">
        <w:r w:rsidRPr="00A61F3B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Application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3A1C72" w14:textId="292FD299" w:rsidR="00AB34E8" w:rsidRDefault="00AB34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79" w:history="1">
        <w:r w:rsidRPr="00A61F3B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Application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62012E" w14:textId="029290F3" w:rsidR="00AB34E8" w:rsidRDefault="00AB34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80" w:history="1">
        <w:r w:rsidRPr="00A61F3B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D40B4A" w14:textId="0D021C15" w:rsidR="00AB34E8" w:rsidRDefault="00AB34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81" w:history="1">
        <w:r w:rsidRPr="00A61F3B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C1FDF6" w14:textId="2028BBFB" w:rsidR="00AB34E8" w:rsidRDefault="00AB34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82" w:history="1">
        <w:r w:rsidRPr="00A61F3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References and Remarks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38854F" w14:textId="5D000A96" w:rsidR="00AB34E8" w:rsidRDefault="00AB34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/>
        </w:rPr>
      </w:pPr>
      <w:hyperlink w:anchor="_Toc120635483" w:history="1">
        <w:r w:rsidRPr="00A61F3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/>
          </w:rPr>
          <w:tab/>
        </w:r>
        <w:r w:rsidRPr="00A61F3B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_Toc120635483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43C9F8" w14:textId="785EF15A" w:rsidR="007309A8" w:rsidRPr="008D6BE8" w:rsidRDefault="007309A8" w:rsidP="00F53CD3">
      <w:pPr>
        <w:pStyle w:val="TOC1"/>
        <w:ind w:right="297"/>
      </w:pPr>
      <w:r w:rsidRPr="008D6BE8">
        <w:fldChar w:fldCharType="end"/>
      </w:r>
    </w:p>
    <w:p w14:paraId="28A7EBF0" w14:textId="77777777" w:rsidR="007309A8" w:rsidRPr="008D6BE8" w:rsidRDefault="007309A8" w:rsidP="00A60C2A">
      <w:pPr>
        <w:sectPr w:rsidR="007309A8" w:rsidRPr="008D6BE8" w:rsidSect="00A97122">
          <w:headerReference w:type="first" r:id="rId13"/>
          <w:footerReference w:type="first" r:id="rId14"/>
          <w:pgSz w:w="11907" w:h="16840" w:code="9"/>
          <w:pgMar w:top="1497" w:right="1440" w:bottom="1440" w:left="1440" w:header="360" w:footer="433" w:gutter="0"/>
          <w:cols w:space="720"/>
          <w:docGrid w:linePitch="272"/>
        </w:sectPr>
      </w:pPr>
    </w:p>
    <w:p w14:paraId="4D131C8B" w14:textId="77777777" w:rsidR="00D3103D" w:rsidRPr="000A090B" w:rsidRDefault="001E71F4" w:rsidP="000A090B">
      <w:pPr>
        <w:pStyle w:val="Heading1"/>
      </w:pPr>
      <w:bookmarkStart w:id="15" w:name="_Toc120635468"/>
      <w:r w:rsidRPr="000A090B">
        <w:lastRenderedPageBreak/>
        <w:t>Introduction</w:t>
      </w:r>
      <w:bookmarkEnd w:id="15"/>
    </w:p>
    <w:p w14:paraId="713AEFD6" w14:textId="2F013B9C" w:rsidR="00D3103D" w:rsidRPr="00D3103D" w:rsidRDefault="00670142" w:rsidP="00A60C2A">
      <w:r>
        <w:t xml:space="preserve">This document provides </w:t>
      </w:r>
      <w:r>
        <w:rPr>
          <w:rFonts w:hint="eastAsia"/>
        </w:rPr>
        <w:t xml:space="preserve">installation </w:t>
      </w:r>
      <w:r w:rsidR="007A45FC">
        <w:t xml:space="preserve">information </w:t>
      </w:r>
      <w:r>
        <w:rPr>
          <w:rFonts w:hint="eastAsia"/>
        </w:rPr>
        <w:t>for</w:t>
      </w:r>
      <w:r w:rsidR="00EE7589">
        <w:rPr>
          <w:rFonts w:cs="Arial"/>
        </w:rPr>
        <w:t xml:space="preserve"> </w:t>
      </w:r>
      <w:r w:rsidR="00392F38">
        <w:rPr>
          <w:rFonts w:cs="Arial"/>
        </w:rPr>
        <w:t xml:space="preserve">the </w:t>
      </w:r>
      <w:r w:rsidR="006C01CB">
        <w:rPr>
          <w:rFonts w:cs="Arial"/>
        </w:rPr>
        <w:t>CIAMSSO</w:t>
      </w:r>
      <w:r w:rsidR="002B4258">
        <w:rPr>
          <w:rFonts w:cs="Arial"/>
        </w:rPr>
        <w:t xml:space="preserve"> </w:t>
      </w:r>
      <w:r w:rsidR="006C01CB">
        <w:rPr>
          <w:rFonts w:cs="Arial"/>
        </w:rPr>
        <w:t>ESB Retirement</w:t>
      </w:r>
      <w:r w:rsidR="00184BC7">
        <w:t>.</w:t>
      </w:r>
    </w:p>
    <w:p w14:paraId="7D0FE1CB" w14:textId="77777777" w:rsidR="001E71F4" w:rsidRDefault="001E71F4" w:rsidP="000A090B">
      <w:pPr>
        <w:pStyle w:val="Heading1"/>
      </w:pPr>
      <w:bookmarkStart w:id="16" w:name="_Toc120635469"/>
      <w:r>
        <w:t>Setup and configurations</w:t>
      </w:r>
      <w:bookmarkEnd w:id="16"/>
    </w:p>
    <w:p w14:paraId="3C2168FB" w14:textId="37416AC5" w:rsidR="00E14F5D" w:rsidRDefault="0017541A" w:rsidP="00E14F5D">
      <w:r>
        <w:t xml:space="preserve">Prod CICD, </w:t>
      </w:r>
      <w:r w:rsidR="00E14F5D" w:rsidRPr="00A60C2A">
        <w:t xml:space="preserve">AKS namespace, ingress, </w:t>
      </w:r>
      <w:r w:rsidR="00BC5A6C">
        <w:t xml:space="preserve">Azure SQL, </w:t>
      </w:r>
      <w:r w:rsidR="00E14F5D" w:rsidRPr="00A60C2A">
        <w:t>application, APIGW</w:t>
      </w:r>
      <w:r w:rsidR="00F572E1">
        <w:t xml:space="preserve"> </w:t>
      </w:r>
      <w:r w:rsidR="00E14F5D" w:rsidRPr="00A60C2A">
        <w:t>are required to set up.</w:t>
      </w:r>
    </w:p>
    <w:p w14:paraId="7F111DEF" w14:textId="2F2B35D9" w:rsidR="00964E21" w:rsidRDefault="00964E21" w:rsidP="000A090B">
      <w:pPr>
        <w:pStyle w:val="Heading2"/>
      </w:pPr>
      <w:bookmarkStart w:id="17" w:name="_Toc120635470"/>
      <w:r>
        <w:t xml:space="preserve">Prod Jenkins Job </w:t>
      </w:r>
      <w:r w:rsidR="0017541A">
        <w:t>CICD</w:t>
      </w:r>
      <w:bookmarkEnd w:id="17"/>
    </w:p>
    <w:p w14:paraId="758141D4" w14:textId="5520C0E3" w:rsidR="00964E21" w:rsidRDefault="00964E21" w:rsidP="00964E21">
      <w:r>
        <w:t xml:space="preserve">To create Prod Jenkins Job, DevOps </w:t>
      </w:r>
      <w:r>
        <w:t xml:space="preserve">JIRA tickets will be required. The CIAMSSO Support team fills in the </w:t>
      </w:r>
      <w:r w:rsidR="0017541A">
        <w:t>Jenkins Job Creation Ticket in DevOps Jira Project</w:t>
      </w:r>
      <w:r>
        <w:t>.</w:t>
      </w:r>
    </w:p>
    <w:p w14:paraId="693CD137" w14:textId="050067E0" w:rsidR="0017541A" w:rsidRDefault="0017541A" w:rsidP="001F6F1C">
      <w:pPr>
        <w:pStyle w:val="ListParagraph"/>
        <w:numPr>
          <w:ilvl w:val="0"/>
          <w:numId w:val="11"/>
        </w:numPr>
      </w:pPr>
      <w:r>
        <w:t>App-</w:t>
      </w:r>
      <w:proofErr w:type="spellStart"/>
      <w:r>
        <w:t>sso</w:t>
      </w:r>
      <w:proofErr w:type="spellEnd"/>
      <w:r>
        <w:t>-pc</w:t>
      </w:r>
      <w:r w:rsidR="00964E21">
        <w:t xml:space="preserve">: </w:t>
      </w:r>
      <w:hyperlink r:id="rId15" w:history="1">
        <w:r w:rsidRPr="00736A34">
          <w:rPr>
            <w:rStyle w:val="Hyperlink"/>
          </w:rPr>
          <w:t>https://aiahk-jira.aiaazure.biz/browse/DEVOPS-6162</w:t>
        </w:r>
      </w:hyperlink>
    </w:p>
    <w:p w14:paraId="7BFCF806" w14:textId="46FAC190" w:rsidR="0017541A" w:rsidRDefault="0017541A" w:rsidP="00F44BBC">
      <w:pPr>
        <w:pStyle w:val="ListParagraph"/>
        <w:numPr>
          <w:ilvl w:val="0"/>
          <w:numId w:val="11"/>
        </w:numPr>
      </w:pPr>
      <w:r>
        <w:t>App-</w:t>
      </w:r>
      <w:proofErr w:type="spellStart"/>
      <w:r>
        <w:t>sso</w:t>
      </w:r>
      <w:proofErr w:type="spellEnd"/>
      <w:r>
        <w:t>-</w:t>
      </w:r>
      <w:r>
        <w:t>pre-</w:t>
      </w:r>
      <w:r>
        <w:t xml:space="preserve">pc: </w:t>
      </w:r>
      <w:hyperlink r:id="rId16" w:history="1">
        <w:r w:rsidRPr="00736A34">
          <w:rPr>
            <w:rStyle w:val="Hyperlink"/>
          </w:rPr>
          <w:t>https://aiahk-jira.aiaazure.biz/browse/DEVOPS-6165</w:t>
        </w:r>
      </w:hyperlink>
    </w:p>
    <w:p w14:paraId="7E01CDCB" w14:textId="6457163C" w:rsidR="0017541A" w:rsidRDefault="0017541A" w:rsidP="00F44BBC">
      <w:pPr>
        <w:pStyle w:val="ListParagraph"/>
        <w:numPr>
          <w:ilvl w:val="0"/>
          <w:numId w:val="11"/>
        </w:numPr>
      </w:pPr>
      <w:r>
        <w:t>App-</w:t>
      </w:r>
      <w:proofErr w:type="spellStart"/>
      <w:r>
        <w:t>sso</w:t>
      </w:r>
      <w:proofErr w:type="spellEnd"/>
      <w:r>
        <w:t>-</w:t>
      </w:r>
      <w:proofErr w:type="spellStart"/>
      <w:r>
        <w:t>sr</w:t>
      </w:r>
      <w:proofErr w:type="spellEnd"/>
      <w:r>
        <w:t xml:space="preserve">: </w:t>
      </w:r>
      <w:hyperlink r:id="rId17" w:history="1">
        <w:r w:rsidRPr="00736A34">
          <w:rPr>
            <w:rStyle w:val="Hyperlink"/>
          </w:rPr>
          <w:t>https://aiahk-jira.aiaazure.biz/browse/DEVOPS-6167</w:t>
        </w:r>
      </w:hyperlink>
    </w:p>
    <w:p w14:paraId="337033F5" w14:textId="128E73EC" w:rsidR="0017541A" w:rsidRDefault="0017541A" w:rsidP="00D75F52">
      <w:pPr>
        <w:pStyle w:val="ListParagraph"/>
        <w:numPr>
          <w:ilvl w:val="0"/>
          <w:numId w:val="11"/>
        </w:numPr>
      </w:pPr>
      <w:r>
        <w:t>App-</w:t>
      </w:r>
      <w:proofErr w:type="spellStart"/>
      <w:r>
        <w:t>sso</w:t>
      </w:r>
      <w:proofErr w:type="spellEnd"/>
      <w:r>
        <w:t>-</w:t>
      </w:r>
      <w:proofErr w:type="spellStart"/>
      <w:r>
        <w:t>ec</w:t>
      </w:r>
      <w:proofErr w:type="spellEnd"/>
      <w:r>
        <w:t xml:space="preserve">: </w:t>
      </w:r>
      <w:hyperlink r:id="rId18" w:history="1">
        <w:r w:rsidRPr="00736A34">
          <w:rPr>
            <w:rStyle w:val="Hyperlink"/>
          </w:rPr>
          <w:t>https://aiahk-jira.aiaazure.biz/browse/DEVOPS-6166</w:t>
        </w:r>
      </w:hyperlink>
    </w:p>
    <w:p w14:paraId="4257BF6F" w14:textId="78ED5FCA" w:rsidR="0017541A" w:rsidRDefault="0017541A" w:rsidP="0017541A">
      <w:pPr>
        <w:pStyle w:val="ListParagraph"/>
        <w:numPr>
          <w:ilvl w:val="0"/>
          <w:numId w:val="11"/>
        </w:numPr>
      </w:pPr>
      <w:r>
        <w:t>External Ingress</w:t>
      </w:r>
      <w:r>
        <w:t xml:space="preserve">: </w:t>
      </w:r>
      <w:hyperlink r:id="rId19" w:history="1">
        <w:r w:rsidRPr="00736A34">
          <w:rPr>
            <w:rStyle w:val="Hyperlink"/>
          </w:rPr>
          <w:t>https://aiahk-jira.aiaazure.biz/browse/DEVOPS-6169</w:t>
        </w:r>
      </w:hyperlink>
    </w:p>
    <w:p w14:paraId="6D7A9B6F" w14:textId="10F3EEB1" w:rsidR="0017541A" w:rsidRDefault="0017541A" w:rsidP="0017541A">
      <w:pPr>
        <w:pStyle w:val="ListParagraph"/>
        <w:numPr>
          <w:ilvl w:val="0"/>
          <w:numId w:val="11"/>
        </w:numPr>
      </w:pPr>
      <w:r>
        <w:t>Internal Ingress</w:t>
      </w:r>
      <w:r>
        <w:t xml:space="preserve">: </w:t>
      </w:r>
      <w:hyperlink r:id="rId20" w:history="1">
        <w:r w:rsidRPr="00736A34">
          <w:rPr>
            <w:rStyle w:val="Hyperlink"/>
          </w:rPr>
          <w:t>https://aiahk-jira.aiaazure.biz/browse/DEVOPS-6170</w:t>
        </w:r>
      </w:hyperlink>
    </w:p>
    <w:p w14:paraId="57CB30E3" w14:textId="1AC71CA3" w:rsidR="0017541A" w:rsidRDefault="0017541A" w:rsidP="0017541A">
      <w:pPr>
        <w:pStyle w:val="ListParagraph"/>
        <w:numPr>
          <w:ilvl w:val="0"/>
          <w:numId w:val="11"/>
        </w:numPr>
      </w:pPr>
      <w:proofErr w:type="spellStart"/>
      <w:r>
        <w:t>Paas</w:t>
      </w:r>
      <w:proofErr w:type="spellEnd"/>
      <w:r>
        <w:t xml:space="preserve"> DB Liquibase</w:t>
      </w:r>
      <w:r>
        <w:t xml:space="preserve">: </w:t>
      </w:r>
      <w:hyperlink r:id="rId21" w:history="1">
        <w:r w:rsidRPr="00736A34">
          <w:rPr>
            <w:rStyle w:val="Hyperlink"/>
          </w:rPr>
          <w:t>https://aiahk-jira.aiaazure.biz/browse/DEVOPS-6172</w:t>
        </w:r>
      </w:hyperlink>
    </w:p>
    <w:p w14:paraId="48B324A7" w14:textId="5D9CAED9" w:rsidR="001E52C8" w:rsidRDefault="001E52C8" w:rsidP="000A090B">
      <w:pPr>
        <w:pStyle w:val="Heading2"/>
      </w:pPr>
      <w:bookmarkStart w:id="18" w:name="_Toc120635471"/>
      <w:r>
        <w:t>FQDN</w:t>
      </w:r>
      <w:bookmarkEnd w:id="18"/>
    </w:p>
    <w:tbl>
      <w:tblPr>
        <w:tblStyle w:val="TableGrid0"/>
        <w:tblW w:w="8635" w:type="dxa"/>
        <w:tblLook w:val="04A0" w:firstRow="1" w:lastRow="0" w:firstColumn="1" w:lastColumn="0" w:noHBand="0" w:noVBand="1"/>
      </w:tblPr>
      <w:tblGrid>
        <w:gridCol w:w="3595"/>
        <w:gridCol w:w="810"/>
        <w:gridCol w:w="4230"/>
      </w:tblGrid>
      <w:tr w:rsidR="001E52C8" w:rsidRPr="00D24D62" w14:paraId="0AF3F450" w14:textId="77777777" w:rsidTr="00B219E6">
        <w:tc>
          <w:tcPr>
            <w:tcW w:w="3595" w:type="dxa"/>
            <w:shd w:val="clear" w:color="auto" w:fill="BDD6EE" w:themeFill="accent5" w:themeFillTint="66"/>
          </w:tcPr>
          <w:p w14:paraId="37BF5D40" w14:textId="77777777" w:rsidR="001E52C8" w:rsidRPr="00D24D62" w:rsidRDefault="001E52C8" w:rsidP="00B219E6">
            <w:pPr>
              <w:rPr>
                <w:b/>
                <w:bCs/>
                <w:sz w:val="18"/>
                <w:szCs w:val="18"/>
              </w:rPr>
            </w:pPr>
            <w:r w:rsidRPr="00D24D62">
              <w:rPr>
                <w:b/>
                <w:bCs/>
                <w:sz w:val="18"/>
                <w:szCs w:val="18"/>
              </w:rPr>
              <w:t>FQDN</w:t>
            </w:r>
          </w:p>
        </w:tc>
        <w:tc>
          <w:tcPr>
            <w:tcW w:w="810" w:type="dxa"/>
            <w:shd w:val="clear" w:color="auto" w:fill="BDD6EE" w:themeFill="accent5" w:themeFillTint="66"/>
          </w:tcPr>
          <w:p w14:paraId="43691FCA" w14:textId="77777777" w:rsidR="001E52C8" w:rsidRPr="00D24D62" w:rsidRDefault="001E52C8" w:rsidP="00B219E6">
            <w:pPr>
              <w:rPr>
                <w:b/>
                <w:bCs/>
                <w:sz w:val="18"/>
                <w:szCs w:val="18"/>
              </w:rPr>
            </w:pPr>
            <w:r w:rsidRPr="00D24D62">
              <w:rPr>
                <w:b/>
                <w:bCs/>
                <w:sz w:val="18"/>
                <w:szCs w:val="18"/>
              </w:rPr>
              <w:t>Env</w:t>
            </w:r>
          </w:p>
        </w:tc>
        <w:tc>
          <w:tcPr>
            <w:tcW w:w="4230" w:type="dxa"/>
            <w:shd w:val="clear" w:color="auto" w:fill="BDD6EE" w:themeFill="accent5" w:themeFillTint="66"/>
          </w:tcPr>
          <w:p w14:paraId="32F5636C" w14:textId="77777777" w:rsidR="001E52C8" w:rsidRPr="00D24D62" w:rsidRDefault="001E52C8" w:rsidP="00B219E6">
            <w:pPr>
              <w:rPr>
                <w:b/>
                <w:bCs/>
                <w:sz w:val="18"/>
                <w:szCs w:val="18"/>
              </w:rPr>
            </w:pPr>
            <w:r w:rsidRPr="00D24D62">
              <w:rPr>
                <w:b/>
                <w:bCs/>
                <w:sz w:val="18"/>
                <w:szCs w:val="18"/>
              </w:rPr>
              <w:t>Usage</w:t>
            </w:r>
          </w:p>
        </w:tc>
      </w:tr>
      <w:tr w:rsidR="001E52C8" w:rsidRPr="00D24D62" w14:paraId="00CBEE48" w14:textId="77777777" w:rsidTr="00B219E6">
        <w:tc>
          <w:tcPr>
            <w:tcW w:w="3595" w:type="dxa"/>
          </w:tcPr>
          <w:p w14:paraId="4BF05EE1" w14:textId="77777777" w:rsidR="001E52C8" w:rsidRPr="00D24D62" w:rsidRDefault="001E52C8" w:rsidP="00B219E6">
            <w:pPr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>aiahk-ciamsso-intl-prod.aiaazure.biz</w:t>
            </w:r>
          </w:p>
        </w:tc>
        <w:tc>
          <w:tcPr>
            <w:tcW w:w="810" w:type="dxa"/>
          </w:tcPr>
          <w:p w14:paraId="5F74B1F5" w14:textId="77777777" w:rsidR="001E52C8" w:rsidRPr="00D24D62" w:rsidRDefault="001E52C8" w:rsidP="00B219E6">
            <w:pPr>
              <w:rPr>
                <w:sz w:val="18"/>
                <w:szCs w:val="18"/>
              </w:rPr>
            </w:pPr>
            <w:r w:rsidRPr="00D24D62">
              <w:rPr>
                <w:sz w:val="18"/>
                <w:szCs w:val="18"/>
              </w:rPr>
              <w:t>PROD</w:t>
            </w:r>
          </w:p>
        </w:tc>
        <w:tc>
          <w:tcPr>
            <w:tcW w:w="4230" w:type="dxa"/>
          </w:tcPr>
          <w:p w14:paraId="1ADBE424" w14:textId="77777777" w:rsidR="001E52C8" w:rsidRPr="00D24D62" w:rsidRDefault="001E52C8" w:rsidP="00B219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Experience API to call internal API</w:t>
            </w:r>
          </w:p>
        </w:tc>
      </w:tr>
      <w:tr w:rsidR="001E52C8" w:rsidRPr="00D24D62" w14:paraId="75570787" w14:textId="77777777" w:rsidTr="00B219E6">
        <w:tc>
          <w:tcPr>
            <w:tcW w:w="3595" w:type="dxa"/>
          </w:tcPr>
          <w:p w14:paraId="374941B9" w14:textId="77777777" w:rsidR="001E52C8" w:rsidRPr="00D24D62" w:rsidRDefault="001E52C8" w:rsidP="00B219E6">
            <w:pPr>
              <w:rPr>
                <w:sz w:val="18"/>
                <w:szCs w:val="18"/>
              </w:rPr>
            </w:pPr>
            <w:r>
              <w:rPr>
                <w:rFonts w:ascii="Calibri" w:hAnsi="Calibri" w:cs="Calibri"/>
              </w:rPr>
              <w:t>aiahk-ciamsso-intt-prod.aiaazure.biz</w:t>
            </w:r>
          </w:p>
        </w:tc>
        <w:tc>
          <w:tcPr>
            <w:tcW w:w="810" w:type="dxa"/>
          </w:tcPr>
          <w:p w14:paraId="106B3093" w14:textId="77777777" w:rsidR="001E52C8" w:rsidRPr="00D24D62" w:rsidRDefault="001E52C8" w:rsidP="00B219E6">
            <w:pPr>
              <w:rPr>
                <w:sz w:val="18"/>
                <w:szCs w:val="18"/>
              </w:rPr>
            </w:pPr>
            <w:r w:rsidRPr="00D24D62">
              <w:rPr>
                <w:sz w:val="18"/>
                <w:szCs w:val="18"/>
              </w:rPr>
              <w:t>PROD</w:t>
            </w:r>
          </w:p>
        </w:tc>
        <w:tc>
          <w:tcPr>
            <w:tcW w:w="4230" w:type="dxa"/>
          </w:tcPr>
          <w:p w14:paraId="7B332D1F" w14:textId="77777777" w:rsidR="001E52C8" w:rsidRPr="00D24D62" w:rsidRDefault="001E52C8" w:rsidP="00B219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FE to call Experience API</w:t>
            </w:r>
          </w:p>
        </w:tc>
      </w:tr>
    </w:tbl>
    <w:p w14:paraId="5EECA694" w14:textId="77777777" w:rsidR="001E52C8" w:rsidRPr="001E52C8" w:rsidRDefault="001E52C8" w:rsidP="001E52C8"/>
    <w:p w14:paraId="08D6CE8C" w14:textId="7212722D" w:rsidR="00DA1149" w:rsidRPr="000A090B" w:rsidRDefault="00DA1149" w:rsidP="000A090B">
      <w:pPr>
        <w:pStyle w:val="Heading2"/>
      </w:pPr>
      <w:bookmarkStart w:id="19" w:name="_Toc120635472"/>
      <w:r w:rsidRPr="000A090B">
        <w:t>AKS namespace</w:t>
      </w:r>
      <w:r w:rsidR="001530B0" w:rsidRPr="000A090B">
        <w:t xml:space="preserve"> setup</w:t>
      </w:r>
      <w:bookmarkEnd w:id="19"/>
    </w:p>
    <w:p w14:paraId="33BE97AB" w14:textId="1004EE08" w:rsidR="00C601F8" w:rsidRPr="00C601F8" w:rsidRDefault="00C601F8" w:rsidP="008D2DCC">
      <w:r>
        <w:t xml:space="preserve">Below is the namespace for the </w:t>
      </w:r>
      <w:r w:rsidR="006C01CB">
        <w:rPr>
          <w:rFonts w:cs="Arial"/>
        </w:rPr>
        <w:t>CIAMSSO ESB Retirement</w:t>
      </w:r>
      <w:r w:rsidR="006C01CB">
        <w:t>.</w:t>
      </w:r>
      <w:r>
        <w:t>. To create the namespace, a build sheet is submitted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5"/>
        <w:gridCol w:w="2571"/>
        <w:gridCol w:w="2276"/>
        <w:gridCol w:w="1317"/>
        <w:gridCol w:w="1548"/>
      </w:tblGrid>
      <w:tr w:rsidR="006C01CB" w:rsidRPr="007B0527" w14:paraId="4285A91C" w14:textId="7A0B0FD5" w:rsidTr="006C01CB">
        <w:trPr>
          <w:trHeight w:val="255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E17BFD" w14:textId="77777777" w:rsidR="006C01CB" w:rsidRPr="007B0527" w:rsidRDefault="006C01CB" w:rsidP="006C01CB">
            <w:pPr>
              <w:pStyle w:val="TableTitle"/>
            </w:pPr>
            <w:r w:rsidRPr="007B0527">
              <w:t>Category</w:t>
            </w: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5E66D7" w14:textId="77777777" w:rsidR="006C01CB" w:rsidRPr="007B0527" w:rsidRDefault="006C01CB" w:rsidP="006C01CB">
            <w:pPr>
              <w:pStyle w:val="TableTitle"/>
            </w:pPr>
            <w:r w:rsidRPr="007B0527">
              <w:t>Cluster Name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9BF5FD" w14:textId="77777777" w:rsidR="006C01CB" w:rsidRPr="007B0527" w:rsidRDefault="006C01CB" w:rsidP="006C01CB">
            <w:pPr>
              <w:pStyle w:val="TableTitle"/>
            </w:pPr>
            <w:r w:rsidRPr="007B0527">
              <w:t>Namespace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38A103" w14:textId="77777777" w:rsidR="006C01CB" w:rsidRPr="007B0527" w:rsidRDefault="006C01CB" w:rsidP="006C01CB">
            <w:pPr>
              <w:pStyle w:val="TableTitle"/>
            </w:pPr>
            <w:r w:rsidRPr="007B0527">
              <w:t>Environment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5A17" w14:textId="4DF28695" w:rsidR="006C01CB" w:rsidRPr="007B0527" w:rsidRDefault="006C01CB" w:rsidP="006C01CB">
            <w:pPr>
              <w:pStyle w:val="TableTitle"/>
            </w:pPr>
            <w:r>
              <w:t>IP</w:t>
            </w:r>
          </w:p>
        </w:tc>
      </w:tr>
      <w:tr w:rsidR="006C01CB" w:rsidRPr="007B0527" w14:paraId="0255F511" w14:textId="526BD3A2" w:rsidTr="006C01CB">
        <w:trPr>
          <w:trHeight w:val="30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579C8" w14:textId="77777777" w:rsidR="006C01CB" w:rsidRPr="007B0527" w:rsidRDefault="006C01CB" w:rsidP="006C01CB">
            <w:pPr>
              <w:pStyle w:val="TableContent"/>
            </w:pPr>
            <w:r>
              <w:t>Internet AKS</w:t>
            </w: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A2A1" w14:textId="77777777" w:rsidR="006C01CB" w:rsidRPr="007B0527" w:rsidRDefault="006C01CB" w:rsidP="006C01CB">
            <w:pPr>
              <w:pStyle w:val="TableContent"/>
            </w:pPr>
            <w:r w:rsidRPr="007B0527">
              <w:t>aks-hk01-eas-p-internet-cu03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E471" w14:textId="3EF2FAF8" w:rsidR="006C01CB" w:rsidRPr="007B0527" w:rsidRDefault="006C01CB" w:rsidP="006C01CB">
            <w:pPr>
              <w:pStyle w:val="TableContent"/>
            </w:pPr>
            <w:r>
              <w:rPr>
                <w:rStyle w:val="normaltextrun"/>
                <w:rFonts w:ascii="Calibri" w:hAnsi="Calibri" w:cs="Calibri"/>
                <w:color w:val="000000"/>
              </w:rPr>
              <w:t>nsp-hk01-p-intl-sso02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7088" w14:textId="77777777" w:rsidR="006C01CB" w:rsidRPr="007B0527" w:rsidRDefault="006C01CB" w:rsidP="006C01CB">
            <w:pPr>
              <w:pStyle w:val="TableContent"/>
            </w:pPr>
            <w:r w:rsidRPr="007B0527">
              <w:t>PROD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2DF4C" w14:textId="1CE75E8B" w:rsidR="006C01CB" w:rsidRPr="007B0527" w:rsidRDefault="006C01CB" w:rsidP="006C01CB">
            <w:pPr>
              <w:pStyle w:val="TableContent"/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10.203.55.160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2CC"/>
              </w:rPr>
              <w:t> </w:t>
            </w:r>
          </w:p>
        </w:tc>
      </w:tr>
      <w:tr w:rsidR="006C01CB" w:rsidRPr="007B0527" w14:paraId="5B81EA3E" w14:textId="3C5D1A3C" w:rsidTr="006C01CB">
        <w:trPr>
          <w:trHeight w:val="30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A730C5" w14:textId="77777777" w:rsidR="006C01CB" w:rsidRPr="007B0527" w:rsidRDefault="006C01CB" w:rsidP="006C01CB">
            <w:pPr>
              <w:pStyle w:val="TableContent"/>
            </w:pPr>
            <w:r>
              <w:t>Internal AKS</w:t>
            </w: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6B3C2" w14:textId="77777777" w:rsidR="006C01CB" w:rsidRPr="007B0527" w:rsidRDefault="006C01CB" w:rsidP="006C01CB">
            <w:pPr>
              <w:pStyle w:val="TableContent"/>
            </w:pPr>
            <w:r w:rsidRPr="007B0527">
              <w:t>aks-hk01-eas-p-internal-cu03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B012D" w14:textId="3BB91F6E" w:rsidR="006C01CB" w:rsidRPr="007B0527" w:rsidRDefault="006C01CB" w:rsidP="006C01CB">
            <w:pPr>
              <w:pStyle w:val="TableContent"/>
            </w:pPr>
            <w:r>
              <w:rPr>
                <w:rStyle w:val="normaltextrun"/>
                <w:rFonts w:ascii="Calibri" w:hAnsi="Calibri" w:cs="Calibri"/>
                <w:color w:val="000000"/>
              </w:rPr>
              <w:t>nsp-hk01-p-intt-sso02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042B" w14:textId="77777777" w:rsidR="006C01CB" w:rsidRPr="007B0527" w:rsidRDefault="006C01CB" w:rsidP="006C01CB">
            <w:pPr>
              <w:pStyle w:val="TableContent"/>
            </w:pPr>
            <w:r w:rsidRPr="007B0527">
              <w:t>PROD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44F67" w14:textId="7322B7C9" w:rsidR="006C01CB" w:rsidRPr="007B0527" w:rsidRDefault="006C01CB" w:rsidP="006C01CB">
            <w:pPr>
              <w:pStyle w:val="TableContent"/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10.203.63.211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2CC"/>
              </w:rPr>
              <w:t> </w:t>
            </w:r>
          </w:p>
        </w:tc>
      </w:tr>
    </w:tbl>
    <w:p w14:paraId="095849E7" w14:textId="5A356EFB" w:rsidR="00C0137B" w:rsidRDefault="00C0137B" w:rsidP="000A090B">
      <w:pPr>
        <w:pStyle w:val="Heading2"/>
      </w:pPr>
      <w:bookmarkStart w:id="20" w:name="_Toc120635473"/>
      <w:r>
        <w:lastRenderedPageBreak/>
        <w:t>Ingress setup</w:t>
      </w:r>
      <w:bookmarkEnd w:id="20"/>
    </w:p>
    <w:p w14:paraId="4EEF751D" w14:textId="7A71A736" w:rsidR="00EA6C4F" w:rsidRPr="00EA6C4F" w:rsidRDefault="00EA6C4F" w:rsidP="00EA6C4F">
      <w:r>
        <w:rPr>
          <w:noProof/>
        </w:rPr>
        <w:drawing>
          <wp:inline distT="0" distB="0" distL="0" distR="0" wp14:anchorId="02346750" wp14:editId="76A33EAB">
            <wp:extent cx="3312543" cy="2543762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32" cy="255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242424"/>
          <w:sz w:val="18"/>
          <w:szCs w:val="18"/>
          <w:shd w:val="clear" w:color="auto" w:fill="FFFFFF"/>
        </w:rPr>
        <w:br/>
      </w:r>
    </w:p>
    <w:p w14:paraId="1B17E47C" w14:textId="77777777" w:rsidR="009B3383" w:rsidRPr="00684274" w:rsidRDefault="009B3383" w:rsidP="00684274">
      <w:pPr>
        <w:pStyle w:val="Heading3"/>
      </w:pPr>
      <w:bookmarkStart w:id="21" w:name="_Toc120635474"/>
      <w:r w:rsidRPr="00684274">
        <w:t>Ingress internet API setup</w:t>
      </w:r>
      <w:bookmarkEnd w:id="21"/>
    </w:p>
    <w:p w14:paraId="04D9B14E" w14:textId="0E6D6B27" w:rsidR="00684274" w:rsidRDefault="00684274" w:rsidP="00BE5327">
      <w:r>
        <w:t xml:space="preserve">Deployment requests have been submitted to </w:t>
      </w:r>
      <w:r w:rsidR="001B72F3">
        <w:rPr>
          <w:rFonts w:eastAsia="Arial" w:cs="Arial"/>
          <w:position w:val="-1"/>
          <w:sz w:val="22"/>
        </w:rPr>
        <w:t>Technology Engineering</w:t>
      </w:r>
      <w:r w:rsidR="00BC5A6C">
        <w:t xml:space="preserve"> </w:t>
      </w:r>
      <w:r>
        <w:t xml:space="preserve">Team for setting up the </w:t>
      </w:r>
      <w:r w:rsidR="00BA69A3">
        <w:t>internet</w:t>
      </w:r>
      <w:r>
        <w:t xml:space="preserve"> ingress in AKS.</w:t>
      </w:r>
    </w:p>
    <w:p w14:paraId="13FABFB6" w14:textId="464A7C9B" w:rsidR="001B72F3" w:rsidRDefault="00EC51E4" w:rsidP="00BE5327">
      <w:hyperlink r:id="rId23" w:history="1">
        <w:r w:rsidRPr="00736A34">
          <w:rPr>
            <w:rStyle w:val="Hyperlink"/>
          </w:rPr>
          <w:t>https://aiahk-jira.aiaazure.biz/browse/CIAMSSO-1951</w:t>
        </w:r>
      </w:hyperlink>
    </w:p>
    <w:p w14:paraId="558AC938" w14:textId="77777777" w:rsidR="001B72F3" w:rsidRPr="001B72F3" w:rsidRDefault="001B72F3" w:rsidP="001B72F3">
      <w:pPr>
        <w:numPr>
          <w:ilvl w:val="0"/>
          <w:numId w:val="17"/>
        </w:numPr>
        <w:rPr>
          <w:b/>
        </w:rPr>
      </w:pPr>
      <w:r w:rsidRPr="001B72F3">
        <w:rPr>
          <w:b/>
        </w:rPr>
        <w:t xml:space="preserve">Create Secrets </w:t>
      </w:r>
    </w:p>
    <w:p w14:paraId="48565BE9" w14:textId="5A72F31A" w:rsidR="001B72F3" w:rsidRPr="001B72F3" w:rsidRDefault="001B72F3" w:rsidP="001B72F3">
      <w:pPr>
        <w:pStyle w:val="ListParagraph"/>
        <w:numPr>
          <w:ilvl w:val="0"/>
          <w:numId w:val="27"/>
        </w:numPr>
        <w:rPr>
          <w:b/>
        </w:rPr>
      </w:pPr>
      <w:r w:rsidRPr="001B72F3">
        <w:rPr>
          <w:b/>
        </w:rPr>
        <w:t xml:space="preserve">Upload the following certificate, key and script files to deployment machine </w:t>
      </w:r>
    </w:p>
    <w:p w14:paraId="5D8A592B" w14:textId="774CBF87" w:rsidR="001B72F3" w:rsidRDefault="001B72F3" w:rsidP="001B72F3">
      <w:pPr>
        <w:pStyle w:val="ListParagraph"/>
        <w:numPr>
          <w:ilvl w:val="0"/>
          <w:numId w:val="28"/>
        </w:numPr>
        <w:rPr>
          <w:b/>
        </w:rPr>
      </w:pPr>
      <w:r w:rsidRPr="001B72F3">
        <w:rPr>
          <w:b/>
        </w:rPr>
        <w:t>aiahk-ciamsso-intt-prod.aiaazure.biz.</w:t>
      </w:r>
      <w:r>
        <w:rPr>
          <w:b/>
        </w:rPr>
        <w:t>cer</w:t>
      </w:r>
    </w:p>
    <w:p w14:paraId="02FE7FB3" w14:textId="0B808C13" w:rsidR="001B72F3" w:rsidRPr="001B72F3" w:rsidRDefault="001B72F3" w:rsidP="001B72F3">
      <w:pPr>
        <w:pStyle w:val="ListParagraph"/>
        <w:numPr>
          <w:ilvl w:val="0"/>
          <w:numId w:val="28"/>
        </w:numPr>
        <w:rPr>
          <w:b/>
        </w:rPr>
      </w:pPr>
      <w:proofErr w:type="spellStart"/>
      <w:r w:rsidRPr="001B72F3">
        <w:rPr>
          <w:b/>
        </w:rPr>
        <w:t>aiahk-ciamsso-intt-prod.aiaazure.biz.key</w:t>
      </w:r>
      <w:proofErr w:type="spellEnd"/>
      <w:r w:rsidRPr="001B72F3">
        <w:rPr>
          <w:b/>
        </w:rPr>
        <w:t xml:space="preserve"> </w:t>
      </w:r>
    </w:p>
    <w:p w14:paraId="01870975" w14:textId="77777777" w:rsidR="001B72F3" w:rsidRPr="001B72F3" w:rsidRDefault="001B72F3" w:rsidP="001B72F3">
      <w:pPr>
        <w:numPr>
          <w:ilvl w:val="0"/>
          <w:numId w:val="17"/>
        </w:numPr>
        <w:rPr>
          <w:b/>
        </w:rPr>
      </w:pPr>
      <w:r w:rsidRPr="001B72F3">
        <w:rPr>
          <w:b/>
        </w:rPr>
        <w:t xml:space="preserve">Execute command below to create the secrets – AIAHK CCOE Team </w:t>
      </w:r>
    </w:p>
    <w:p w14:paraId="3C4B1B6B" w14:textId="305036E4" w:rsidR="001B72F3" w:rsidRDefault="001B72F3" w:rsidP="001B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1B72F3">
        <w:rPr>
          <w:b/>
        </w:rPr>
        <w:t>kubectl</w:t>
      </w:r>
      <w:proofErr w:type="spellEnd"/>
      <w:r w:rsidRPr="001B72F3">
        <w:rPr>
          <w:b/>
        </w:rPr>
        <w:t xml:space="preserve"> create secret generic </w:t>
      </w:r>
      <w:proofErr w:type="spellStart"/>
      <w:r w:rsidRPr="001B72F3">
        <w:rPr>
          <w:b/>
        </w:rPr>
        <w:t>ssl</w:t>
      </w:r>
      <w:proofErr w:type="spellEnd"/>
      <w:r w:rsidRPr="001B72F3">
        <w:rPr>
          <w:b/>
        </w:rPr>
        <w:t>-</w:t>
      </w:r>
      <w:proofErr w:type="spellStart"/>
      <w:r w:rsidRPr="001B72F3">
        <w:rPr>
          <w:b/>
        </w:rPr>
        <w:t>ciamsso</w:t>
      </w:r>
      <w:proofErr w:type="spellEnd"/>
      <w:r w:rsidRPr="001B72F3">
        <w:rPr>
          <w:b/>
        </w:rPr>
        <w:t>-</w:t>
      </w:r>
      <w:proofErr w:type="spellStart"/>
      <w:r w:rsidRPr="001B72F3">
        <w:rPr>
          <w:b/>
        </w:rPr>
        <w:t>intt</w:t>
      </w:r>
      <w:proofErr w:type="spellEnd"/>
      <w:r w:rsidRPr="001B72F3">
        <w:rPr>
          <w:b/>
        </w:rPr>
        <w:t>-prod-secret --from-file=tls.crt=aiahk-ciamsso-intt-prod.aiaazure.biz.cer --from-file=</w:t>
      </w:r>
      <w:proofErr w:type="spellStart"/>
      <w:r w:rsidRPr="001B72F3">
        <w:rPr>
          <w:b/>
        </w:rPr>
        <w:t>tls.key</w:t>
      </w:r>
      <w:proofErr w:type="spellEnd"/>
      <w:r w:rsidRPr="001B72F3">
        <w:rPr>
          <w:b/>
        </w:rPr>
        <w:t>=</w:t>
      </w:r>
      <w:proofErr w:type="spellStart"/>
      <w:r w:rsidRPr="001B72F3">
        <w:rPr>
          <w:b/>
        </w:rPr>
        <w:t>aiahk-ciamsso-intt-prod.aiaazure.biz.key</w:t>
      </w:r>
      <w:proofErr w:type="spellEnd"/>
      <w:r w:rsidRPr="001B72F3">
        <w:rPr>
          <w:b/>
        </w:rPr>
        <w:t xml:space="preserve"> --from-file=ca.crt=internal_ca.crt -n nsp-hk01-p-intt-sso02</w:t>
      </w:r>
    </w:p>
    <w:p w14:paraId="05AF96AA" w14:textId="02E23D02" w:rsidR="009B3383" w:rsidRPr="00886823" w:rsidRDefault="009B3383" w:rsidP="00B24CB8">
      <w:pPr>
        <w:numPr>
          <w:ilvl w:val="0"/>
          <w:numId w:val="17"/>
        </w:numPr>
        <w:rPr>
          <w:b/>
        </w:rPr>
      </w:pPr>
      <w:r w:rsidRPr="00886823">
        <w:rPr>
          <w:b/>
        </w:rPr>
        <w:t>Create and configure Ingress</w:t>
      </w:r>
    </w:p>
    <w:p w14:paraId="3C339940" w14:textId="77777777" w:rsidR="009B3383" w:rsidRDefault="009B3383" w:rsidP="00EA6C4F">
      <w:pPr>
        <w:ind w:left="720"/>
      </w:pPr>
      <w:proofErr w:type="spellStart"/>
      <w:r>
        <w:t>Yaml</w:t>
      </w:r>
      <w:proofErr w:type="spellEnd"/>
      <w:r>
        <w:t xml:space="preserve"> file</w:t>
      </w:r>
      <w:r w:rsidR="00D2004D">
        <w:t>s</w:t>
      </w:r>
      <w:r>
        <w:t xml:space="preserve"> can be found in the below Bitbucket repository:</w:t>
      </w:r>
    </w:p>
    <w:p w14:paraId="417710D6" w14:textId="7C3E183D" w:rsidR="00ED2CD8" w:rsidRDefault="00ED2CD8" w:rsidP="006C4F1C">
      <w:pPr>
        <w:numPr>
          <w:ilvl w:val="1"/>
          <w:numId w:val="8"/>
        </w:numPr>
        <w:ind w:left="720"/>
      </w:pPr>
      <w:hyperlink r:id="rId24" w:history="1">
        <w:r w:rsidRPr="0053646C">
          <w:rPr>
            <w:rStyle w:val="Hyperlink"/>
          </w:rPr>
          <w:t>https://aiahk-bitbucket.aiaazure.biz/projects/CIAMSSO/repos/ingress-sso/browse/sso-api-ext</w:t>
        </w:r>
      </w:hyperlink>
    </w:p>
    <w:p w14:paraId="3BDF431C" w14:textId="3642F328" w:rsidR="009B3383" w:rsidRDefault="009B3383" w:rsidP="006C4F1C">
      <w:pPr>
        <w:numPr>
          <w:ilvl w:val="1"/>
          <w:numId w:val="8"/>
        </w:numPr>
        <w:ind w:left="720"/>
      </w:pPr>
      <w:r>
        <w:t>Refer below Ingress deployment guideline</w:t>
      </w:r>
    </w:p>
    <w:p w14:paraId="7F1E561F" w14:textId="77777777" w:rsidR="009B3383" w:rsidRDefault="0008672F" w:rsidP="00CF5550">
      <w:pPr>
        <w:ind w:left="720"/>
      </w:pPr>
      <w:hyperlink r:id="rId25" w:history="1">
        <w:r w:rsidR="009B3383" w:rsidRPr="00CF5BE9">
          <w:rPr>
            <w:rStyle w:val="Hyperlink"/>
          </w:rPr>
          <w:t>https://aiahk-confluence.aiaazure.biz/displa</w:t>
        </w:r>
        <w:r w:rsidR="009B3383" w:rsidRPr="00CF5BE9">
          <w:rPr>
            <w:rStyle w:val="Hyperlink"/>
          </w:rPr>
          <w:t>y</w:t>
        </w:r>
        <w:r w:rsidR="009B3383" w:rsidRPr="00CF5BE9">
          <w:rPr>
            <w:rStyle w:val="Hyperlink"/>
          </w:rPr>
          <w:t>/ADG/Ingress+Deployment+Guideline</w:t>
        </w:r>
      </w:hyperlink>
      <w:r w:rsidR="009B3383">
        <w:t xml:space="preserve"> </w:t>
      </w:r>
    </w:p>
    <w:p w14:paraId="6AB75C2F" w14:textId="77777777" w:rsidR="00C0137B" w:rsidRPr="00617B32" w:rsidRDefault="00C0137B" w:rsidP="00684274">
      <w:pPr>
        <w:pStyle w:val="Heading3"/>
      </w:pPr>
      <w:bookmarkStart w:id="22" w:name="_Toc120635475"/>
      <w:r>
        <w:t>Ingress internal API setup</w:t>
      </w:r>
      <w:bookmarkEnd w:id="22"/>
    </w:p>
    <w:p w14:paraId="11939670" w14:textId="07E3966D" w:rsidR="00BA69A3" w:rsidRDefault="00BA69A3" w:rsidP="00BA69A3">
      <w:r>
        <w:t xml:space="preserve">Deployment requests have been submitted to </w:t>
      </w:r>
      <w:r w:rsidR="00BC5A6C">
        <w:t xml:space="preserve">PC </w:t>
      </w:r>
      <w:r>
        <w:t xml:space="preserve">Team for setting up the </w:t>
      </w:r>
      <w:r w:rsidR="008D065D">
        <w:t>internal</w:t>
      </w:r>
      <w:r>
        <w:t xml:space="preserve"> ingress in AKS.</w:t>
      </w:r>
    </w:p>
    <w:p w14:paraId="5430BE88" w14:textId="27AADCC0" w:rsidR="00EC51E4" w:rsidRDefault="00EC51E4" w:rsidP="00BA69A3">
      <w:hyperlink r:id="rId26" w:history="1">
        <w:r w:rsidRPr="00736A34">
          <w:rPr>
            <w:rStyle w:val="Hyperlink"/>
          </w:rPr>
          <w:t>https://aiahk-jira.aiaazure.biz/browse/CIAMSSO-1952</w:t>
        </w:r>
      </w:hyperlink>
    </w:p>
    <w:p w14:paraId="60E36C1E" w14:textId="635A6A02" w:rsidR="001B72F3" w:rsidRDefault="001B72F3" w:rsidP="00BA69A3"/>
    <w:p w14:paraId="1EA1BB4D" w14:textId="77777777" w:rsidR="001B72F3" w:rsidRDefault="001B72F3" w:rsidP="00BA69A3"/>
    <w:p w14:paraId="76E0D608" w14:textId="77777777" w:rsidR="001B72F3" w:rsidRPr="001B72F3" w:rsidRDefault="001B72F3" w:rsidP="001B72F3">
      <w:pPr>
        <w:numPr>
          <w:ilvl w:val="0"/>
          <w:numId w:val="19"/>
        </w:numPr>
        <w:rPr>
          <w:b/>
        </w:rPr>
      </w:pPr>
      <w:r w:rsidRPr="001B72F3">
        <w:rPr>
          <w:b/>
        </w:rPr>
        <w:lastRenderedPageBreak/>
        <w:t xml:space="preserve">Create Secrets </w:t>
      </w:r>
    </w:p>
    <w:p w14:paraId="2A7FE499" w14:textId="66F023D4" w:rsidR="001B72F3" w:rsidRPr="001B72F3" w:rsidRDefault="001B72F3" w:rsidP="001B72F3">
      <w:pPr>
        <w:pStyle w:val="ListParagraph"/>
        <w:numPr>
          <w:ilvl w:val="0"/>
          <w:numId w:val="27"/>
        </w:numPr>
        <w:rPr>
          <w:b/>
        </w:rPr>
      </w:pPr>
      <w:r w:rsidRPr="001B72F3">
        <w:rPr>
          <w:b/>
        </w:rPr>
        <w:t xml:space="preserve">Upload the following certificate, key and script files to deployment machine </w:t>
      </w:r>
    </w:p>
    <w:p w14:paraId="07718672" w14:textId="59EAA297" w:rsidR="001B72F3" w:rsidRPr="001B72F3" w:rsidRDefault="001B72F3" w:rsidP="001B72F3">
      <w:pPr>
        <w:pStyle w:val="ListParagraph"/>
        <w:numPr>
          <w:ilvl w:val="0"/>
          <w:numId w:val="29"/>
        </w:numPr>
        <w:rPr>
          <w:b/>
        </w:rPr>
      </w:pPr>
      <w:r w:rsidRPr="001B72F3">
        <w:rPr>
          <w:b/>
        </w:rPr>
        <w:t>aiahk-ciamsso-intt-prod.aiaazure.biz.cer</w:t>
      </w:r>
    </w:p>
    <w:p w14:paraId="293F741F" w14:textId="6A71ECAE" w:rsidR="001B72F3" w:rsidRPr="001B72F3" w:rsidRDefault="001B72F3" w:rsidP="001B72F3">
      <w:pPr>
        <w:pStyle w:val="ListParagraph"/>
        <w:numPr>
          <w:ilvl w:val="0"/>
          <w:numId w:val="29"/>
        </w:numPr>
        <w:rPr>
          <w:b/>
        </w:rPr>
      </w:pPr>
      <w:proofErr w:type="spellStart"/>
      <w:r w:rsidRPr="001B72F3">
        <w:rPr>
          <w:b/>
        </w:rPr>
        <w:t>aiahk-ciamsso-intt-prod.aiaazure.biz.key</w:t>
      </w:r>
      <w:proofErr w:type="spellEnd"/>
      <w:r w:rsidRPr="001B72F3">
        <w:rPr>
          <w:b/>
        </w:rPr>
        <w:t xml:space="preserve"> </w:t>
      </w:r>
    </w:p>
    <w:p w14:paraId="02567F4A" w14:textId="77777777" w:rsidR="001B72F3" w:rsidRPr="001B72F3" w:rsidRDefault="001B72F3" w:rsidP="001B72F3">
      <w:pPr>
        <w:numPr>
          <w:ilvl w:val="0"/>
          <w:numId w:val="19"/>
        </w:numPr>
        <w:rPr>
          <w:b/>
        </w:rPr>
      </w:pPr>
      <w:r w:rsidRPr="001B72F3">
        <w:rPr>
          <w:b/>
        </w:rPr>
        <w:t xml:space="preserve">Execute command below to create the secrets – AIAHK CCOE Team </w:t>
      </w:r>
    </w:p>
    <w:p w14:paraId="3A837412" w14:textId="22762B72" w:rsidR="001B72F3" w:rsidRDefault="001B72F3" w:rsidP="001B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</w:rPr>
      </w:pPr>
      <w:proofErr w:type="spellStart"/>
      <w:r w:rsidRPr="001B72F3">
        <w:rPr>
          <w:b/>
        </w:rPr>
        <w:t>kubectl</w:t>
      </w:r>
      <w:proofErr w:type="spellEnd"/>
      <w:r w:rsidRPr="001B72F3">
        <w:rPr>
          <w:b/>
        </w:rPr>
        <w:t xml:space="preserve"> create secret generic </w:t>
      </w:r>
      <w:proofErr w:type="spellStart"/>
      <w:r w:rsidRPr="001B72F3">
        <w:rPr>
          <w:b/>
        </w:rPr>
        <w:t>ssl</w:t>
      </w:r>
      <w:proofErr w:type="spellEnd"/>
      <w:r w:rsidRPr="001B72F3">
        <w:rPr>
          <w:b/>
        </w:rPr>
        <w:t>-</w:t>
      </w:r>
      <w:proofErr w:type="spellStart"/>
      <w:r w:rsidRPr="001B72F3">
        <w:rPr>
          <w:b/>
        </w:rPr>
        <w:t>ciamsso</w:t>
      </w:r>
      <w:proofErr w:type="spellEnd"/>
      <w:r w:rsidRPr="001B72F3">
        <w:rPr>
          <w:b/>
        </w:rPr>
        <w:t>-</w:t>
      </w:r>
      <w:proofErr w:type="spellStart"/>
      <w:r w:rsidRPr="001B72F3">
        <w:rPr>
          <w:b/>
        </w:rPr>
        <w:t>intl</w:t>
      </w:r>
      <w:proofErr w:type="spellEnd"/>
      <w:r w:rsidRPr="001B72F3">
        <w:rPr>
          <w:b/>
        </w:rPr>
        <w:t>-prod-secret --from-file=tls.crt=aiahk-ciamsso-intl-prod.aiaazure.biz.cer --from-file=</w:t>
      </w:r>
      <w:proofErr w:type="spellStart"/>
      <w:r w:rsidRPr="001B72F3">
        <w:rPr>
          <w:b/>
        </w:rPr>
        <w:t>tls.key</w:t>
      </w:r>
      <w:proofErr w:type="spellEnd"/>
      <w:r w:rsidRPr="001B72F3">
        <w:rPr>
          <w:b/>
        </w:rPr>
        <w:t>=</w:t>
      </w:r>
      <w:proofErr w:type="spellStart"/>
      <w:r w:rsidRPr="001B72F3">
        <w:rPr>
          <w:b/>
        </w:rPr>
        <w:t>aiahk-ciamsso-intl-prod.aiaazure.biz.key</w:t>
      </w:r>
      <w:proofErr w:type="spellEnd"/>
      <w:r w:rsidRPr="001B72F3">
        <w:rPr>
          <w:b/>
        </w:rPr>
        <w:t xml:space="preserve"> --from-file=ca.crt=internal_ca.crt -n nsp-hk01-p-intl-sso02</w:t>
      </w:r>
    </w:p>
    <w:p w14:paraId="7DA49262" w14:textId="5F7F87A3" w:rsidR="00C0137B" w:rsidRPr="0037780E" w:rsidRDefault="00C0137B" w:rsidP="00E2407A">
      <w:pPr>
        <w:numPr>
          <w:ilvl w:val="0"/>
          <w:numId w:val="19"/>
        </w:numPr>
        <w:rPr>
          <w:b/>
        </w:rPr>
      </w:pPr>
      <w:r w:rsidRPr="0037780E">
        <w:rPr>
          <w:b/>
        </w:rPr>
        <w:t>Create and configure Ingress</w:t>
      </w:r>
    </w:p>
    <w:p w14:paraId="2D90C2A6" w14:textId="77777777" w:rsidR="00B30FD2" w:rsidRDefault="00C0137B" w:rsidP="006C4F1C">
      <w:pPr>
        <w:numPr>
          <w:ilvl w:val="0"/>
          <w:numId w:val="11"/>
        </w:numPr>
      </w:pPr>
      <w:proofErr w:type="spellStart"/>
      <w:r>
        <w:t>Yaml</w:t>
      </w:r>
      <w:proofErr w:type="spellEnd"/>
      <w:r>
        <w:t xml:space="preserve"> file</w:t>
      </w:r>
      <w:r w:rsidR="003E2B2F">
        <w:t>s</w:t>
      </w:r>
      <w:r>
        <w:t xml:space="preserve"> can be found in the below Bitbucket repository:</w:t>
      </w:r>
    </w:p>
    <w:p w14:paraId="33FD211B" w14:textId="2D005EAB" w:rsidR="00ED2CD8" w:rsidRDefault="00B30FD2" w:rsidP="00ED2CD8">
      <w:pPr>
        <w:ind w:left="720"/>
      </w:pPr>
      <w:r>
        <w:t xml:space="preserve"> </w:t>
      </w:r>
      <w:hyperlink r:id="rId27" w:history="1">
        <w:r w:rsidR="00ED2CD8" w:rsidRPr="0053646C">
          <w:rPr>
            <w:rStyle w:val="Hyperlink"/>
          </w:rPr>
          <w:t>https://aiahk-bitbucket.aiaazure.biz/projects/CIAMSSO/repos/ingress-sso/browse/sso-api-int</w:t>
        </w:r>
      </w:hyperlink>
    </w:p>
    <w:p w14:paraId="0B672E72" w14:textId="37FB050A" w:rsidR="00C0137B" w:rsidRDefault="00C0137B" w:rsidP="00ED2CD8">
      <w:pPr>
        <w:ind w:left="720"/>
      </w:pPr>
      <w:r>
        <w:t>Refer below Ingress deployment guideline</w:t>
      </w:r>
    </w:p>
    <w:p w14:paraId="106D77B3" w14:textId="77777777" w:rsidR="00C0137B" w:rsidRDefault="0008672F" w:rsidP="00723ED7">
      <w:pPr>
        <w:ind w:left="720"/>
      </w:pPr>
      <w:hyperlink r:id="rId28" w:history="1">
        <w:r w:rsidR="00C0137B" w:rsidRPr="00CF5BE9">
          <w:rPr>
            <w:rStyle w:val="Hyperlink"/>
          </w:rPr>
          <w:t>https://aiahk-confluence.aiaazure.biz/display/ADG/Ingress+Deployment+Guideline</w:t>
        </w:r>
      </w:hyperlink>
      <w:r w:rsidR="00C0137B">
        <w:t xml:space="preserve"> </w:t>
      </w:r>
    </w:p>
    <w:p w14:paraId="5295CEEA" w14:textId="77777777" w:rsidR="00C0137B" w:rsidRPr="00154ABD" w:rsidRDefault="00C0137B" w:rsidP="00A60C2A"/>
    <w:p w14:paraId="582FCC62" w14:textId="77777777" w:rsidR="00C0137B" w:rsidRDefault="00C0137B" w:rsidP="000A090B">
      <w:pPr>
        <w:pStyle w:val="Heading2"/>
      </w:pPr>
      <w:bookmarkStart w:id="23" w:name="_Toc120635476"/>
      <w:r>
        <w:t>API Gateway setup</w:t>
      </w:r>
      <w:bookmarkEnd w:id="23"/>
    </w:p>
    <w:p w14:paraId="3CC0C297" w14:textId="7B561A3C" w:rsidR="00C0137B" w:rsidRDefault="00C0137B" w:rsidP="00DC73F3">
      <w:r>
        <w:t xml:space="preserve">To deploy the APIGW, API swagger and SS JIRA tickets will be required. The </w:t>
      </w:r>
      <w:r w:rsidR="00EA6C4F">
        <w:t>CIAMSSO</w:t>
      </w:r>
      <w:r w:rsidR="00D94A14">
        <w:t xml:space="preserve"> </w:t>
      </w:r>
      <w:r w:rsidR="00D27C09">
        <w:t>Support</w:t>
      </w:r>
      <w:r>
        <w:t xml:space="preserve"> team fills in the APIGW deployment form and creates</w:t>
      </w:r>
      <w:r w:rsidR="001265C2">
        <w:t xml:space="preserve"> the SS ticket</w:t>
      </w:r>
      <w:r>
        <w:t>.</w:t>
      </w:r>
    </w:p>
    <w:p w14:paraId="02720C7E" w14:textId="4028E920" w:rsidR="00ED2CD8" w:rsidRDefault="00ED4797" w:rsidP="00F004B2">
      <w:pPr>
        <w:pStyle w:val="ListParagraph"/>
        <w:numPr>
          <w:ilvl w:val="0"/>
          <w:numId w:val="11"/>
        </w:numPr>
      </w:pPr>
      <w:r>
        <w:t xml:space="preserve">API GW2: </w:t>
      </w:r>
      <w:hyperlink r:id="rId29" w:history="1">
        <w:r w:rsidR="00ED2CD8" w:rsidRPr="0053646C">
          <w:rPr>
            <w:rStyle w:val="Hyperlink"/>
          </w:rPr>
          <w:t>https://aiahk-jira.aiaazure.biz/browse/SS-8214</w:t>
        </w:r>
      </w:hyperlink>
    </w:p>
    <w:p w14:paraId="098084E3" w14:textId="4BE1E0D1" w:rsidR="00ED2CD8" w:rsidRDefault="00303640" w:rsidP="00ED2CD8">
      <w:pPr>
        <w:pStyle w:val="ListParagraph"/>
        <w:numPr>
          <w:ilvl w:val="0"/>
          <w:numId w:val="11"/>
        </w:numPr>
      </w:pPr>
      <w:r>
        <w:t>API GW3:</w:t>
      </w:r>
      <w:r w:rsidR="00ED2CD8">
        <w:t xml:space="preserve"> </w:t>
      </w:r>
      <w:hyperlink r:id="rId30" w:history="1">
        <w:r w:rsidR="00ED2CD8" w:rsidRPr="0053646C">
          <w:rPr>
            <w:rStyle w:val="Hyperlink"/>
          </w:rPr>
          <w:t>https://aiahk-jira.aiaazure.biz/browse/SS-821</w:t>
        </w:r>
        <w:r w:rsidR="00ED2CD8" w:rsidRPr="0053646C">
          <w:rPr>
            <w:rStyle w:val="Hyperlink"/>
          </w:rPr>
          <w:t>3</w:t>
        </w:r>
      </w:hyperlink>
    </w:p>
    <w:p w14:paraId="32499DAF" w14:textId="3E718A1B" w:rsidR="00303640" w:rsidRPr="00ED2CD8" w:rsidRDefault="009F5EBD" w:rsidP="00935719">
      <w:pPr>
        <w:pStyle w:val="ListParagraph"/>
        <w:numPr>
          <w:ilvl w:val="0"/>
          <w:numId w:val="11"/>
        </w:numPr>
        <w:rPr>
          <w:rFonts w:ascii="Segoe UI" w:hAnsi="Segoe UI" w:cs="Segoe UI"/>
          <w:color w:val="242424"/>
          <w:sz w:val="21"/>
          <w:szCs w:val="21"/>
        </w:rPr>
      </w:pPr>
      <w:r>
        <w:t xml:space="preserve">API GW4: </w:t>
      </w:r>
      <w:hyperlink r:id="rId31" w:history="1">
        <w:r w:rsidR="00ED2CD8" w:rsidRPr="0053646C">
          <w:rPr>
            <w:rStyle w:val="Hyperlink"/>
          </w:rPr>
          <w:t>https://aiahk-jira.aiaazure.biz/browse/SS-821</w:t>
        </w:r>
        <w:r w:rsidR="00ED2CD8" w:rsidRPr="0053646C">
          <w:rPr>
            <w:rStyle w:val="Hyperlink"/>
          </w:rPr>
          <w:t>2</w:t>
        </w:r>
      </w:hyperlink>
    </w:p>
    <w:p w14:paraId="4763031F" w14:textId="77777777" w:rsidR="00BC5A6C" w:rsidRPr="00BC5A6C" w:rsidRDefault="00BC5A6C" w:rsidP="00BC5A6C">
      <w:pPr>
        <w:pStyle w:val="Heading2"/>
      </w:pPr>
      <w:bookmarkStart w:id="24" w:name="_Toc120635477"/>
      <w:r w:rsidRPr="00BC5A6C">
        <w:rPr>
          <w:rFonts w:eastAsia="Arial" w:cs="Arial"/>
          <w:color w:val="000000"/>
          <w:position w:val="-1"/>
          <w:sz w:val="24"/>
        </w:rPr>
        <w:t>Azure SQL Setup</w:t>
      </w:r>
      <w:bookmarkEnd w:id="24"/>
    </w:p>
    <w:p w14:paraId="3C7B91FB" w14:textId="33AC97C2" w:rsidR="00BC5A6C" w:rsidRDefault="00BC5A6C" w:rsidP="00BC5A6C">
      <w:pPr>
        <w:keepNext/>
        <w:keepLines/>
        <w:suppressAutoHyphens/>
        <w:spacing w:after="0" w:line="276" w:lineRule="auto"/>
        <w:ind w:hanging="2"/>
        <w:jc w:val="both"/>
        <w:rPr>
          <w:rFonts w:eastAsia="Arial" w:cs="Arial"/>
          <w:b/>
          <w:position w:val="-1"/>
        </w:rPr>
      </w:pPr>
      <w:r>
        <w:rPr>
          <w:rFonts w:eastAsia="Arial" w:cs="Arial"/>
          <w:b/>
          <w:position w:val="-1"/>
          <w:sz w:val="22"/>
        </w:rPr>
        <w:t xml:space="preserve">Below is the Azure SQL database for the </w:t>
      </w:r>
      <w:r>
        <w:rPr>
          <w:rFonts w:eastAsia="Arial" w:cs="Arial"/>
          <w:b/>
          <w:position w:val="-1"/>
          <w:sz w:val="22"/>
        </w:rPr>
        <w:t>CIAMSSO</w:t>
      </w:r>
      <w:r>
        <w:rPr>
          <w:rFonts w:eastAsia="Arial" w:cs="Arial"/>
          <w:b/>
          <w:position w:val="-1"/>
          <w:sz w:val="22"/>
        </w:rPr>
        <w:t xml:space="preserve"> ( </w:t>
      </w:r>
      <w:proofErr w:type="spellStart"/>
      <w:r>
        <w:rPr>
          <w:rFonts w:eastAsia="Arial" w:cs="Arial"/>
          <w:b/>
          <w:position w:val="-1"/>
          <w:sz w:val="22"/>
        </w:rPr>
        <w:t>db_</w:t>
      </w:r>
      <w:r>
        <w:rPr>
          <w:rFonts w:eastAsia="Arial" w:cs="Arial"/>
          <w:b/>
          <w:position w:val="-1"/>
          <w:sz w:val="22"/>
        </w:rPr>
        <w:t>sso</w:t>
      </w:r>
      <w:proofErr w:type="spellEnd"/>
      <w:r>
        <w:rPr>
          <w:rFonts w:eastAsia="Arial" w:cs="Arial"/>
          <w:b/>
          <w:position w:val="-1"/>
          <w:sz w:val="22"/>
        </w:rPr>
        <w:t xml:space="preserve"> ).</w:t>
      </w:r>
    </w:p>
    <w:p w14:paraId="6B9C1C3A" w14:textId="77777777" w:rsidR="00BC5A6C" w:rsidRDefault="00BC5A6C" w:rsidP="00BC5A6C">
      <w:pPr>
        <w:keepNext/>
        <w:keepLines/>
        <w:suppressAutoHyphens/>
        <w:spacing w:after="0" w:line="276" w:lineRule="auto"/>
        <w:ind w:hanging="2"/>
        <w:jc w:val="both"/>
        <w:rPr>
          <w:rFonts w:eastAsia="Arial" w:cs="Arial"/>
          <w:b/>
          <w:position w:val="-1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9"/>
        <w:gridCol w:w="3436"/>
        <w:gridCol w:w="4044"/>
      </w:tblGrid>
      <w:tr w:rsidR="00BC5A6C" w14:paraId="0C417701" w14:textId="77777777" w:rsidTr="00BC5A6C">
        <w:tblPrEx>
          <w:tblCellMar>
            <w:top w:w="0" w:type="dxa"/>
            <w:bottom w:w="0" w:type="dxa"/>
          </w:tblCellMar>
        </w:tblPrEx>
        <w:tc>
          <w:tcPr>
            <w:tcW w:w="14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5EF3D94D" w14:textId="77777777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  <w:r>
              <w:rPr>
                <w:rFonts w:eastAsia="Arial" w:cs="Arial"/>
                <w:b/>
                <w:position w:val="-1"/>
                <w:sz w:val="22"/>
              </w:rPr>
              <w:t>Environment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4BE43F1B" w14:textId="77777777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  <w:r>
              <w:rPr>
                <w:rFonts w:eastAsia="Arial" w:cs="Arial"/>
                <w:b/>
                <w:position w:val="-1"/>
                <w:sz w:val="22"/>
              </w:rPr>
              <w:t>Resources Group</w:t>
            </w:r>
          </w:p>
        </w:tc>
        <w:tc>
          <w:tcPr>
            <w:tcW w:w="40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0E55CA60" w14:textId="77777777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  <w:r>
              <w:rPr>
                <w:rFonts w:eastAsia="Arial" w:cs="Arial"/>
                <w:b/>
                <w:position w:val="-1"/>
                <w:sz w:val="22"/>
              </w:rPr>
              <w:t>Server Name</w:t>
            </w:r>
          </w:p>
        </w:tc>
      </w:tr>
      <w:tr w:rsidR="00BC5A6C" w14:paraId="2A24A189" w14:textId="77777777" w:rsidTr="00514851">
        <w:tblPrEx>
          <w:tblCellMar>
            <w:top w:w="0" w:type="dxa"/>
            <w:bottom w:w="0" w:type="dxa"/>
          </w:tblCellMar>
        </w:tblPrEx>
        <w:tc>
          <w:tcPr>
            <w:tcW w:w="14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467F28B2" w14:textId="5D16312F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  <w:r>
              <w:rPr>
                <w:rFonts w:eastAsia="Arial" w:cs="Arial"/>
                <w:position w:val="-1"/>
                <w:sz w:val="22"/>
              </w:rPr>
              <w:t>PRD</w:t>
            </w: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17490B82" w14:textId="3769D295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  <w:r>
              <w:rPr>
                <w:rFonts w:eastAsia="Arial" w:cs="Arial"/>
                <w:position w:val="-1"/>
                <w:sz w:val="22"/>
              </w:rPr>
              <w:t>rg-hk01-eas-p-infrasvc01-db01</w:t>
            </w:r>
          </w:p>
        </w:tc>
        <w:tc>
          <w:tcPr>
            <w:tcW w:w="40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684B41B5" w14:textId="71C0774A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  <w:r>
              <w:rPr>
                <w:rFonts w:eastAsia="Arial" w:cs="Arial"/>
                <w:position w:val="-1"/>
                <w:sz w:val="22"/>
              </w:rPr>
              <w:t>sql-hk01-eas-p-infrasvc01-srv03.database.windows.net</w:t>
            </w:r>
          </w:p>
        </w:tc>
      </w:tr>
      <w:tr w:rsidR="00BC5A6C" w14:paraId="67853CAA" w14:textId="77777777" w:rsidTr="00514851">
        <w:tblPrEx>
          <w:tblCellMar>
            <w:top w:w="0" w:type="dxa"/>
            <w:bottom w:w="0" w:type="dxa"/>
          </w:tblCellMar>
        </w:tblPrEx>
        <w:tc>
          <w:tcPr>
            <w:tcW w:w="14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5A55C402" w14:textId="4E614222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274D6642" w14:textId="42F1B95F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  <w:tc>
          <w:tcPr>
            <w:tcW w:w="40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5F58AA2C" w14:textId="39F33980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</w:tr>
      <w:tr w:rsidR="00BC5A6C" w14:paraId="75F3A85E" w14:textId="77777777" w:rsidTr="00514851">
        <w:tblPrEx>
          <w:tblCellMar>
            <w:top w:w="0" w:type="dxa"/>
            <w:bottom w:w="0" w:type="dxa"/>
          </w:tblCellMar>
        </w:tblPrEx>
        <w:tc>
          <w:tcPr>
            <w:tcW w:w="14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7D75280F" w14:textId="607C03DA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128ED3A5" w14:textId="2B97253B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  <w:tc>
          <w:tcPr>
            <w:tcW w:w="40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0C5A0EBA" w14:textId="77810484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</w:tr>
      <w:tr w:rsidR="00BC5A6C" w14:paraId="6F63FD10" w14:textId="77777777" w:rsidTr="00514851">
        <w:tblPrEx>
          <w:tblCellMar>
            <w:top w:w="0" w:type="dxa"/>
            <w:bottom w:w="0" w:type="dxa"/>
          </w:tblCellMar>
        </w:tblPrEx>
        <w:tc>
          <w:tcPr>
            <w:tcW w:w="14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1F8F2433" w14:textId="000B64A6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516C6A5B" w14:textId="4927343A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  <w:tc>
          <w:tcPr>
            <w:tcW w:w="40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4738F6E1" w14:textId="10AC9D9C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</w:tr>
      <w:tr w:rsidR="00BC5A6C" w14:paraId="6873B4B9" w14:textId="77777777" w:rsidTr="00514851">
        <w:tblPrEx>
          <w:tblCellMar>
            <w:top w:w="0" w:type="dxa"/>
            <w:bottom w:w="0" w:type="dxa"/>
          </w:tblCellMar>
        </w:tblPrEx>
        <w:tc>
          <w:tcPr>
            <w:tcW w:w="14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69F03B28" w14:textId="263FC492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401A608C" w14:textId="11C74F74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  <w:tc>
          <w:tcPr>
            <w:tcW w:w="40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4EF6ADBB" w14:textId="1818FDA5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</w:tr>
      <w:tr w:rsidR="00BC5A6C" w14:paraId="1BF8646C" w14:textId="77777777" w:rsidTr="00514851">
        <w:tblPrEx>
          <w:tblCellMar>
            <w:top w:w="0" w:type="dxa"/>
            <w:bottom w:w="0" w:type="dxa"/>
          </w:tblCellMar>
        </w:tblPrEx>
        <w:tc>
          <w:tcPr>
            <w:tcW w:w="14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39E91C96" w14:textId="7A48ABCF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  <w:tc>
          <w:tcPr>
            <w:tcW w:w="3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3EFA783D" w14:textId="760D60D4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  <w:tc>
          <w:tcPr>
            <w:tcW w:w="40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60" w:type="dxa"/>
              <w:right w:w="60" w:type="dxa"/>
            </w:tcMar>
          </w:tcPr>
          <w:p w14:paraId="29E39C85" w14:textId="7764EE0D" w:rsidR="00BC5A6C" w:rsidRDefault="00BC5A6C" w:rsidP="00B219E6">
            <w:pPr>
              <w:keepNext/>
              <w:keepLines/>
              <w:suppressAutoHyphens/>
              <w:spacing w:after="0" w:line="276" w:lineRule="auto"/>
              <w:ind w:hanging="2"/>
              <w:jc w:val="both"/>
            </w:pPr>
          </w:p>
        </w:tc>
      </w:tr>
    </w:tbl>
    <w:p w14:paraId="5B397C51" w14:textId="77777777" w:rsidR="00BC5A6C" w:rsidRPr="00BC5A6C" w:rsidRDefault="00BC5A6C" w:rsidP="00BC5A6C"/>
    <w:p w14:paraId="06ED7708" w14:textId="77777777" w:rsidR="001530B0" w:rsidRDefault="001530B0" w:rsidP="000A090B">
      <w:pPr>
        <w:pStyle w:val="Heading2"/>
      </w:pPr>
      <w:bookmarkStart w:id="25" w:name="_Toc120635478"/>
      <w:r>
        <w:t>Application setup</w:t>
      </w:r>
      <w:bookmarkEnd w:id="25"/>
    </w:p>
    <w:p w14:paraId="5EFC28B9" w14:textId="28C8211D" w:rsidR="001530B0" w:rsidRDefault="001530B0" w:rsidP="005C0837">
      <w:r>
        <w:t xml:space="preserve">To deploy the </w:t>
      </w:r>
      <w:r w:rsidR="00ED2CD8">
        <w:rPr>
          <w:rFonts w:cs="Arial"/>
        </w:rPr>
        <w:t>CIAMSSO ESB Retirement</w:t>
      </w:r>
      <w:r w:rsidR="005D4B19">
        <w:t xml:space="preserve"> </w:t>
      </w:r>
      <w:r>
        <w:t xml:space="preserve">adopts </w:t>
      </w:r>
      <w:r w:rsidR="00392F38">
        <w:t xml:space="preserve">the </w:t>
      </w:r>
      <w:r>
        <w:t>DevOps pipeline. Please refer to the below guidelines.</w:t>
      </w:r>
    </w:p>
    <w:p w14:paraId="0AB3319A" w14:textId="6AC9DEBD" w:rsidR="001530B0" w:rsidRDefault="0008672F" w:rsidP="00A60C2A">
      <w:pPr>
        <w:rPr>
          <w:rStyle w:val="Hyperlink"/>
        </w:rPr>
      </w:pPr>
      <w:hyperlink r:id="rId32" w:history="1">
        <w:r w:rsidR="001530B0" w:rsidRPr="00BF62FD">
          <w:rPr>
            <w:rStyle w:val="Hyperlink"/>
          </w:rPr>
          <w:t>https://aiahk-confluence.aiaazure.biz/pages/viewpage.action?spa</w:t>
        </w:r>
        <w:r w:rsidR="001530B0" w:rsidRPr="00BF62FD">
          <w:rPr>
            <w:rStyle w:val="Hyperlink"/>
          </w:rPr>
          <w:t>c</w:t>
        </w:r>
        <w:r w:rsidR="001530B0" w:rsidRPr="00BF62FD">
          <w:rPr>
            <w:rStyle w:val="Hyperlink"/>
          </w:rPr>
          <w:t>eKey=ADG&amp;title=DevOps+Deployment+Operation+Manual</w:t>
        </w:r>
      </w:hyperlink>
    </w:p>
    <w:p w14:paraId="5D72ED19" w14:textId="77777777" w:rsidR="00EC51E4" w:rsidRDefault="00EC51E4" w:rsidP="00A60C2A">
      <w:pPr>
        <w:rPr>
          <w:rStyle w:val="Hyperlink"/>
        </w:rPr>
      </w:pPr>
    </w:p>
    <w:p w14:paraId="436EE33D" w14:textId="4CDA0126" w:rsidR="00EC51E4" w:rsidRDefault="00EC51E4" w:rsidP="00A60C2A">
      <w:r>
        <w:t xml:space="preserve">Deployment requests have been submitted to Technology Engineering Team for setting up the </w:t>
      </w:r>
      <w:r>
        <w:t>application</w:t>
      </w:r>
      <w:r>
        <w:t xml:space="preserve"> in AKS.</w:t>
      </w:r>
    </w:p>
    <w:p w14:paraId="626AF322" w14:textId="1A4118AA" w:rsidR="00EC51E4" w:rsidRPr="00EC51E4" w:rsidRDefault="00EC51E4" w:rsidP="00A60C2A">
      <w:pPr>
        <w:rPr>
          <w:lang w:val="en-GB"/>
        </w:rPr>
      </w:pPr>
      <w:r w:rsidRPr="00EA6C4F">
        <w:t>Internet: app-</w:t>
      </w:r>
      <w:proofErr w:type="spellStart"/>
      <w:r w:rsidRPr="00EA6C4F">
        <w:t>sso</w:t>
      </w:r>
      <w:proofErr w:type="spellEnd"/>
      <w:r w:rsidRPr="00EA6C4F">
        <w:t>-</w:t>
      </w:r>
      <w:proofErr w:type="spellStart"/>
      <w:r w:rsidRPr="00EA6C4F">
        <w:t>ec</w:t>
      </w:r>
      <w:proofErr w:type="spellEnd"/>
      <w:r w:rsidRPr="00EA6C4F">
        <w:t> </w:t>
      </w:r>
      <w:r w:rsidRPr="00EA6C4F">
        <w:rPr>
          <w:lang w:val="en-GB"/>
        </w:rPr>
        <w:t> </w:t>
      </w:r>
    </w:p>
    <w:p w14:paraId="55ECC592" w14:textId="551ACD05" w:rsidR="00EC51E4" w:rsidRDefault="00EC51E4" w:rsidP="00EC51E4">
      <w:hyperlink r:id="rId33" w:history="1">
        <w:r w:rsidRPr="00736A34">
          <w:rPr>
            <w:rStyle w:val="Hyperlink"/>
          </w:rPr>
          <w:t>https://aiahk-jira.aiaazure.biz/browse/CIAMSSO-1950</w:t>
        </w:r>
      </w:hyperlink>
    </w:p>
    <w:p w14:paraId="4C00ACAD" w14:textId="29C717E7" w:rsidR="00EC51E4" w:rsidRPr="00EA6C4F" w:rsidRDefault="00EC51E4" w:rsidP="00EC51E4">
      <w:pPr>
        <w:rPr>
          <w:lang w:val="en-GB"/>
        </w:rPr>
      </w:pPr>
      <w:r w:rsidRPr="00EA6C4F">
        <w:t>Internal: app-</w:t>
      </w:r>
      <w:proofErr w:type="spellStart"/>
      <w:r w:rsidRPr="00EA6C4F">
        <w:t>sso</w:t>
      </w:r>
      <w:proofErr w:type="spellEnd"/>
      <w:r w:rsidRPr="00EA6C4F">
        <w:t>-pc</w:t>
      </w:r>
      <w:r w:rsidRPr="00EA6C4F">
        <w:rPr>
          <w:lang w:val="en-GB"/>
        </w:rPr>
        <w:t> </w:t>
      </w:r>
    </w:p>
    <w:p w14:paraId="2A322CF6" w14:textId="2C78C533" w:rsidR="00EC51E4" w:rsidRDefault="00EC51E4" w:rsidP="00EC51E4">
      <w:hyperlink r:id="rId34" w:history="1">
        <w:r w:rsidRPr="00736A34">
          <w:rPr>
            <w:rStyle w:val="Hyperlink"/>
          </w:rPr>
          <w:t>https://aiahk-jira.aiaazure.biz/browse/CIAMSSO-1947</w:t>
        </w:r>
      </w:hyperlink>
    </w:p>
    <w:p w14:paraId="38A8912C" w14:textId="545A606E" w:rsidR="00EC51E4" w:rsidRPr="00EA6C4F" w:rsidRDefault="00EC51E4" w:rsidP="00EC51E4">
      <w:pPr>
        <w:rPr>
          <w:lang w:val="en-GB"/>
        </w:rPr>
      </w:pPr>
      <w:r w:rsidRPr="00EA6C4F">
        <w:t>Internal: app-</w:t>
      </w:r>
      <w:proofErr w:type="spellStart"/>
      <w:r w:rsidRPr="00EA6C4F">
        <w:t>sso</w:t>
      </w:r>
      <w:proofErr w:type="spellEnd"/>
      <w:r w:rsidRPr="00EA6C4F">
        <w:t>-pre-pc</w:t>
      </w:r>
      <w:r w:rsidRPr="00EA6C4F">
        <w:rPr>
          <w:lang w:val="en-GB"/>
        </w:rPr>
        <w:t> </w:t>
      </w:r>
    </w:p>
    <w:p w14:paraId="4B999306" w14:textId="7C92C60A" w:rsidR="00EC51E4" w:rsidRDefault="00EC51E4" w:rsidP="00EC51E4">
      <w:hyperlink r:id="rId35" w:history="1">
        <w:r w:rsidRPr="00736A34">
          <w:rPr>
            <w:rStyle w:val="Hyperlink"/>
          </w:rPr>
          <w:t>https://aiahk-jira.aiaazure.biz/browse/CIAMSSO-1948</w:t>
        </w:r>
      </w:hyperlink>
    </w:p>
    <w:p w14:paraId="70279051" w14:textId="17A26216" w:rsidR="00EC51E4" w:rsidRPr="00EA6C4F" w:rsidRDefault="00EC51E4" w:rsidP="00EC51E4">
      <w:pPr>
        <w:rPr>
          <w:lang w:val="en-GB"/>
        </w:rPr>
      </w:pPr>
      <w:r w:rsidRPr="00EA6C4F">
        <w:t>Internal: app-</w:t>
      </w:r>
      <w:proofErr w:type="spellStart"/>
      <w:r w:rsidRPr="00EA6C4F">
        <w:t>sso</w:t>
      </w:r>
      <w:proofErr w:type="spellEnd"/>
      <w:r w:rsidRPr="00EA6C4F">
        <w:t>-</w:t>
      </w:r>
      <w:proofErr w:type="spellStart"/>
      <w:r w:rsidRPr="00EA6C4F">
        <w:t>sr</w:t>
      </w:r>
      <w:proofErr w:type="spellEnd"/>
      <w:r w:rsidRPr="00EA6C4F">
        <w:rPr>
          <w:lang w:val="en-GB"/>
        </w:rPr>
        <w:t> </w:t>
      </w:r>
    </w:p>
    <w:p w14:paraId="4CBF63DD" w14:textId="2190F64A" w:rsidR="00EC51E4" w:rsidRDefault="00EC51E4" w:rsidP="00A60C2A">
      <w:hyperlink r:id="rId36" w:history="1">
        <w:r w:rsidRPr="00736A34">
          <w:rPr>
            <w:rStyle w:val="Hyperlink"/>
          </w:rPr>
          <w:t>https://aiahk-jira.aiaazure.biz/browse/CIAMSSO-1949</w:t>
        </w:r>
      </w:hyperlink>
    </w:p>
    <w:p w14:paraId="3B917814" w14:textId="77777777" w:rsidR="00EC51E4" w:rsidRDefault="00EC51E4" w:rsidP="00A60C2A"/>
    <w:p w14:paraId="1782A61B" w14:textId="77777777" w:rsidR="00975CD1" w:rsidRDefault="00975CD1" w:rsidP="00A60C2A"/>
    <w:p w14:paraId="0A2B2664" w14:textId="77777777" w:rsidR="00C005AF" w:rsidRDefault="00975CD1" w:rsidP="00A60C2A">
      <w:r>
        <w:t xml:space="preserve">The YAML file can be found in the below Bitbucket </w:t>
      </w:r>
      <w:r w:rsidR="005D4B19">
        <w:t>repository</w:t>
      </w:r>
      <w:r>
        <w:t>.</w:t>
      </w:r>
    </w:p>
    <w:p w14:paraId="10A668C0" w14:textId="77777777" w:rsidR="00EA6C4F" w:rsidRPr="00EA6C4F" w:rsidRDefault="00EA6C4F" w:rsidP="00EA6C4F">
      <w:pPr>
        <w:rPr>
          <w:lang w:val="en-GB"/>
        </w:rPr>
      </w:pPr>
      <w:r w:rsidRPr="00EA6C4F">
        <w:t>Internet: deployment-app-</w:t>
      </w:r>
      <w:proofErr w:type="spellStart"/>
      <w:r w:rsidRPr="00EA6C4F">
        <w:t>sso</w:t>
      </w:r>
      <w:proofErr w:type="spellEnd"/>
      <w:r w:rsidRPr="00EA6C4F">
        <w:t>-</w:t>
      </w:r>
      <w:proofErr w:type="spellStart"/>
      <w:r w:rsidRPr="00EA6C4F">
        <w:t>ec</w:t>
      </w:r>
      <w:proofErr w:type="spellEnd"/>
      <w:r w:rsidRPr="00EA6C4F">
        <w:t> </w:t>
      </w:r>
      <w:r w:rsidRPr="00EA6C4F">
        <w:rPr>
          <w:lang w:val="en-GB"/>
        </w:rPr>
        <w:t> </w:t>
      </w:r>
    </w:p>
    <w:p w14:paraId="5B0D4E7D" w14:textId="2CD1B4E7" w:rsidR="00EA6C4F" w:rsidRPr="00EA6C4F" w:rsidRDefault="00EA6C4F" w:rsidP="00EA6C4F">
      <w:hyperlink r:id="rId37" w:history="1">
        <w:r w:rsidRPr="00EA6C4F">
          <w:rPr>
            <w:rStyle w:val="Hyperlink"/>
          </w:rPr>
          <w:t>https://aiahk-bitbucket.aiaazure.biz/projects/CIAMSSO/repos/deployment-app-sso-ec/browse</w:t>
        </w:r>
      </w:hyperlink>
    </w:p>
    <w:p w14:paraId="2888E8DA" w14:textId="4D8DA080" w:rsidR="00EA6C4F" w:rsidRPr="00EA6C4F" w:rsidRDefault="00EA6C4F" w:rsidP="00EA6C4F">
      <w:pPr>
        <w:rPr>
          <w:lang w:val="en-GB"/>
        </w:rPr>
      </w:pPr>
      <w:r w:rsidRPr="00EA6C4F">
        <w:t>Internal: deployment-app-</w:t>
      </w:r>
      <w:proofErr w:type="spellStart"/>
      <w:r w:rsidRPr="00EA6C4F">
        <w:t>sso</w:t>
      </w:r>
      <w:proofErr w:type="spellEnd"/>
      <w:r w:rsidRPr="00EA6C4F">
        <w:t>-pc</w:t>
      </w:r>
      <w:r w:rsidRPr="00EA6C4F">
        <w:rPr>
          <w:lang w:val="en-GB"/>
        </w:rPr>
        <w:t> </w:t>
      </w:r>
    </w:p>
    <w:p w14:paraId="44B6A498" w14:textId="68EC126E" w:rsidR="00EA6C4F" w:rsidRPr="00EA6C4F" w:rsidRDefault="00EA6C4F" w:rsidP="00EA6C4F">
      <w:hyperlink r:id="rId38" w:history="1">
        <w:r w:rsidRPr="00EA6C4F">
          <w:rPr>
            <w:rStyle w:val="Hyperlink"/>
          </w:rPr>
          <w:t>https://aiahk-bitbucket.aiaazure.biz/projects/CIAMSSO/repos/deployment-app-sso-pc/browse</w:t>
        </w:r>
      </w:hyperlink>
    </w:p>
    <w:p w14:paraId="3AF645A0" w14:textId="77777777" w:rsidR="00EA6C4F" w:rsidRPr="00EA6C4F" w:rsidRDefault="00EA6C4F" w:rsidP="00EA6C4F">
      <w:pPr>
        <w:rPr>
          <w:lang w:val="en-GB"/>
        </w:rPr>
      </w:pPr>
      <w:r w:rsidRPr="00EA6C4F">
        <w:t>Internal: deployment-app-</w:t>
      </w:r>
      <w:proofErr w:type="spellStart"/>
      <w:r w:rsidRPr="00EA6C4F">
        <w:t>sso</w:t>
      </w:r>
      <w:proofErr w:type="spellEnd"/>
      <w:r w:rsidRPr="00EA6C4F">
        <w:t>-pre-pc</w:t>
      </w:r>
      <w:r w:rsidRPr="00EA6C4F">
        <w:rPr>
          <w:lang w:val="en-GB"/>
        </w:rPr>
        <w:t> </w:t>
      </w:r>
    </w:p>
    <w:p w14:paraId="34E98418" w14:textId="3A7D4112" w:rsidR="00EA6C4F" w:rsidRPr="00EA6C4F" w:rsidRDefault="00EA6C4F" w:rsidP="00EA6C4F">
      <w:hyperlink r:id="rId39" w:history="1">
        <w:r w:rsidRPr="00EA6C4F">
          <w:rPr>
            <w:rStyle w:val="Hyperlink"/>
          </w:rPr>
          <w:t>https://aiahk-bitbucket.aiaazure.biz/projects/CIAMSSO/repos/deployment-app-sso-pre-pc/browse</w:t>
        </w:r>
      </w:hyperlink>
    </w:p>
    <w:p w14:paraId="02A83225" w14:textId="07968AD3" w:rsidR="00EA6C4F" w:rsidRPr="00EA6C4F" w:rsidRDefault="00EA6C4F" w:rsidP="00EA6C4F">
      <w:pPr>
        <w:rPr>
          <w:lang w:val="en-GB"/>
        </w:rPr>
      </w:pPr>
      <w:r w:rsidRPr="00EA6C4F">
        <w:t>Internal: deployment-app-</w:t>
      </w:r>
      <w:proofErr w:type="spellStart"/>
      <w:r w:rsidRPr="00EA6C4F">
        <w:t>sso</w:t>
      </w:r>
      <w:proofErr w:type="spellEnd"/>
      <w:r w:rsidRPr="00EA6C4F">
        <w:t>-</w:t>
      </w:r>
      <w:proofErr w:type="spellStart"/>
      <w:r w:rsidRPr="00EA6C4F">
        <w:t>sr</w:t>
      </w:r>
      <w:proofErr w:type="spellEnd"/>
      <w:r w:rsidRPr="00EA6C4F">
        <w:rPr>
          <w:lang w:val="en-GB"/>
        </w:rPr>
        <w:t> </w:t>
      </w:r>
    </w:p>
    <w:p w14:paraId="51E495A0" w14:textId="75F242AE" w:rsidR="00EA6C4F" w:rsidRPr="00EA6C4F" w:rsidRDefault="00EA6C4F" w:rsidP="00EA6C4F">
      <w:hyperlink r:id="rId40" w:history="1">
        <w:r w:rsidRPr="00EA6C4F">
          <w:rPr>
            <w:rStyle w:val="Hyperlink"/>
          </w:rPr>
          <w:t>https://aiahk-bitbucket.aiaazure.biz/projects/CIAMSSO/repos/deployment-app-sso-sr/browse</w:t>
        </w:r>
      </w:hyperlink>
    </w:p>
    <w:p w14:paraId="09986241" w14:textId="2F6BB3FC" w:rsidR="00EA6C4F" w:rsidRPr="00EA6C4F" w:rsidRDefault="00EA6C4F" w:rsidP="00EA6C4F">
      <w:pPr>
        <w:rPr>
          <w:lang w:val="en-GB"/>
        </w:rPr>
      </w:pPr>
      <w:r w:rsidRPr="00EA6C4F">
        <w:rPr>
          <w:lang w:val="en-GB"/>
        </w:rPr>
        <w:t> </w:t>
      </w:r>
    </w:p>
    <w:p w14:paraId="47E7181E" w14:textId="04DE6E74" w:rsidR="002D12DD" w:rsidRPr="00EA6C4F" w:rsidRDefault="002D12DD" w:rsidP="00EA6C4F">
      <w:pPr>
        <w:rPr>
          <w:lang w:val="en-GB"/>
        </w:rPr>
      </w:pPr>
    </w:p>
    <w:p w14:paraId="079514A3" w14:textId="77777777" w:rsidR="00086E39" w:rsidRDefault="00086E39" w:rsidP="00A60C2A"/>
    <w:p w14:paraId="7D456D9B" w14:textId="77777777" w:rsidR="001E71F4" w:rsidRDefault="00C9615C" w:rsidP="000A090B">
      <w:pPr>
        <w:pStyle w:val="Heading2"/>
      </w:pPr>
      <w:bookmarkStart w:id="26" w:name="_Toc120635479"/>
      <w:r>
        <w:t>Application verif</w:t>
      </w:r>
      <w:r w:rsidR="00CF41B5">
        <w:t>ication</w:t>
      </w:r>
      <w:bookmarkEnd w:id="26"/>
    </w:p>
    <w:p w14:paraId="6B8ABC95" w14:textId="3F9BE13A" w:rsidR="00BC668D" w:rsidRPr="00BD31AB" w:rsidRDefault="00C9615C" w:rsidP="00E57766">
      <w:r>
        <w:t xml:space="preserve">After </w:t>
      </w:r>
      <w:r w:rsidR="001530B0">
        <w:t>the above components</w:t>
      </w:r>
      <w:r w:rsidR="000D26BC">
        <w:t xml:space="preserve"> </w:t>
      </w:r>
      <w:r w:rsidR="001530B0">
        <w:t>are</w:t>
      </w:r>
      <w:r w:rsidR="000D26BC">
        <w:t xml:space="preserve"> deployed</w:t>
      </w:r>
      <w:r>
        <w:t xml:space="preserve">, </w:t>
      </w:r>
      <w:r w:rsidR="00392F38">
        <w:t xml:space="preserve">the </w:t>
      </w:r>
      <w:r w:rsidR="00E907DF">
        <w:t xml:space="preserve">developer </w:t>
      </w:r>
      <w:r w:rsidR="0021404C">
        <w:t xml:space="preserve">can </w:t>
      </w:r>
      <w:r w:rsidR="00E907DF">
        <w:t>verify the function</w:t>
      </w:r>
      <w:r w:rsidR="00CF41B5">
        <w:t xml:space="preserve"> </w:t>
      </w:r>
      <w:r w:rsidR="00BC668D">
        <w:t>by</w:t>
      </w:r>
      <w:r w:rsidR="00BC668D" w:rsidRPr="00BD31AB">
        <w:t xml:space="preserve"> performing the following action as a minimum to verify that the </w:t>
      </w:r>
      <w:r w:rsidR="00EC51E4">
        <w:t>CIAMSSO</w:t>
      </w:r>
      <w:r w:rsidR="00BC668D" w:rsidRPr="00BD31AB">
        <w:t xml:space="preserve"> application is running and its connections are functioning.</w:t>
      </w:r>
    </w:p>
    <w:p w14:paraId="447181E9" w14:textId="5E51214A" w:rsidR="00BC668D" w:rsidRPr="0018569B" w:rsidRDefault="00EC51E4" w:rsidP="006C4F1C">
      <w:pPr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>CIAMSSO</w:t>
      </w:r>
      <w:r w:rsidR="00BC668D" w:rsidRPr="0018569B">
        <w:rPr>
          <w:shd w:val="clear" w:color="auto" w:fill="FFFFFF"/>
        </w:rPr>
        <w:t xml:space="preserve"> AKS:</w:t>
      </w:r>
    </w:p>
    <w:p w14:paraId="668441C5" w14:textId="77777777" w:rsidR="004B59F8" w:rsidRDefault="004B59F8" w:rsidP="004B59F8">
      <w:r w:rsidRPr="0018569B">
        <w:t>Refer to the steps for application check:</w:t>
      </w:r>
    </w:p>
    <w:p w14:paraId="7ADC12E1" w14:textId="57A7B1A8" w:rsidR="004B59F8" w:rsidRPr="004B59F8" w:rsidRDefault="004B59F8" w:rsidP="004B59F8">
      <w:pPr>
        <w:pStyle w:val="ListParagraph"/>
      </w:pPr>
      <w:r w:rsidRPr="004B59F8">
        <w:t>Add a new request with name ‘</w:t>
      </w:r>
      <w:r w:rsidR="00EC51E4">
        <w:t>CIAMSSO-</w:t>
      </w:r>
      <w:proofErr w:type="spellStart"/>
      <w:r w:rsidR="00EC51E4">
        <w:t>HealthCheck</w:t>
      </w:r>
      <w:proofErr w:type="spellEnd"/>
      <w:r w:rsidRPr="004B59F8">
        <w:t>;</w:t>
      </w:r>
    </w:p>
    <w:p w14:paraId="67CD4CA7" w14:textId="77777777" w:rsidR="004B59F8" w:rsidRPr="004B59F8" w:rsidRDefault="004B59F8" w:rsidP="004B59F8">
      <w:pPr>
        <w:pStyle w:val="ListParagraph"/>
      </w:pPr>
      <w:r w:rsidRPr="004B59F8">
        <w:t xml:space="preserve">Set request type is ‘POST’, and the request URL is: </w:t>
      </w:r>
    </w:p>
    <w:p w14:paraId="39143215" w14:textId="77777777" w:rsidR="002B29F6" w:rsidRPr="002B29F6" w:rsidRDefault="002B29F6" w:rsidP="004B59F8">
      <w:pPr>
        <w:pStyle w:val="ListParagraph"/>
        <w:rPr>
          <w:rStyle w:val="eop"/>
        </w:rPr>
      </w:pPr>
      <w:hyperlink r:id="rId41" w:tgtFrame="_blank" w:history="1">
        <w:r>
          <w:rPr>
            <w:rStyle w:val="normaltextrun"/>
            <w:rFonts w:ascii="Calibri" w:hAnsi="Calibri" w:cs="Calibri"/>
            <w:color w:val="0000FF"/>
            <w:szCs w:val="20"/>
            <w:u w:val="single"/>
            <w:shd w:val="clear" w:color="auto" w:fill="FFFFFF"/>
          </w:rPr>
          <w:t>https://aiahk-apigw3-prd.aia.com.hk/gateway/digital.customer-sso-ec/v1.0/ping</w:t>
        </w:r>
      </w:hyperlink>
      <w:r>
        <w:rPr>
          <w:rStyle w:val="eop"/>
          <w:rFonts w:ascii="Calibri" w:hAnsi="Calibri" w:cs="Calibri"/>
          <w:color w:val="000000"/>
          <w:szCs w:val="20"/>
          <w:shd w:val="clear" w:color="auto" w:fill="FFFFFF"/>
        </w:rPr>
        <w:t> </w:t>
      </w:r>
    </w:p>
    <w:p w14:paraId="60D62633" w14:textId="47E86269" w:rsidR="004B59F8" w:rsidRDefault="004B59F8" w:rsidP="004B59F8">
      <w:pPr>
        <w:pStyle w:val="ListParagraph"/>
      </w:pPr>
      <w:r>
        <w:t>Add header attributes for the request:</w:t>
      </w:r>
    </w:p>
    <w:p w14:paraId="6EAD27E1" w14:textId="77777777" w:rsidR="002B29F6" w:rsidRPr="002B29F6" w:rsidRDefault="002B29F6" w:rsidP="002B29F6">
      <w:pPr>
        <w:pStyle w:val="ListParagraph"/>
        <w:numPr>
          <w:ilvl w:val="0"/>
          <w:numId w:val="24"/>
        </w:numPr>
        <w:rPr>
          <w:shd w:val="clear" w:color="auto" w:fill="FFFFFF"/>
        </w:rPr>
      </w:pPr>
      <w:proofErr w:type="spellStart"/>
      <w:r w:rsidRPr="002B29F6">
        <w:rPr>
          <w:shd w:val="clear" w:color="auto" w:fill="FFFFFF"/>
        </w:rPr>
        <w:lastRenderedPageBreak/>
        <w:t>x-AIAHK-Trace-ID:wwww</w:t>
      </w:r>
      <w:proofErr w:type="spellEnd"/>
    </w:p>
    <w:p w14:paraId="03DFC5F3" w14:textId="77777777" w:rsidR="002B29F6" w:rsidRPr="002B29F6" w:rsidRDefault="002B29F6" w:rsidP="002B29F6">
      <w:pPr>
        <w:pStyle w:val="ListParagraph"/>
        <w:numPr>
          <w:ilvl w:val="0"/>
          <w:numId w:val="24"/>
        </w:numPr>
        <w:rPr>
          <w:shd w:val="clear" w:color="auto" w:fill="FFFFFF"/>
        </w:rPr>
      </w:pPr>
      <w:proofErr w:type="spellStart"/>
      <w:r w:rsidRPr="002B29F6">
        <w:rPr>
          <w:shd w:val="clear" w:color="auto" w:fill="FFFFFF"/>
        </w:rPr>
        <w:t>x-AIAHK-Context-ID:wwwww</w:t>
      </w:r>
      <w:proofErr w:type="spellEnd"/>
    </w:p>
    <w:p w14:paraId="3AB99B46" w14:textId="77777777" w:rsidR="002B29F6" w:rsidRPr="002B29F6" w:rsidRDefault="002B29F6" w:rsidP="002B29F6">
      <w:pPr>
        <w:pStyle w:val="ListParagraph"/>
        <w:numPr>
          <w:ilvl w:val="0"/>
          <w:numId w:val="24"/>
        </w:numPr>
        <w:rPr>
          <w:shd w:val="clear" w:color="auto" w:fill="FFFFFF"/>
        </w:rPr>
      </w:pPr>
      <w:proofErr w:type="spellStart"/>
      <w:r w:rsidRPr="002B29F6">
        <w:rPr>
          <w:shd w:val="clear" w:color="auto" w:fill="FFFFFF"/>
        </w:rPr>
        <w:t>x-aia-env:wwwww</w:t>
      </w:r>
      <w:proofErr w:type="spellEnd"/>
    </w:p>
    <w:p w14:paraId="47E5F8BA" w14:textId="77777777" w:rsidR="002B29F6" w:rsidRPr="002B29F6" w:rsidRDefault="002B29F6" w:rsidP="002B29F6">
      <w:pPr>
        <w:pStyle w:val="ListParagraph"/>
        <w:numPr>
          <w:ilvl w:val="0"/>
          <w:numId w:val="24"/>
        </w:numPr>
      </w:pPr>
      <w:proofErr w:type="spellStart"/>
      <w:r w:rsidRPr="002B29F6">
        <w:rPr>
          <w:shd w:val="clear" w:color="auto" w:fill="FFFFFF"/>
        </w:rPr>
        <w:t>x-aia-lbu:wwww</w:t>
      </w:r>
      <w:proofErr w:type="spellEnd"/>
    </w:p>
    <w:p w14:paraId="7D80099F" w14:textId="2F1EB3D7" w:rsidR="004B59F8" w:rsidRDefault="004B59F8" w:rsidP="002B29F6">
      <w:pPr>
        <w:pStyle w:val="ListParagraph"/>
        <w:numPr>
          <w:ilvl w:val="0"/>
          <w:numId w:val="24"/>
        </w:numPr>
      </w:pPr>
      <w:r>
        <w:rPr>
          <w:shd w:val="clear" w:color="auto" w:fill="FFFFFF"/>
        </w:rPr>
        <w:t>Origin</w:t>
      </w:r>
    </w:p>
    <w:p w14:paraId="33FE0B7A" w14:textId="77777777" w:rsidR="004B59F8" w:rsidRDefault="004B59F8" w:rsidP="004B59F8">
      <w:pPr>
        <w:pStyle w:val="ListParagraph"/>
      </w:pPr>
      <w:r>
        <w:t>Click ‘Send’ button to send the request and verify the response:</w:t>
      </w:r>
    </w:p>
    <w:p w14:paraId="340B24C2" w14:textId="56D22499" w:rsidR="004B59F8" w:rsidRDefault="004B59F8" w:rsidP="004B59F8">
      <w:pPr>
        <w:jc w:val="both"/>
      </w:pPr>
    </w:p>
    <w:p w14:paraId="5DCF1F41" w14:textId="0CC0C2C3" w:rsidR="001E71F4" w:rsidRDefault="00BC668D" w:rsidP="002B29F6">
      <w:pPr>
        <w:rPr>
          <w:rFonts w:ascii="Times New Roman" w:eastAsia="PMingLiU" w:hAnsi="Times New Roman"/>
          <w:szCs w:val="24"/>
        </w:rPr>
      </w:pPr>
      <w:r w:rsidRPr="0018569B">
        <w:t>On Postman, call the API endpoint as below and check if the response is shown as expected:</w:t>
      </w:r>
    </w:p>
    <w:p w14:paraId="75B737C8" w14:textId="77777777" w:rsidR="002B29F6" w:rsidRPr="002B29F6" w:rsidRDefault="002B29F6" w:rsidP="002B29F6">
      <w:pPr>
        <w:widowControl/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2B29F6">
        <w:rPr>
          <w:rFonts w:ascii="Times New Roman" w:eastAsia="Times New Roman" w:hAnsi="Times New Roman"/>
          <w:sz w:val="24"/>
          <w:szCs w:val="24"/>
          <w:lang w:val="en-GB"/>
        </w:rPr>
        <w:t> </w:t>
      </w:r>
    </w:p>
    <w:p w14:paraId="10E3EB05" w14:textId="77777777" w:rsidR="002B29F6" w:rsidRPr="002B29F6" w:rsidRDefault="002B29F6" w:rsidP="002B29F6">
      <w:pPr>
        <w:widowControl/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2B29F6">
        <w:rPr>
          <w:rFonts w:ascii="Times New Roman" w:eastAsia="Times New Roman" w:hAnsi="Times New Roman"/>
          <w:sz w:val="24"/>
          <w:szCs w:val="24"/>
          <w:lang w:val="en-GB"/>
        </w:rPr>
        <w:t> </w:t>
      </w:r>
    </w:p>
    <w:p w14:paraId="12BBDFEF" w14:textId="77777777" w:rsidR="002B29F6" w:rsidRPr="002B29F6" w:rsidRDefault="002B29F6" w:rsidP="002B29F6">
      <w:pPr>
        <w:widowControl/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2B29F6">
        <w:rPr>
          <w:rFonts w:ascii="Times New Roman" w:eastAsia="Times New Roman" w:hAnsi="Times New Roman"/>
          <w:sz w:val="24"/>
          <w:szCs w:val="24"/>
        </w:rPr>
        <w:t>API Customer-</w:t>
      </w:r>
      <w:proofErr w:type="spellStart"/>
      <w:r w:rsidRPr="002B29F6">
        <w:rPr>
          <w:rFonts w:ascii="Times New Roman" w:eastAsia="Times New Roman" w:hAnsi="Times New Roman"/>
          <w:sz w:val="24"/>
          <w:szCs w:val="24"/>
        </w:rPr>
        <w:t>sso</w:t>
      </w:r>
      <w:proofErr w:type="spellEnd"/>
      <w:r w:rsidRPr="002B29F6">
        <w:rPr>
          <w:rFonts w:ascii="Times New Roman" w:eastAsia="Times New Roman" w:hAnsi="Times New Roman"/>
          <w:sz w:val="24"/>
          <w:szCs w:val="24"/>
        </w:rPr>
        <w:t>-</w:t>
      </w:r>
      <w:proofErr w:type="spellStart"/>
      <w:r w:rsidRPr="002B29F6">
        <w:rPr>
          <w:rFonts w:ascii="Times New Roman" w:eastAsia="Times New Roman" w:hAnsi="Times New Roman"/>
          <w:sz w:val="24"/>
          <w:szCs w:val="24"/>
        </w:rPr>
        <w:t>ec</w:t>
      </w:r>
      <w:proofErr w:type="spellEnd"/>
      <w:r w:rsidRPr="002B29F6">
        <w:rPr>
          <w:rFonts w:ascii="Times New Roman" w:eastAsia="Times New Roman" w:hAnsi="Times New Roman"/>
          <w:sz w:val="24"/>
          <w:szCs w:val="24"/>
          <w:lang w:val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282"/>
      </w:tblGrid>
      <w:tr w:rsidR="002B29F6" w:rsidRPr="002B29F6" w14:paraId="789250DC" w14:textId="77777777" w:rsidTr="002B29F6">
        <w:tc>
          <w:tcPr>
            <w:tcW w:w="10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4C8A8161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divId w:val="197486359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Request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16600928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2034F3F9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Type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0483D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POST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3FF95B89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7D4BF175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Endpoint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B22F7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hyperlink r:id="rId42" w:tgtFrame="_blank" w:history="1">
              <w:r w:rsidRPr="002B29F6">
                <w:rPr>
                  <w:rFonts w:ascii="Calibri" w:eastAsia="Times New Roman" w:hAnsi="Calibri" w:cs="Calibri"/>
                  <w:color w:val="0000FF"/>
                  <w:u w:val="single"/>
                  <w:shd w:val="clear" w:color="auto" w:fill="FFFFFF"/>
                </w:rPr>
                <w:t>https://aiahk-apigw3-prd.aia.com.hk/gateway/digital.customer-sso-ec/v1.0/ping</w:t>
              </w:r>
            </w:hyperlink>
            <w:r w:rsidRPr="002B29F6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</w:tr>
      <w:tr w:rsidR="002B29F6" w:rsidRPr="002B29F6" w14:paraId="1DE1C2C8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5C396FA2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Header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C8407" w14:textId="49A69453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noProof/>
              </w:rPr>
              <w:drawing>
                <wp:inline distT="0" distB="0" distL="0" distR="0" wp14:anchorId="2EC06233" wp14:editId="5A74B091">
                  <wp:extent cx="5732145" cy="2749550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274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66125FCA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A3C02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D1243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7B2799FB" w14:textId="77777777" w:rsidTr="002B29F6">
        <w:tc>
          <w:tcPr>
            <w:tcW w:w="10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69F1C536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Response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29E78F8E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394B2B91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Type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D33D69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2B29F6">
              <w:rPr>
                <w:rFonts w:ascii="Times New Roman" w:eastAsia="Times New Roman" w:hAnsi="Times New Roman"/>
              </w:rPr>
              <w:t>Json</w:t>
            </w:r>
            <w:proofErr w:type="spellEnd"/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46EA862C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337B0D15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Content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1B7F2" w14:textId="398C8A4A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noProof/>
              </w:rPr>
              <w:drawing>
                <wp:inline distT="0" distB="0" distL="0" distR="0" wp14:anchorId="25840D5B" wp14:editId="25153485">
                  <wp:extent cx="5732145" cy="880745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</w:tbl>
    <w:p w14:paraId="2E2A15DC" w14:textId="77777777" w:rsidR="002B29F6" w:rsidRPr="002B29F6" w:rsidRDefault="002B29F6" w:rsidP="002B29F6">
      <w:pPr>
        <w:widowControl/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2B29F6">
        <w:rPr>
          <w:rFonts w:ascii="Times New Roman" w:eastAsia="Times New Roman" w:hAnsi="Times New Roman"/>
          <w:sz w:val="24"/>
          <w:szCs w:val="24"/>
          <w:lang w:val="en-GB"/>
        </w:rPr>
        <w:t> </w:t>
      </w:r>
    </w:p>
    <w:p w14:paraId="5CA59868" w14:textId="39E31170" w:rsidR="002B29F6" w:rsidRPr="002B29F6" w:rsidRDefault="002B29F6" w:rsidP="002B29F6">
      <w:pPr>
        <w:widowControl/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2B29F6">
        <w:rPr>
          <w:rFonts w:ascii="Times New Roman" w:eastAsia="Times New Roman" w:hAnsi="Times New Roman"/>
          <w:sz w:val="24"/>
          <w:szCs w:val="24"/>
          <w:lang w:val="en-GB"/>
        </w:rPr>
        <w:t> </w:t>
      </w:r>
    </w:p>
    <w:p w14:paraId="57D4B63B" w14:textId="77777777" w:rsidR="002B29F6" w:rsidRPr="002B29F6" w:rsidRDefault="002B29F6" w:rsidP="002B29F6">
      <w:pPr>
        <w:widowControl/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2B29F6">
        <w:rPr>
          <w:rFonts w:ascii="Times New Roman" w:eastAsia="Times New Roman" w:hAnsi="Times New Roman"/>
          <w:sz w:val="24"/>
          <w:szCs w:val="24"/>
        </w:rPr>
        <w:t>API Customer-</w:t>
      </w:r>
      <w:proofErr w:type="spellStart"/>
      <w:r w:rsidRPr="002B29F6">
        <w:rPr>
          <w:rFonts w:ascii="Times New Roman" w:eastAsia="Times New Roman" w:hAnsi="Times New Roman"/>
          <w:sz w:val="24"/>
          <w:szCs w:val="24"/>
        </w:rPr>
        <w:t>sso</w:t>
      </w:r>
      <w:proofErr w:type="spellEnd"/>
      <w:r w:rsidRPr="002B29F6">
        <w:rPr>
          <w:rFonts w:ascii="Times New Roman" w:eastAsia="Times New Roman" w:hAnsi="Times New Roman"/>
          <w:sz w:val="24"/>
          <w:szCs w:val="24"/>
        </w:rPr>
        <w:t>-pre-pc</w:t>
      </w:r>
      <w:r w:rsidRPr="002B29F6">
        <w:rPr>
          <w:rFonts w:ascii="Times New Roman" w:eastAsia="Times New Roman" w:hAnsi="Times New Roman"/>
          <w:sz w:val="24"/>
          <w:szCs w:val="24"/>
          <w:lang w:val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282"/>
      </w:tblGrid>
      <w:tr w:rsidR="002B29F6" w:rsidRPr="002B29F6" w14:paraId="75D03464" w14:textId="77777777" w:rsidTr="002B29F6">
        <w:tc>
          <w:tcPr>
            <w:tcW w:w="10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165FD738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divId w:val="412551106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Request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4B4DBDD5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4F76D13F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Type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62D8A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POST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34E1395E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00785EC9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Endpoint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906A9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hyperlink r:id="rId45" w:tgtFrame="_blank" w:history="1">
              <w:r w:rsidRPr="002B29F6">
                <w:rPr>
                  <w:rFonts w:ascii="Calibri" w:eastAsia="Times New Roman" w:hAnsi="Calibri" w:cs="Calibri"/>
                  <w:color w:val="0000FF"/>
                  <w:u w:val="single"/>
                  <w:shd w:val="clear" w:color="auto" w:fill="FFFFFF"/>
                </w:rPr>
                <w:t>https://aiahk-apigw4-prd.aiaazure.biz:8556/gateway/digital.customer-sso-pre-pc/v1.0/ping</w:t>
              </w:r>
            </w:hyperlink>
            <w:r w:rsidRPr="002B29F6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</w:tr>
      <w:tr w:rsidR="002B29F6" w:rsidRPr="002B29F6" w14:paraId="3CC9C660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3F62A46D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lastRenderedPageBreak/>
              <w:t>Header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AC08D" w14:textId="00681BAE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noProof/>
              </w:rPr>
              <w:drawing>
                <wp:inline distT="0" distB="0" distL="0" distR="0" wp14:anchorId="560112D5" wp14:editId="7FEE9F74">
                  <wp:extent cx="5732145" cy="226822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226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0075B189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C32F5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BB1ED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32B23990" w14:textId="77777777" w:rsidTr="002B29F6">
        <w:tc>
          <w:tcPr>
            <w:tcW w:w="10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3E287F8E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Response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24D095AD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7A57197C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Type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99185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2B29F6">
              <w:rPr>
                <w:rFonts w:ascii="Times New Roman" w:eastAsia="Times New Roman" w:hAnsi="Times New Roman"/>
              </w:rPr>
              <w:t>Json</w:t>
            </w:r>
            <w:proofErr w:type="spellEnd"/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5F652745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710AD926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Content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975B3" w14:textId="10793404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noProof/>
              </w:rPr>
              <w:drawing>
                <wp:inline distT="0" distB="0" distL="0" distR="0" wp14:anchorId="023C46C1" wp14:editId="355B73E0">
                  <wp:extent cx="5732145" cy="913130"/>
                  <wp:effectExtent l="0" t="0" r="190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91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</w:tbl>
    <w:p w14:paraId="7AEDA196" w14:textId="39B0DF33" w:rsidR="002B29F6" w:rsidRPr="002B29F6" w:rsidRDefault="002B29F6" w:rsidP="002B29F6">
      <w:pPr>
        <w:widowControl/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2B29F6">
        <w:rPr>
          <w:rFonts w:ascii="Times New Roman" w:eastAsia="Times New Roman" w:hAnsi="Times New Roman"/>
          <w:sz w:val="24"/>
          <w:szCs w:val="24"/>
          <w:lang w:val="en-GB"/>
        </w:rPr>
        <w:t> </w:t>
      </w:r>
    </w:p>
    <w:p w14:paraId="095CE710" w14:textId="77777777" w:rsidR="002B29F6" w:rsidRPr="002B29F6" w:rsidRDefault="002B29F6" w:rsidP="002B29F6">
      <w:pPr>
        <w:widowControl/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2B29F6">
        <w:rPr>
          <w:rFonts w:ascii="Times New Roman" w:eastAsia="Times New Roman" w:hAnsi="Times New Roman"/>
          <w:sz w:val="24"/>
          <w:szCs w:val="24"/>
          <w:lang w:val="en-GB"/>
        </w:rPr>
        <w:t> </w:t>
      </w:r>
    </w:p>
    <w:p w14:paraId="4C19161F" w14:textId="77777777" w:rsidR="002B29F6" w:rsidRPr="002B29F6" w:rsidRDefault="002B29F6" w:rsidP="002B29F6">
      <w:pPr>
        <w:widowControl/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2B29F6">
        <w:rPr>
          <w:rFonts w:ascii="Times New Roman" w:eastAsia="Times New Roman" w:hAnsi="Times New Roman"/>
          <w:sz w:val="24"/>
          <w:szCs w:val="24"/>
        </w:rPr>
        <w:t>API Customer-</w:t>
      </w:r>
      <w:proofErr w:type="spellStart"/>
      <w:r w:rsidRPr="002B29F6">
        <w:rPr>
          <w:rFonts w:ascii="Times New Roman" w:eastAsia="Times New Roman" w:hAnsi="Times New Roman"/>
          <w:sz w:val="24"/>
          <w:szCs w:val="24"/>
        </w:rPr>
        <w:t>sso</w:t>
      </w:r>
      <w:proofErr w:type="spellEnd"/>
      <w:r w:rsidRPr="002B29F6">
        <w:rPr>
          <w:rFonts w:ascii="Times New Roman" w:eastAsia="Times New Roman" w:hAnsi="Times New Roman"/>
          <w:sz w:val="24"/>
          <w:szCs w:val="24"/>
        </w:rPr>
        <w:t>-</w:t>
      </w:r>
      <w:proofErr w:type="spellStart"/>
      <w:r w:rsidRPr="002B29F6">
        <w:rPr>
          <w:rFonts w:ascii="Times New Roman" w:eastAsia="Times New Roman" w:hAnsi="Times New Roman"/>
          <w:sz w:val="24"/>
          <w:szCs w:val="24"/>
        </w:rPr>
        <w:t>sr</w:t>
      </w:r>
      <w:proofErr w:type="spellEnd"/>
      <w:r w:rsidRPr="002B29F6">
        <w:rPr>
          <w:rFonts w:ascii="Times New Roman" w:eastAsia="Times New Roman" w:hAnsi="Times New Roman"/>
          <w:sz w:val="24"/>
          <w:szCs w:val="24"/>
          <w:lang w:val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282"/>
      </w:tblGrid>
      <w:tr w:rsidR="002B29F6" w:rsidRPr="002B29F6" w14:paraId="384FFEF4" w14:textId="77777777" w:rsidTr="002B29F6">
        <w:tc>
          <w:tcPr>
            <w:tcW w:w="10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79727DC6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divId w:val="153038027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Request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214FE34A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6FF4B160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Type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5AECE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POST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4E7B6E28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10CF482E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Endpoint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0CC52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hyperlink r:id="rId48" w:tgtFrame="_blank" w:history="1">
              <w:r w:rsidRPr="002B29F6">
                <w:rPr>
                  <w:rFonts w:ascii="Calibri" w:eastAsia="Times New Roman" w:hAnsi="Calibri" w:cs="Calibri"/>
                  <w:color w:val="0000FF"/>
                  <w:u w:val="single"/>
                  <w:shd w:val="clear" w:color="auto" w:fill="FFFFFF"/>
                </w:rPr>
                <w:t>https://aiahk-apigw4-prd.aiaazure.biz:8556/gateway/digital.customer-sso-sr/v1.0/ping</w:t>
              </w:r>
            </w:hyperlink>
            <w:r w:rsidRPr="002B29F6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</w:tr>
      <w:tr w:rsidR="002B29F6" w:rsidRPr="002B29F6" w14:paraId="261CCFD0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703DE4D9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Header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13D64" w14:textId="6AE7C2A9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noProof/>
              </w:rPr>
              <w:drawing>
                <wp:inline distT="0" distB="0" distL="0" distR="0" wp14:anchorId="5D7317A1" wp14:editId="5CE22664">
                  <wp:extent cx="5732145" cy="2456815"/>
                  <wp:effectExtent l="0" t="0" r="190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245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6C22CF4A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D3807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B39BD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0F5C9705" w14:textId="77777777" w:rsidTr="002B29F6">
        <w:tc>
          <w:tcPr>
            <w:tcW w:w="10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0E773C9A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Response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267B8685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6E1A61B2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t>Type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2E36D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2B29F6">
              <w:rPr>
                <w:rFonts w:ascii="Times New Roman" w:eastAsia="Times New Roman" w:hAnsi="Times New Roman"/>
              </w:rPr>
              <w:t>Json</w:t>
            </w:r>
            <w:proofErr w:type="spellEnd"/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  <w:tr w:rsidR="002B29F6" w:rsidRPr="002B29F6" w14:paraId="21F1857C" w14:textId="77777777" w:rsidTr="002B29F6"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6BE45F73" w14:textId="77777777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rFonts w:ascii="Times New Roman" w:eastAsia="Times New Roman" w:hAnsi="Times New Roman"/>
              </w:rPr>
              <w:lastRenderedPageBreak/>
              <w:t>Content</w:t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  <w:tc>
          <w:tcPr>
            <w:tcW w:w="9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EB564" w14:textId="767A2ED2" w:rsidR="002B29F6" w:rsidRPr="002B29F6" w:rsidRDefault="002B29F6" w:rsidP="002B29F6">
            <w:pPr>
              <w:widowControl/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2B29F6">
              <w:rPr>
                <w:noProof/>
              </w:rPr>
              <w:drawing>
                <wp:inline distT="0" distB="0" distL="0" distR="0" wp14:anchorId="235E5A34" wp14:editId="1D739725">
                  <wp:extent cx="5732145" cy="103124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29F6">
              <w:rPr>
                <w:rFonts w:ascii="Times New Roman" w:eastAsia="Times New Roman" w:hAnsi="Times New Roman"/>
                <w:lang w:val="en-GB"/>
              </w:rPr>
              <w:t> </w:t>
            </w:r>
          </w:p>
        </w:tc>
      </w:tr>
    </w:tbl>
    <w:p w14:paraId="499ABCD0" w14:textId="77777777" w:rsidR="002B29F6" w:rsidRPr="002B29F6" w:rsidRDefault="002B29F6" w:rsidP="002B29F6">
      <w:pPr>
        <w:widowControl/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 w:rsidRPr="002B29F6">
        <w:rPr>
          <w:rFonts w:ascii="Times New Roman" w:eastAsia="Times New Roman" w:hAnsi="Times New Roman"/>
          <w:sz w:val="24"/>
          <w:szCs w:val="24"/>
          <w:lang w:val="en-GB"/>
        </w:rPr>
        <w:t> </w:t>
      </w:r>
    </w:p>
    <w:p w14:paraId="59FC5C0D" w14:textId="77777777" w:rsidR="002B29F6" w:rsidRPr="001E71F4" w:rsidRDefault="002B29F6" w:rsidP="002B29F6"/>
    <w:p w14:paraId="6DEEF43A" w14:textId="77777777" w:rsidR="001E71F4" w:rsidRDefault="001E71F4" w:rsidP="000A090B">
      <w:pPr>
        <w:pStyle w:val="Heading2"/>
      </w:pPr>
      <w:bookmarkStart w:id="27" w:name="_Toc120635480"/>
      <w:r>
        <w:t>Security</w:t>
      </w:r>
      <w:bookmarkEnd w:id="27"/>
    </w:p>
    <w:p w14:paraId="031C3954" w14:textId="77777777" w:rsidR="00864255" w:rsidRPr="001E71F4" w:rsidRDefault="00864255" w:rsidP="00A60C2A">
      <w:r>
        <w:t>N/A</w:t>
      </w:r>
    </w:p>
    <w:p w14:paraId="6CD0007D" w14:textId="77777777" w:rsidR="001E71F4" w:rsidRPr="001E71F4" w:rsidRDefault="001E71F4" w:rsidP="00A60C2A"/>
    <w:p w14:paraId="02AFA55D" w14:textId="77777777" w:rsidR="00CA7344" w:rsidRDefault="001E71F4" w:rsidP="000A090B">
      <w:pPr>
        <w:pStyle w:val="Heading2"/>
      </w:pPr>
      <w:bookmarkStart w:id="28" w:name="_Toc120635481"/>
      <w:r>
        <w:t>Others</w:t>
      </w:r>
      <w:bookmarkEnd w:id="28"/>
    </w:p>
    <w:p w14:paraId="2767A532" w14:textId="77777777" w:rsidR="00864255" w:rsidRPr="001E71F4" w:rsidRDefault="00864255" w:rsidP="00A60C2A">
      <w:r>
        <w:t>N/A</w:t>
      </w:r>
    </w:p>
    <w:p w14:paraId="4E3942C9" w14:textId="77777777" w:rsidR="00CA7344" w:rsidRDefault="00CA7344" w:rsidP="00A60C2A"/>
    <w:p w14:paraId="05C3FEC7" w14:textId="77777777" w:rsidR="00E83FBD" w:rsidRPr="008E592D" w:rsidRDefault="001E71F4" w:rsidP="000A090B">
      <w:pPr>
        <w:pStyle w:val="Heading1"/>
      </w:pPr>
      <w:bookmarkStart w:id="29" w:name="_Toc120635482"/>
      <w:r>
        <w:t xml:space="preserve">References and </w:t>
      </w:r>
      <w:r w:rsidR="00E83FBD">
        <w:t>Remark</w:t>
      </w:r>
      <w:r>
        <w:t>s</w:t>
      </w:r>
      <w:bookmarkEnd w:id="29"/>
    </w:p>
    <w:p w14:paraId="4B11BF08" w14:textId="77777777" w:rsidR="00995662" w:rsidRDefault="00CF41B5" w:rsidP="00A60C2A">
      <w:r>
        <w:t>N/A</w:t>
      </w:r>
    </w:p>
    <w:p w14:paraId="02DA6C3A" w14:textId="77777777" w:rsidR="00C72C18" w:rsidRPr="00CD25C6" w:rsidRDefault="00C72C18" w:rsidP="000A090B">
      <w:pPr>
        <w:pStyle w:val="Heading1"/>
      </w:pPr>
      <w:bookmarkStart w:id="30" w:name="_Toc120635483"/>
      <w:r>
        <w:t>Appendix</w:t>
      </w:r>
      <w:bookmarkEnd w:id="30"/>
    </w:p>
    <w:p w14:paraId="1076AA24" w14:textId="77777777" w:rsidR="00B743E2" w:rsidRPr="005566B5" w:rsidRDefault="0057410E" w:rsidP="00A60C2A">
      <w:r>
        <w:t>N/A</w:t>
      </w:r>
    </w:p>
    <w:sectPr w:rsidR="00B743E2" w:rsidRPr="005566B5" w:rsidSect="001A48EF">
      <w:pgSz w:w="11907" w:h="16840" w:code="9"/>
      <w:pgMar w:top="1368" w:right="1440" w:bottom="1440" w:left="1440" w:header="270" w:footer="41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A1F7" w14:textId="77777777" w:rsidR="0008672F" w:rsidRDefault="0008672F" w:rsidP="00A60C2A">
      <w:r>
        <w:separator/>
      </w:r>
    </w:p>
  </w:endnote>
  <w:endnote w:type="continuationSeparator" w:id="0">
    <w:p w14:paraId="3DE60241" w14:textId="77777777" w:rsidR="0008672F" w:rsidRDefault="0008672F" w:rsidP="00A6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6C6F" w14:textId="1221D8C5" w:rsidR="003A507A" w:rsidRDefault="003A507A" w:rsidP="00A60C2A">
    <w:pPr>
      <w:pStyle w:val="Foot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85A7C0" wp14:editId="5C345C82">
              <wp:simplePos x="0" y="0"/>
              <wp:positionH relativeFrom="page">
                <wp:posOffset>0</wp:posOffset>
              </wp:positionH>
              <wp:positionV relativeFrom="page">
                <wp:posOffset>10229850</wp:posOffset>
              </wp:positionV>
              <wp:extent cx="7560945" cy="273050"/>
              <wp:effectExtent l="0" t="0" r="0" b="12700"/>
              <wp:wrapNone/>
              <wp:docPr id="5" name="MSIPCM080649418eaf70eef855963c" descr="{&quot;HashCode&quot;:1390490456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ACF3EC" w14:textId="26FC95C1" w:rsidR="003A507A" w:rsidRPr="002F182D" w:rsidRDefault="003A507A" w:rsidP="002F182D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F182D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[AIA – RESTRICTED]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85A7C0" id="_x0000_t202" coordsize="21600,21600" o:spt="202" path="m,l,21600r21600,l21600,xe">
              <v:stroke joinstyle="miter"/>
              <v:path gradientshapeok="t" o:connecttype="rect"/>
            </v:shapetype>
            <v:shape id="MSIPCM080649418eaf70eef855963c" o:spid="_x0000_s1026" type="#_x0000_t202" alt="{&quot;HashCode&quot;:1390490456,&quot;Height&quot;:842.0,&quot;Width&quot;:595.0,&quot;Placement&quot;:&quot;Footer&quot;,&quot;Index&quot;:&quot;Primary&quot;,&quot;Section&quot;:1,&quot;Top&quot;:0.0,&quot;Left&quot;:0.0}" style="position:absolute;margin-left:0;margin-top:805.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" o:allowincell="f" filled="f" stroked="f" strokeweight=".5pt">
              <v:textbox inset="20pt,0,,0">
                <w:txbxContent>
                  <w:p w14:paraId="37ACF3EC" w14:textId="26FC95C1" w:rsidR="003A507A" w:rsidRPr="002F182D" w:rsidRDefault="003A507A" w:rsidP="002F182D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F182D">
                      <w:rPr>
                        <w:rFonts w:ascii="Calibri" w:hAnsi="Calibri" w:cs="Calibri"/>
                        <w:color w:val="000000"/>
                        <w:sz w:val="16"/>
                      </w:rPr>
                      <w:t>[AIA – RESTRICTED]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D2DDF3" wp14:editId="5E997271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5715000" cy="0"/>
              <wp:effectExtent l="0" t="0" r="0" b="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16933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50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zZ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"/>
          </w:pict>
        </mc:Fallback>
      </mc:AlternateContent>
    </w:r>
  </w:p>
  <w:p w14:paraId="7B2AA115" w14:textId="00690362" w:rsidR="003A507A" w:rsidRPr="00EF4A08" w:rsidRDefault="006C01CB" w:rsidP="00A60C2A">
    <w:pPr>
      <w:pStyle w:val="Footer"/>
    </w:pPr>
    <w:r>
      <w:t xml:space="preserve">CIAMSSO ESB Retirement </w:t>
    </w:r>
    <w:r w:rsidR="003A507A" w:rsidRPr="00EF4A08">
      <w:t>–</w:t>
    </w:r>
    <w:r w:rsidR="003A507A">
      <w:t xml:space="preserve"> </w:t>
    </w:r>
    <w:r w:rsidR="003A507A" w:rsidRPr="00532756">
      <w:t>Installation Manual</w:t>
    </w:r>
    <w:r w:rsidR="003A507A">
      <w:tab/>
    </w:r>
    <w:r w:rsidR="003A507A">
      <w:tab/>
    </w:r>
    <w:r w:rsidR="003A507A" w:rsidRPr="00EF4A08">
      <w:t xml:space="preserve">Page </w:t>
    </w:r>
    <w:r w:rsidR="003A507A" w:rsidRPr="00EF4A08">
      <w:fldChar w:fldCharType="begin"/>
    </w:r>
    <w:r w:rsidR="003A507A" w:rsidRPr="00EF4A08">
      <w:instrText xml:space="preserve"> PAGE </w:instrText>
    </w:r>
    <w:r w:rsidR="003A507A" w:rsidRPr="00EF4A08">
      <w:fldChar w:fldCharType="separate"/>
    </w:r>
    <w:r w:rsidR="00051CEA">
      <w:rPr>
        <w:noProof/>
      </w:rPr>
      <w:t>9</w:t>
    </w:r>
    <w:r w:rsidR="003A507A" w:rsidRPr="00EF4A08">
      <w:fldChar w:fldCharType="end"/>
    </w:r>
    <w:r w:rsidR="003A507A" w:rsidRPr="00EF4A08">
      <w:t xml:space="preserve"> of </w:t>
    </w:r>
    <w:r w:rsidR="0008672F">
      <w:fldChar w:fldCharType="begin"/>
    </w:r>
    <w:r w:rsidR="0008672F">
      <w:instrText xml:space="preserve"> NUMPAGES </w:instrText>
    </w:r>
    <w:r w:rsidR="0008672F">
      <w:fldChar w:fldCharType="separate"/>
    </w:r>
    <w:r w:rsidR="00051CEA">
      <w:rPr>
        <w:noProof/>
      </w:rPr>
      <w:t>9</w:t>
    </w:r>
    <w:r w:rsidR="0008672F">
      <w:rPr>
        <w:noProof/>
      </w:rPr>
      <w:fldChar w:fldCharType="end"/>
    </w:r>
  </w:p>
  <w:p w14:paraId="2D729CC3" w14:textId="77777777" w:rsidR="003A507A" w:rsidRPr="00EF4A08" w:rsidRDefault="003A507A" w:rsidP="00A60C2A">
    <w:pPr>
      <w:pStyle w:val="Footer"/>
    </w:pPr>
    <w:r w:rsidRPr="00EF4A08">
      <w:t>AIA PROPRIETARY &amp; CONFIDENTAL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974"/>
      <w:gridCol w:w="2977"/>
      <w:gridCol w:w="3076"/>
    </w:tblGrid>
    <w:tr w:rsidR="003A507A" w:rsidRPr="00FD29AF" w14:paraId="324B0D6B" w14:textId="77777777" w:rsidTr="00FD29AF">
      <w:tc>
        <w:tcPr>
          <w:tcW w:w="3284" w:type="dxa"/>
        </w:tcPr>
        <w:p w14:paraId="05436D1D" w14:textId="77777777" w:rsidR="003A507A" w:rsidRPr="00FD29AF" w:rsidRDefault="003A507A" w:rsidP="00A60C2A">
          <w:pPr>
            <w:pStyle w:val="Footer"/>
          </w:pPr>
          <w:r w:rsidRPr="00FD29AF">
            <w:rPr>
              <w:rFonts w:hint="eastAsia"/>
            </w:rPr>
            <w:t>Template V</w:t>
          </w:r>
          <w:r w:rsidRPr="00FD29AF">
            <w:t xml:space="preserve">ersion: </w:t>
          </w:r>
          <w:r w:rsidRPr="00FD29AF">
            <w:rPr>
              <w:rFonts w:hint="eastAsia"/>
            </w:rPr>
            <w:t>0</w:t>
          </w:r>
          <w:r w:rsidRPr="00FD29AF">
            <w:t>1</w:t>
          </w:r>
          <w:r w:rsidRPr="00FD29AF">
            <w:rPr>
              <w:rFonts w:hint="eastAsia"/>
            </w:rPr>
            <w:t>.0</w:t>
          </w:r>
          <w:r w:rsidRPr="00FD29AF">
            <w:t xml:space="preserve">0                                            </w:t>
          </w:r>
        </w:p>
      </w:tc>
      <w:tc>
        <w:tcPr>
          <w:tcW w:w="3285" w:type="dxa"/>
        </w:tcPr>
        <w:p w14:paraId="06BDA384" w14:textId="77777777" w:rsidR="003A507A" w:rsidRPr="00FD29AF" w:rsidRDefault="003A507A" w:rsidP="00A60C2A">
          <w:pPr>
            <w:pStyle w:val="Footer"/>
          </w:pPr>
          <w:r w:rsidRPr="00FD29AF">
            <w:rPr>
              <w:rFonts w:hint="eastAsia"/>
            </w:rPr>
            <w:t xml:space="preserve">AIA </w:t>
          </w:r>
          <w:r w:rsidRPr="00FD29AF">
            <w:t>- A</w:t>
          </w:r>
          <w:r w:rsidRPr="00FD29AF">
            <w:rPr>
              <w:rFonts w:hint="eastAsia"/>
            </w:rPr>
            <w:t xml:space="preserve">ll </w:t>
          </w:r>
          <w:r w:rsidRPr="00FD29AF">
            <w:t>R</w:t>
          </w:r>
          <w:r w:rsidRPr="00FD29AF">
            <w:rPr>
              <w:rFonts w:hint="eastAsia"/>
            </w:rPr>
            <w:t xml:space="preserve">ights </w:t>
          </w:r>
          <w:r w:rsidRPr="00FD29AF">
            <w:t>R</w:t>
          </w:r>
          <w:r w:rsidRPr="00FD29AF">
            <w:rPr>
              <w:rFonts w:hint="eastAsia"/>
            </w:rPr>
            <w:t>eserved</w:t>
          </w:r>
        </w:p>
      </w:tc>
      <w:tc>
        <w:tcPr>
          <w:tcW w:w="3462" w:type="dxa"/>
        </w:tcPr>
        <w:p w14:paraId="3436B859" w14:textId="77777777" w:rsidR="003A507A" w:rsidRPr="00FD29AF" w:rsidRDefault="003A507A" w:rsidP="00A60C2A">
          <w:pPr>
            <w:pStyle w:val="Footer"/>
          </w:pPr>
          <w:r w:rsidRPr="00FD29AF">
            <w:t xml:space="preserve">Page </w:t>
          </w:r>
          <w:r w:rsidRPr="00FD29AF">
            <w:fldChar w:fldCharType="begin"/>
          </w:r>
          <w:r w:rsidRPr="00FD29AF">
            <w:instrText xml:space="preserve"> PAGE </w:instrText>
          </w:r>
          <w:r w:rsidRPr="00FD29AF">
            <w:fldChar w:fldCharType="separate"/>
          </w:r>
          <w:r w:rsidRPr="00FD29AF">
            <w:rPr>
              <w:noProof/>
            </w:rPr>
            <w:t>i</w:t>
          </w:r>
          <w:r w:rsidRPr="00FD29AF">
            <w:fldChar w:fldCharType="end"/>
          </w:r>
        </w:p>
      </w:tc>
    </w:tr>
  </w:tbl>
  <w:p w14:paraId="044E889B" w14:textId="77777777" w:rsidR="003A507A" w:rsidRDefault="003A507A" w:rsidP="00A60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C65D" w14:textId="77777777" w:rsidR="0008672F" w:rsidRDefault="0008672F" w:rsidP="00A60C2A">
      <w:r>
        <w:separator/>
      </w:r>
    </w:p>
  </w:footnote>
  <w:footnote w:type="continuationSeparator" w:id="0">
    <w:p w14:paraId="62AD523B" w14:textId="77777777" w:rsidR="0008672F" w:rsidRDefault="0008672F" w:rsidP="00A60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D381" w14:textId="5370B817" w:rsidR="003A507A" w:rsidRDefault="003A507A" w:rsidP="00A60C2A">
    <w:r w:rsidRPr="00AC5DEA">
      <w:rPr>
        <w:noProof/>
      </w:rPr>
      <w:drawing>
        <wp:inline distT="0" distB="0" distL="0" distR="0" wp14:anchorId="6B5A9272" wp14:editId="0CB12131">
          <wp:extent cx="511810" cy="5048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81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44619">
      <w:rPr>
        <w:rFonts w:cs="Arial"/>
        <w:b/>
      </w:rPr>
      <w:t xml:space="preserve"> </w:t>
    </w:r>
    <w:r w:rsidRPr="00762E53">
      <w:rPr>
        <w:rFonts w:cs="Arial"/>
        <w:b/>
      </w:rPr>
      <w:t>AIA International Limited</w:t>
    </w:r>
  </w:p>
  <w:p w14:paraId="17A0F2ED" w14:textId="77777777" w:rsidR="003A507A" w:rsidRPr="00D75D24" w:rsidRDefault="003A507A" w:rsidP="00A60C2A">
    <w:pPr>
      <w:rPr>
        <w:rFonts w:cs="Arial"/>
        <w:sz w:val="15"/>
        <w:szCs w:val="15"/>
      </w:rPr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2531F5C" wp14:editId="49E6B5A2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715000" cy="0"/>
              <wp:effectExtent l="0" t="0" r="0" b="0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4240B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45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sr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F6ExvXAEBldrZUBs9qxez1fS7Q0pXLVEHHhm+XgykZSEjeZMSNs4A/r7/rBnEkKPXsU3n&#10;xnYBEhqAzlGNy10NfvaIwuH0KZu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6E5B5" w14:textId="77777777" w:rsidR="003A507A" w:rsidRPr="00E10B59" w:rsidRDefault="003A507A" w:rsidP="00A60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B589C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6E51D95"/>
    <w:multiLevelType w:val="hybridMultilevel"/>
    <w:tmpl w:val="81225888"/>
    <w:lvl w:ilvl="0" w:tplc="6DD28832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E2B7E"/>
    <w:multiLevelType w:val="hybridMultilevel"/>
    <w:tmpl w:val="A1F266C6"/>
    <w:lvl w:ilvl="0" w:tplc="4EB861AC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620"/>
    <w:multiLevelType w:val="hybridMultilevel"/>
    <w:tmpl w:val="DA685F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C6ECA"/>
    <w:multiLevelType w:val="hybridMultilevel"/>
    <w:tmpl w:val="6412A2A6"/>
    <w:lvl w:ilvl="0" w:tplc="2D9868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1DF2"/>
    <w:multiLevelType w:val="hybridMultilevel"/>
    <w:tmpl w:val="6D9C99C4"/>
    <w:lvl w:ilvl="0" w:tplc="A3C2E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A1B5B"/>
    <w:multiLevelType w:val="hybridMultilevel"/>
    <w:tmpl w:val="4DFC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07227"/>
    <w:multiLevelType w:val="hybridMultilevel"/>
    <w:tmpl w:val="722A28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980999"/>
    <w:multiLevelType w:val="hybridMultilevel"/>
    <w:tmpl w:val="114E422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2A675D"/>
    <w:multiLevelType w:val="multilevel"/>
    <w:tmpl w:val="3AA05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796122"/>
    <w:multiLevelType w:val="singleLevel"/>
    <w:tmpl w:val="8EC822C2"/>
    <w:lvl w:ilvl="0">
      <w:start w:val="1"/>
      <w:numFmt w:val="decimal"/>
      <w:pStyle w:val="Bullet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1DE2414"/>
    <w:multiLevelType w:val="hybridMultilevel"/>
    <w:tmpl w:val="89F4F21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52476A"/>
    <w:multiLevelType w:val="hybridMultilevel"/>
    <w:tmpl w:val="32BE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C42A6"/>
    <w:multiLevelType w:val="hybridMultilevel"/>
    <w:tmpl w:val="676E6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0192"/>
    <w:multiLevelType w:val="hybridMultilevel"/>
    <w:tmpl w:val="DC46FF2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50A54"/>
    <w:multiLevelType w:val="hybridMultilevel"/>
    <w:tmpl w:val="BC685BE8"/>
    <w:lvl w:ilvl="0" w:tplc="AC223C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B8155C"/>
    <w:multiLevelType w:val="hybridMultilevel"/>
    <w:tmpl w:val="4E44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61100"/>
    <w:multiLevelType w:val="hybridMultilevel"/>
    <w:tmpl w:val="D0B8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00526"/>
    <w:multiLevelType w:val="hybridMultilevel"/>
    <w:tmpl w:val="60F6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E295F"/>
    <w:multiLevelType w:val="singleLevel"/>
    <w:tmpl w:val="C5B8C05C"/>
    <w:lvl w:ilvl="0">
      <w:start w:val="1"/>
      <w:numFmt w:val="bullet"/>
      <w:pStyle w:val="TextBullet1"/>
      <w:lvlText w:val=""/>
      <w:lvlJc w:val="left"/>
      <w:pPr>
        <w:tabs>
          <w:tab w:val="num" w:pos="1080"/>
        </w:tabs>
        <w:ind w:left="1080" w:hanging="533"/>
      </w:pPr>
      <w:rPr>
        <w:rFonts w:ascii="Symbol" w:hAnsi="Symbol" w:hint="default"/>
      </w:rPr>
    </w:lvl>
  </w:abstractNum>
  <w:abstractNum w:abstractNumId="21" w15:restartNumberingAfterBreak="0">
    <w:nsid w:val="592C2353"/>
    <w:multiLevelType w:val="hybridMultilevel"/>
    <w:tmpl w:val="9E04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42F0A"/>
    <w:multiLevelType w:val="hybridMultilevel"/>
    <w:tmpl w:val="91D2C09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4D796D"/>
    <w:multiLevelType w:val="hybridMultilevel"/>
    <w:tmpl w:val="4E2C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ED41F0"/>
    <w:multiLevelType w:val="multilevel"/>
    <w:tmpl w:val="F338376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3.%1.%2.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6F06104D"/>
    <w:multiLevelType w:val="hybridMultilevel"/>
    <w:tmpl w:val="23A847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1"/>
  </w:num>
  <w:num w:numId="5">
    <w:abstractNumId w:val="20"/>
  </w:num>
  <w:num w:numId="6">
    <w:abstractNumId w:val="24"/>
  </w:num>
  <w:num w:numId="7">
    <w:abstractNumId w:val="9"/>
  </w:num>
  <w:num w:numId="8">
    <w:abstractNumId w:val="8"/>
  </w:num>
  <w:num w:numId="9">
    <w:abstractNumId w:val="23"/>
  </w:num>
  <w:num w:numId="10">
    <w:abstractNumId w:val="17"/>
  </w:num>
  <w:num w:numId="11">
    <w:abstractNumId w:val="13"/>
  </w:num>
  <w:num w:numId="12">
    <w:abstractNumId w:val="6"/>
  </w:num>
  <w:num w:numId="13">
    <w:abstractNumId w:val="7"/>
  </w:num>
  <w:num w:numId="14">
    <w:abstractNumId w:val="21"/>
  </w:num>
  <w:num w:numId="15">
    <w:abstractNumId w:val="19"/>
  </w:num>
  <w:num w:numId="16">
    <w:abstractNumId w:val="18"/>
  </w:num>
  <w:num w:numId="17">
    <w:abstractNumId w:val="4"/>
  </w:num>
  <w:num w:numId="18">
    <w:abstractNumId w:val="22"/>
  </w:num>
  <w:num w:numId="19">
    <w:abstractNumId w:val="25"/>
  </w:num>
  <w:num w:numId="20">
    <w:abstractNumId w:val="14"/>
  </w:num>
  <w:num w:numId="21">
    <w:abstractNumId w:val="3"/>
  </w:num>
  <w:num w:numId="22">
    <w:abstractNumId w:val="3"/>
  </w:num>
  <w:num w:numId="23">
    <w:abstractNumId w:val="15"/>
  </w:num>
  <w:num w:numId="24">
    <w:abstractNumId w:val="12"/>
  </w:num>
  <w:num w:numId="25">
    <w:abstractNumId w:val="3"/>
  </w:num>
  <w:num w:numId="26">
    <w:abstractNumId w:val="10"/>
  </w:num>
  <w:num w:numId="27">
    <w:abstractNumId w:val="2"/>
  </w:num>
  <w:num w:numId="28">
    <w:abstractNumId w:val="16"/>
  </w:num>
  <w:num w:numId="29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wMzMzNDUwMzUAAiUdpeDU4uLM/DyQAsNaAOkfrMIsAAAA"/>
  </w:docVars>
  <w:rsids>
    <w:rsidRoot w:val="00720FEE"/>
    <w:rsid w:val="00000ACC"/>
    <w:rsid w:val="00001995"/>
    <w:rsid w:val="00002638"/>
    <w:rsid w:val="00005148"/>
    <w:rsid w:val="00005B24"/>
    <w:rsid w:val="0001140D"/>
    <w:rsid w:val="00011A70"/>
    <w:rsid w:val="00011F83"/>
    <w:rsid w:val="000224C9"/>
    <w:rsid w:val="00023C9A"/>
    <w:rsid w:val="00023EF7"/>
    <w:rsid w:val="000242D8"/>
    <w:rsid w:val="00026A91"/>
    <w:rsid w:val="00026DEA"/>
    <w:rsid w:val="00027505"/>
    <w:rsid w:val="00027750"/>
    <w:rsid w:val="00032793"/>
    <w:rsid w:val="00036CB8"/>
    <w:rsid w:val="00036D1C"/>
    <w:rsid w:val="000377FD"/>
    <w:rsid w:val="000412BA"/>
    <w:rsid w:val="00042081"/>
    <w:rsid w:val="00042531"/>
    <w:rsid w:val="00042D42"/>
    <w:rsid w:val="00045C33"/>
    <w:rsid w:val="000470EB"/>
    <w:rsid w:val="00047484"/>
    <w:rsid w:val="00050224"/>
    <w:rsid w:val="00051768"/>
    <w:rsid w:val="00051CEA"/>
    <w:rsid w:val="00052B79"/>
    <w:rsid w:val="00053216"/>
    <w:rsid w:val="000547E8"/>
    <w:rsid w:val="00055168"/>
    <w:rsid w:val="00061D2A"/>
    <w:rsid w:val="00061D39"/>
    <w:rsid w:val="00062C9D"/>
    <w:rsid w:val="00063EFF"/>
    <w:rsid w:val="00066458"/>
    <w:rsid w:val="00070B59"/>
    <w:rsid w:val="00072DA4"/>
    <w:rsid w:val="000753E4"/>
    <w:rsid w:val="00075441"/>
    <w:rsid w:val="00076C52"/>
    <w:rsid w:val="00080C22"/>
    <w:rsid w:val="00082C6D"/>
    <w:rsid w:val="00083985"/>
    <w:rsid w:val="0008487A"/>
    <w:rsid w:val="000856F2"/>
    <w:rsid w:val="0008672F"/>
    <w:rsid w:val="00086E39"/>
    <w:rsid w:val="00091408"/>
    <w:rsid w:val="00092C6A"/>
    <w:rsid w:val="00093B74"/>
    <w:rsid w:val="000970F7"/>
    <w:rsid w:val="000974EF"/>
    <w:rsid w:val="000A090B"/>
    <w:rsid w:val="000A154D"/>
    <w:rsid w:val="000A30F0"/>
    <w:rsid w:val="000B09FE"/>
    <w:rsid w:val="000B0FD1"/>
    <w:rsid w:val="000B1B81"/>
    <w:rsid w:val="000B2989"/>
    <w:rsid w:val="000B3174"/>
    <w:rsid w:val="000B44C8"/>
    <w:rsid w:val="000B6AF5"/>
    <w:rsid w:val="000B7374"/>
    <w:rsid w:val="000B7EF5"/>
    <w:rsid w:val="000C040A"/>
    <w:rsid w:val="000C0871"/>
    <w:rsid w:val="000C1306"/>
    <w:rsid w:val="000C329D"/>
    <w:rsid w:val="000C45DC"/>
    <w:rsid w:val="000C4CD5"/>
    <w:rsid w:val="000C51DA"/>
    <w:rsid w:val="000C5702"/>
    <w:rsid w:val="000C5FBF"/>
    <w:rsid w:val="000C6BAB"/>
    <w:rsid w:val="000D0C36"/>
    <w:rsid w:val="000D0DEC"/>
    <w:rsid w:val="000D26BC"/>
    <w:rsid w:val="000D30EB"/>
    <w:rsid w:val="000D562D"/>
    <w:rsid w:val="000D7E09"/>
    <w:rsid w:val="000E12E8"/>
    <w:rsid w:val="000E1CD5"/>
    <w:rsid w:val="000E28C3"/>
    <w:rsid w:val="000E421B"/>
    <w:rsid w:val="000E4F66"/>
    <w:rsid w:val="000E4F92"/>
    <w:rsid w:val="000E525D"/>
    <w:rsid w:val="000E5C89"/>
    <w:rsid w:val="000F0123"/>
    <w:rsid w:val="000F44C7"/>
    <w:rsid w:val="000F4581"/>
    <w:rsid w:val="000F48B2"/>
    <w:rsid w:val="000F5424"/>
    <w:rsid w:val="000F6AA9"/>
    <w:rsid w:val="000F6F1A"/>
    <w:rsid w:val="0010280F"/>
    <w:rsid w:val="00106917"/>
    <w:rsid w:val="00110F52"/>
    <w:rsid w:val="001136C5"/>
    <w:rsid w:val="001150B6"/>
    <w:rsid w:val="0011554E"/>
    <w:rsid w:val="00117E6B"/>
    <w:rsid w:val="00117F64"/>
    <w:rsid w:val="0012413F"/>
    <w:rsid w:val="001246C9"/>
    <w:rsid w:val="00124D2A"/>
    <w:rsid w:val="001253ED"/>
    <w:rsid w:val="00125B70"/>
    <w:rsid w:val="00125E40"/>
    <w:rsid w:val="001261BA"/>
    <w:rsid w:val="001265C2"/>
    <w:rsid w:val="00126BA5"/>
    <w:rsid w:val="00132FF4"/>
    <w:rsid w:val="00133034"/>
    <w:rsid w:val="00136F58"/>
    <w:rsid w:val="001378A0"/>
    <w:rsid w:val="00137D22"/>
    <w:rsid w:val="00140056"/>
    <w:rsid w:val="001418C3"/>
    <w:rsid w:val="00144619"/>
    <w:rsid w:val="00144804"/>
    <w:rsid w:val="00147206"/>
    <w:rsid w:val="001530B0"/>
    <w:rsid w:val="00154ABD"/>
    <w:rsid w:val="0015526D"/>
    <w:rsid w:val="00155374"/>
    <w:rsid w:val="0016072A"/>
    <w:rsid w:val="001623B8"/>
    <w:rsid w:val="001628D6"/>
    <w:rsid w:val="00163A68"/>
    <w:rsid w:val="00164888"/>
    <w:rsid w:val="00166775"/>
    <w:rsid w:val="00166914"/>
    <w:rsid w:val="001677F6"/>
    <w:rsid w:val="00170E3C"/>
    <w:rsid w:val="001726BB"/>
    <w:rsid w:val="0017350B"/>
    <w:rsid w:val="001743B5"/>
    <w:rsid w:val="00174B49"/>
    <w:rsid w:val="0017541A"/>
    <w:rsid w:val="00175B2B"/>
    <w:rsid w:val="00176077"/>
    <w:rsid w:val="001764E9"/>
    <w:rsid w:val="001800E6"/>
    <w:rsid w:val="0018050C"/>
    <w:rsid w:val="00184523"/>
    <w:rsid w:val="00184BC7"/>
    <w:rsid w:val="00185430"/>
    <w:rsid w:val="00185909"/>
    <w:rsid w:val="001859E0"/>
    <w:rsid w:val="001928F2"/>
    <w:rsid w:val="00194041"/>
    <w:rsid w:val="001969F7"/>
    <w:rsid w:val="0019781E"/>
    <w:rsid w:val="001A04F0"/>
    <w:rsid w:val="001A36C0"/>
    <w:rsid w:val="001A39DD"/>
    <w:rsid w:val="001A42A6"/>
    <w:rsid w:val="001A48EF"/>
    <w:rsid w:val="001A5396"/>
    <w:rsid w:val="001A6E02"/>
    <w:rsid w:val="001B064B"/>
    <w:rsid w:val="001B1F18"/>
    <w:rsid w:val="001B2BC6"/>
    <w:rsid w:val="001B2E30"/>
    <w:rsid w:val="001B308B"/>
    <w:rsid w:val="001B4045"/>
    <w:rsid w:val="001B4C5B"/>
    <w:rsid w:val="001B642A"/>
    <w:rsid w:val="001B6CDE"/>
    <w:rsid w:val="001B72F3"/>
    <w:rsid w:val="001C0143"/>
    <w:rsid w:val="001C2188"/>
    <w:rsid w:val="001C3488"/>
    <w:rsid w:val="001C5265"/>
    <w:rsid w:val="001D0087"/>
    <w:rsid w:val="001D1A05"/>
    <w:rsid w:val="001D3760"/>
    <w:rsid w:val="001D48A0"/>
    <w:rsid w:val="001D50C8"/>
    <w:rsid w:val="001D582C"/>
    <w:rsid w:val="001D5910"/>
    <w:rsid w:val="001D6696"/>
    <w:rsid w:val="001D706C"/>
    <w:rsid w:val="001E01D0"/>
    <w:rsid w:val="001E364E"/>
    <w:rsid w:val="001E3771"/>
    <w:rsid w:val="001E52C8"/>
    <w:rsid w:val="001E5506"/>
    <w:rsid w:val="001E614B"/>
    <w:rsid w:val="001E71F4"/>
    <w:rsid w:val="001E7B85"/>
    <w:rsid w:val="001E7BD0"/>
    <w:rsid w:val="001F104D"/>
    <w:rsid w:val="001F15B4"/>
    <w:rsid w:val="001F2D13"/>
    <w:rsid w:val="001F2EE9"/>
    <w:rsid w:val="001F3FD5"/>
    <w:rsid w:val="00201A37"/>
    <w:rsid w:val="00201B3E"/>
    <w:rsid w:val="002025D1"/>
    <w:rsid w:val="002038FA"/>
    <w:rsid w:val="00204115"/>
    <w:rsid w:val="00206A86"/>
    <w:rsid w:val="00207993"/>
    <w:rsid w:val="00211C12"/>
    <w:rsid w:val="00211E5D"/>
    <w:rsid w:val="00212828"/>
    <w:rsid w:val="00213137"/>
    <w:rsid w:val="0021404C"/>
    <w:rsid w:val="00216762"/>
    <w:rsid w:val="00217AB8"/>
    <w:rsid w:val="0022248C"/>
    <w:rsid w:val="00222955"/>
    <w:rsid w:val="0022311D"/>
    <w:rsid w:val="002233B7"/>
    <w:rsid w:val="002243EA"/>
    <w:rsid w:val="00224B49"/>
    <w:rsid w:val="00224ED0"/>
    <w:rsid w:val="00225A45"/>
    <w:rsid w:val="00226E5A"/>
    <w:rsid w:val="00226F2D"/>
    <w:rsid w:val="00227191"/>
    <w:rsid w:val="002305E6"/>
    <w:rsid w:val="002307D2"/>
    <w:rsid w:val="002308CD"/>
    <w:rsid w:val="002309A6"/>
    <w:rsid w:val="00230BF2"/>
    <w:rsid w:val="00230CDD"/>
    <w:rsid w:val="00235337"/>
    <w:rsid w:val="00235C3E"/>
    <w:rsid w:val="00237C11"/>
    <w:rsid w:val="00237C66"/>
    <w:rsid w:val="002401C1"/>
    <w:rsid w:val="00241F67"/>
    <w:rsid w:val="00242EC7"/>
    <w:rsid w:val="002437A0"/>
    <w:rsid w:val="00244F77"/>
    <w:rsid w:val="002502E7"/>
    <w:rsid w:val="0025031D"/>
    <w:rsid w:val="002508FD"/>
    <w:rsid w:val="0025191F"/>
    <w:rsid w:val="00251D0F"/>
    <w:rsid w:val="00253289"/>
    <w:rsid w:val="00254E38"/>
    <w:rsid w:val="00256690"/>
    <w:rsid w:val="0026197C"/>
    <w:rsid w:val="00271226"/>
    <w:rsid w:val="00273230"/>
    <w:rsid w:val="00273816"/>
    <w:rsid w:val="002754BF"/>
    <w:rsid w:val="002755CD"/>
    <w:rsid w:val="002756F5"/>
    <w:rsid w:val="00275DD6"/>
    <w:rsid w:val="00276FDA"/>
    <w:rsid w:val="002771F2"/>
    <w:rsid w:val="00277C88"/>
    <w:rsid w:val="002804B4"/>
    <w:rsid w:val="00280E5E"/>
    <w:rsid w:val="002814C5"/>
    <w:rsid w:val="002849E3"/>
    <w:rsid w:val="00286788"/>
    <w:rsid w:val="00290559"/>
    <w:rsid w:val="002935A5"/>
    <w:rsid w:val="00293A8E"/>
    <w:rsid w:val="00294AF1"/>
    <w:rsid w:val="00295E5D"/>
    <w:rsid w:val="0029688B"/>
    <w:rsid w:val="00297A91"/>
    <w:rsid w:val="002A6630"/>
    <w:rsid w:val="002A72AA"/>
    <w:rsid w:val="002A7659"/>
    <w:rsid w:val="002B219E"/>
    <w:rsid w:val="002B2968"/>
    <w:rsid w:val="002B29F6"/>
    <w:rsid w:val="002B3130"/>
    <w:rsid w:val="002B4258"/>
    <w:rsid w:val="002B5803"/>
    <w:rsid w:val="002B69A3"/>
    <w:rsid w:val="002C1D13"/>
    <w:rsid w:val="002C23C9"/>
    <w:rsid w:val="002C252E"/>
    <w:rsid w:val="002C2F80"/>
    <w:rsid w:val="002C3512"/>
    <w:rsid w:val="002C410C"/>
    <w:rsid w:val="002D0C83"/>
    <w:rsid w:val="002D12DD"/>
    <w:rsid w:val="002D158B"/>
    <w:rsid w:val="002D2553"/>
    <w:rsid w:val="002D458D"/>
    <w:rsid w:val="002E0BA5"/>
    <w:rsid w:val="002E4303"/>
    <w:rsid w:val="002E4AB5"/>
    <w:rsid w:val="002E553B"/>
    <w:rsid w:val="002E5890"/>
    <w:rsid w:val="002E7014"/>
    <w:rsid w:val="002E7E81"/>
    <w:rsid w:val="002F0BC0"/>
    <w:rsid w:val="002F1068"/>
    <w:rsid w:val="002F17DE"/>
    <w:rsid w:val="002F182D"/>
    <w:rsid w:val="002F1C27"/>
    <w:rsid w:val="002F3D1D"/>
    <w:rsid w:val="002F4D14"/>
    <w:rsid w:val="002F67EA"/>
    <w:rsid w:val="002F74B7"/>
    <w:rsid w:val="002F786B"/>
    <w:rsid w:val="002F7DA1"/>
    <w:rsid w:val="00300C07"/>
    <w:rsid w:val="0030273F"/>
    <w:rsid w:val="0030301C"/>
    <w:rsid w:val="00303640"/>
    <w:rsid w:val="003074BA"/>
    <w:rsid w:val="00312685"/>
    <w:rsid w:val="0031307F"/>
    <w:rsid w:val="00313EFA"/>
    <w:rsid w:val="00313F1B"/>
    <w:rsid w:val="0031628E"/>
    <w:rsid w:val="003177A3"/>
    <w:rsid w:val="00320685"/>
    <w:rsid w:val="00322787"/>
    <w:rsid w:val="00322B7D"/>
    <w:rsid w:val="00323D2F"/>
    <w:rsid w:val="00324463"/>
    <w:rsid w:val="00325B2C"/>
    <w:rsid w:val="00326DF0"/>
    <w:rsid w:val="003310C5"/>
    <w:rsid w:val="0033110E"/>
    <w:rsid w:val="00331334"/>
    <w:rsid w:val="00333488"/>
    <w:rsid w:val="00334FC0"/>
    <w:rsid w:val="0033684E"/>
    <w:rsid w:val="00337366"/>
    <w:rsid w:val="00337388"/>
    <w:rsid w:val="00343952"/>
    <w:rsid w:val="00345E6C"/>
    <w:rsid w:val="003501FE"/>
    <w:rsid w:val="003516AA"/>
    <w:rsid w:val="00352EAF"/>
    <w:rsid w:val="003535E4"/>
    <w:rsid w:val="0035377C"/>
    <w:rsid w:val="00353F37"/>
    <w:rsid w:val="0035716B"/>
    <w:rsid w:val="00360450"/>
    <w:rsid w:val="003604EC"/>
    <w:rsid w:val="00363228"/>
    <w:rsid w:val="0036525E"/>
    <w:rsid w:val="0036742B"/>
    <w:rsid w:val="00370283"/>
    <w:rsid w:val="00372192"/>
    <w:rsid w:val="00373D04"/>
    <w:rsid w:val="00375785"/>
    <w:rsid w:val="00376C64"/>
    <w:rsid w:val="0037780E"/>
    <w:rsid w:val="0037796E"/>
    <w:rsid w:val="00377A83"/>
    <w:rsid w:val="00377DBB"/>
    <w:rsid w:val="003835A0"/>
    <w:rsid w:val="00383D2B"/>
    <w:rsid w:val="00383D7C"/>
    <w:rsid w:val="00384350"/>
    <w:rsid w:val="003847C7"/>
    <w:rsid w:val="003848DF"/>
    <w:rsid w:val="00390E3C"/>
    <w:rsid w:val="00391474"/>
    <w:rsid w:val="00392F38"/>
    <w:rsid w:val="00393193"/>
    <w:rsid w:val="00394FA8"/>
    <w:rsid w:val="00395567"/>
    <w:rsid w:val="00397535"/>
    <w:rsid w:val="00397B14"/>
    <w:rsid w:val="003A110D"/>
    <w:rsid w:val="003A37AF"/>
    <w:rsid w:val="003A507A"/>
    <w:rsid w:val="003A6D06"/>
    <w:rsid w:val="003A6DFC"/>
    <w:rsid w:val="003A6EFD"/>
    <w:rsid w:val="003B16E8"/>
    <w:rsid w:val="003B2301"/>
    <w:rsid w:val="003B32E0"/>
    <w:rsid w:val="003B44E1"/>
    <w:rsid w:val="003B60FA"/>
    <w:rsid w:val="003B7A8F"/>
    <w:rsid w:val="003C015C"/>
    <w:rsid w:val="003C0429"/>
    <w:rsid w:val="003C1265"/>
    <w:rsid w:val="003C2160"/>
    <w:rsid w:val="003C346F"/>
    <w:rsid w:val="003C40F5"/>
    <w:rsid w:val="003C4CB9"/>
    <w:rsid w:val="003C68B1"/>
    <w:rsid w:val="003C7A12"/>
    <w:rsid w:val="003D01B6"/>
    <w:rsid w:val="003D0703"/>
    <w:rsid w:val="003D2B39"/>
    <w:rsid w:val="003D3967"/>
    <w:rsid w:val="003D4E75"/>
    <w:rsid w:val="003D5337"/>
    <w:rsid w:val="003D726F"/>
    <w:rsid w:val="003E16BA"/>
    <w:rsid w:val="003E2B2F"/>
    <w:rsid w:val="003E52D4"/>
    <w:rsid w:val="003E61AA"/>
    <w:rsid w:val="003E71C2"/>
    <w:rsid w:val="003F08CC"/>
    <w:rsid w:val="003F1261"/>
    <w:rsid w:val="003F6074"/>
    <w:rsid w:val="003F64E4"/>
    <w:rsid w:val="00400D9D"/>
    <w:rsid w:val="00403103"/>
    <w:rsid w:val="004031F6"/>
    <w:rsid w:val="004041B8"/>
    <w:rsid w:val="00404303"/>
    <w:rsid w:val="00404F2C"/>
    <w:rsid w:val="0040580F"/>
    <w:rsid w:val="00405923"/>
    <w:rsid w:val="004067F9"/>
    <w:rsid w:val="00407B36"/>
    <w:rsid w:val="00407C11"/>
    <w:rsid w:val="004103E5"/>
    <w:rsid w:val="004118A8"/>
    <w:rsid w:val="00411D1C"/>
    <w:rsid w:val="0041448A"/>
    <w:rsid w:val="00416E6D"/>
    <w:rsid w:val="0042013E"/>
    <w:rsid w:val="004203E9"/>
    <w:rsid w:val="00421E36"/>
    <w:rsid w:val="00432806"/>
    <w:rsid w:val="00432D11"/>
    <w:rsid w:val="00433566"/>
    <w:rsid w:val="0043374B"/>
    <w:rsid w:val="004344FF"/>
    <w:rsid w:val="0043636E"/>
    <w:rsid w:val="00436829"/>
    <w:rsid w:val="00436A8F"/>
    <w:rsid w:val="00436AF1"/>
    <w:rsid w:val="00440795"/>
    <w:rsid w:val="00440853"/>
    <w:rsid w:val="0044137B"/>
    <w:rsid w:val="0044624B"/>
    <w:rsid w:val="00451731"/>
    <w:rsid w:val="004518BE"/>
    <w:rsid w:val="00452DCF"/>
    <w:rsid w:val="004542C3"/>
    <w:rsid w:val="00456EAD"/>
    <w:rsid w:val="00462FE9"/>
    <w:rsid w:val="00463A6B"/>
    <w:rsid w:val="00465430"/>
    <w:rsid w:val="00466624"/>
    <w:rsid w:val="004739A7"/>
    <w:rsid w:val="00474AF7"/>
    <w:rsid w:val="00477010"/>
    <w:rsid w:val="0047782D"/>
    <w:rsid w:val="0048085F"/>
    <w:rsid w:val="0048407B"/>
    <w:rsid w:val="004843A5"/>
    <w:rsid w:val="00486C5D"/>
    <w:rsid w:val="00490262"/>
    <w:rsid w:val="004905EE"/>
    <w:rsid w:val="00491E3C"/>
    <w:rsid w:val="00493C48"/>
    <w:rsid w:val="00495425"/>
    <w:rsid w:val="0049798B"/>
    <w:rsid w:val="004A03DB"/>
    <w:rsid w:val="004A1D1F"/>
    <w:rsid w:val="004A28F2"/>
    <w:rsid w:val="004A400B"/>
    <w:rsid w:val="004A4AE4"/>
    <w:rsid w:val="004A76CD"/>
    <w:rsid w:val="004B0C46"/>
    <w:rsid w:val="004B151D"/>
    <w:rsid w:val="004B55AC"/>
    <w:rsid w:val="004B59F8"/>
    <w:rsid w:val="004C00AE"/>
    <w:rsid w:val="004C23ED"/>
    <w:rsid w:val="004C28B4"/>
    <w:rsid w:val="004C2DEA"/>
    <w:rsid w:val="004C3896"/>
    <w:rsid w:val="004C4E7E"/>
    <w:rsid w:val="004C6677"/>
    <w:rsid w:val="004D0B0E"/>
    <w:rsid w:val="004D123F"/>
    <w:rsid w:val="004D158E"/>
    <w:rsid w:val="004D2EA6"/>
    <w:rsid w:val="004D41D6"/>
    <w:rsid w:val="004D4427"/>
    <w:rsid w:val="004E20A5"/>
    <w:rsid w:val="004E4FF2"/>
    <w:rsid w:val="004E5E12"/>
    <w:rsid w:val="004E5F1A"/>
    <w:rsid w:val="004E71CA"/>
    <w:rsid w:val="004E788F"/>
    <w:rsid w:val="004F09C8"/>
    <w:rsid w:val="004F19AA"/>
    <w:rsid w:val="004F3392"/>
    <w:rsid w:val="004F632D"/>
    <w:rsid w:val="004F63A0"/>
    <w:rsid w:val="004F7367"/>
    <w:rsid w:val="005041BE"/>
    <w:rsid w:val="00505C10"/>
    <w:rsid w:val="005066F4"/>
    <w:rsid w:val="005101C5"/>
    <w:rsid w:val="00510697"/>
    <w:rsid w:val="0051072D"/>
    <w:rsid w:val="00510BB9"/>
    <w:rsid w:val="005116A9"/>
    <w:rsid w:val="00513A6E"/>
    <w:rsid w:val="005156C7"/>
    <w:rsid w:val="00516579"/>
    <w:rsid w:val="0051785F"/>
    <w:rsid w:val="00517AAC"/>
    <w:rsid w:val="00517BD7"/>
    <w:rsid w:val="0052124A"/>
    <w:rsid w:val="00525EFB"/>
    <w:rsid w:val="0052767C"/>
    <w:rsid w:val="00530310"/>
    <w:rsid w:val="00530B4B"/>
    <w:rsid w:val="00532756"/>
    <w:rsid w:val="00533E6F"/>
    <w:rsid w:val="0053470B"/>
    <w:rsid w:val="00534D17"/>
    <w:rsid w:val="00534D9F"/>
    <w:rsid w:val="005359C9"/>
    <w:rsid w:val="0053650A"/>
    <w:rsid w:val="005367F3"/>
    <w:rsid w:val="00537F37"/>
    <w:rsid w:val="00540F86"/>
    <w:rsid w:val="00541610"/>
    <w:rsid w:val="005416BD"/>
    <w:rsid w:val="005419AF"/>
    <w:rsid w:val="00541C2F"/>
    <w:rsid w:val="005422A8"/>
    <w:rsid w:val="00542D70"/>
    <w:rsid w:val="00545873"/>
    <w:rsid w:val="0055514C"/>
    <w:rsid w:val="00555AAE"/>
    <w:rsid w:val="00555C61"/>
    <w:rsid w:val="00556558"/>
    <w:rsid w:val="005566B5"/>
    <w:rsid w:val="00557565"/>
    <w:rsid w:val="00557795"/>
    <w:rsid w:val="005625DB"/>
    <w:rsid w:val="005655FF"/>
    <w:rsid w:val="00565AE3"/>
    <w:rsid w:val="00565C5F"/>
    <w:rsid w:val="005664E5"/>
    <w:rsid w:val="00567705"/>
    <w:rsid w:val="00567F8A"/>
    <w:rsid w:val="005715BD"/>
    <w:rsid w:val="00572022"/>
    <w:rsid w:val="005738DC"/>
    <w:rsid w:val="005738E6"/>
    <w:rsid w:val="0057410E"/>
    <w:rsid w:val="005752D2"/>
    <w:rsid w:val="00575332"/>
    <w:rsid w:val="00576A79"/>
    <w:rsid w:val="00577588"/>
    <w:rsid w:val="005816B4"/>
    <w:rsid w:val="00582C15"/>
    <w:rsid w:val="005842FC"/>
    <w:rsid w:val="0058432D"/>
    <w:rsid w:val="005938DD"/>
    <w:rsid w:val="00593A8A"/>
    <w:rsid w:val="0059471F"/>
    <w:rsid w:val="00596E42"/>
    <w:rsid w:val="005A3BD8"/>
    <w:rsid w:val="005A791A"/>
    <w:rsid w:val="005B2045"/>
    <w:rsid w:val="005B2724"/>
    <w:rsid w:val="005B4909"/>
    <w:rsid w:val="005B4C9D"/>
    <w:rsid w:val="005B51B9"/>
    <w:rsid w:val="005B677C"/>
    <w:rsid w:val="005C01DB"/>
    <w:rsid w:val="005C0726"/>
    <w:rsid w:val="005C0837"/>
    <w:rsid w:val="005C1799"/>
    <w:rsid w:val="005C1CE1"/>
    <w:rsid w:val="005C2D9D"/>
    <w:rsid w:val="005C467A"/>
    <w:rsid w:val="005C7560"/>
    <w:rsid w:val="005D211D"/>
    <w:rsid w:val="005D28E7"/>
    <w:rsid w:val="005D3208"/>
    <w:rsid w:val="005D4B19"/>
    <w:rsid w:val="005D587D"/>
    <w:rsid w:val="005D5AAF"/>
    <w:rsid w:val="005D707C"/>
    <w:rsid w:val="005E085A"/>
    <w:rsid w:val="005E2A19"/>
    <w:rsid w:val="005E3FB0"/>
    <w:rsid w:val="005E4549"/>
    <w:rsid w:val="005F0AAB"/>
    <w:rsid w:val="005F34D8"/>
    <w:rsid w:val="005F45DB"/>
    <w:rsid w:val="00601729"/>
    <w:rsid w:val="0060192D"/>
    <w:rsid w:val="00602ACB"/>
    <w:rsid w:val="00603A0F"/>
    <w:rsid w:val="00606055"/>
    <w:rsid w:val="00607577"/>
    <w:rsid w:val="006103CE"/>
    <w:rsid w:val="0061204E"/>
    <w:rsid w:val="006125A8"/>
    <w:rsid w:val="00612BFC"/>
    <w:rsid w:val="00613405"/>
    <w:rsid w:val="006146AC"/>
    <w:rsid w:val="006152F4"/>
    <w:rsid w:val="00615670"/>
    <w:rsid w:val="00617374"/>
    <w:rsid w:val="00617B32"/>
    <w:rsid w:val="00622A5F"/>
    <w:rsid w:val="00622DE6"/>
    <w:rsid w:val="00624DB3"/>
    <w:rsid w:val="00626181"/>
    <w:rsid w:val="00626573"/>
    <w:rsid w:val="00627DE6"/>
    <w:rsid w:val="006302B0"/>
    <w:rsid w:val="00630BB3"/>
    <w:rsid w:val="00633633"/>
    <w:rsid w:val="00634857"/>
    <w:rsid w:val="00637C0F"/>
    <w:rsid w:val="0064011D"/>
    <w:rsid w:val="00642272"/>
    <w:rsid w:val="00642623"/>
    <w:rsid w:val="00642794"/>
    <w:rsid w:val="00644DD6"/>
    <w:rsid w:val="006451A5"/>
    <w:rsid w:val="0064573F"/>
    <w:rsid w:val="0064797A"/>
    <w:rsid w:val="0065081E"/>
    <w:rsid w:val="006538EF"/>
    <w:rsid w:val="006556CE"/>
    <w:rsid w:val="00656C76"/>
    <w:rsid w:val="006623A9"/>
    <w:rsid w:val="00662C18"/>
    <w:rsid w:val="00666020"/>
    <w:rsid w:val="00666D74"/>
    <w:rsid w:val="00666EB5"/>
    <w:rsid w:val="00670142"/>
    <w:rsid w:val="0067084D"/>
    <w:rsid w:val="0067142C"/>
    <w:rsid w:val="00671C9F"/>
    <w:rsid w:val="006733C9"/>
    <w:rsid w:val="00675658"/>
    <w:rsid w:val="006764C3"/>
    <w:rsid w:val="00676B24"/>
    <w:rsid w:val="006773A9"/>
    <w:rsid w:val="00682120"/>
    <w:rsid w:val="00684274"/>
    <w:rsid w:val="00685557"/>
    <w:rsid w:val="0069294E"/>
    <w:rsid w:val="00693849"/>
    <w:rsid w:val="00693B94"/>
    <w:rsid w:val="0069412C"/>
    <w:rsid w:val="00696596"/>
    <w:rsid w:val="00696CC4"/>
    <w:rsid w:val="006A678B"/>
    <w:rsid w:val="006A734A"/>
    <w:rsid w:val="006A75F4"/>
    <w:rsid w:val="006A778E"/>
    <w:rsid w:val="006A7CAC"/>
    <w:rsid w:val="006B0985"/>
    <w:rsid w:val="006B1BF1"/>
    <w:rsid w:val="006B1E5F"/>
    <w:rsid w:val="006B2C5B"/>
    <w:rsid w:val="006B5776"/>
    <w:rsid w:val="006B57D4"/>
    <w:rsid w:val="006B594B"/>
    <w:rsid w:val="006B78BA"/>
    <w:rsid w:val="006C01CB"/>
    <w:rsid w:val="006C13BA"/>
    <w:rsid w:val="006C2C1A"/>
    <w:rsid w:val="006C3D6C"/>
    <w:rsid w:val="006C4F1C"/>
    <w:rsid w:val="006C501E"/>
    <w:rsid w:val="006C57E2"/>
    <w:rsid w:val="006C7FF5"/>
    <w:rsid w:val="006E06E2"/>
    <w:rsid w:val="006E26D4"/>
    <w:rsid w:val="006E3B92"/>
    <w:rsid w:val="006E3E72"/>
    <w:rsid w:val="006E45CE"/>
    <w:rsid w:val="006E747A"/>
    <w:rsid w:val="006F1B3D"/>
    <w:rsid w:val="006F5C17"/>
    <w:rsid w:val="007001C4"/>
    <w:rsid w:val="007011EE"/>
    <w:rsid w:val="00701974"/>
    <w:rsid w:val="0070530D"/>
    <w:rsid w:val="007056E0"/>
    <w:rsid w:val="00707446"/>
    <w:rsid w:val="00707B70"/>
    <w:rsid w:val="00710EAF"/>
    <w:rsid w:val="00713372"/>
    <w:rsid w:val="0071369D"/>
    <w:rsid w:val="0071478C"/>
    <w:rsid w:val="00715611"/>
    <w:rsid w:val="00715891"/>
    <w:rsid w:val="0071704A"/>
    <w:rsid w:val="00720FEE"/>
    <w:rsid w:val="00723560"/>
    <w:rsid w:val="00723A07"/>
    <w:rsid w:val="00723ED7"/>
    <w:rsid w:val="00725028"/>
    <w:rsid w:val="00725B7B"/>
    <w:rsid w:val="007309A8"/>
    <w:rsid w:val="00731B82"/>
    <w:rsid w:val="0073220D"/>
    <w:rsid w:val="0073353B"/>
    <w:rsid w:val="00733CAF"/>
    <w:rsid w:val="00735E0D"/>
    <w:rsid w:val="007404CC"/>
    <w:rsid w:val="00741851"/>
    <w:rsid w:val="00741D1C"/>
    <w:rsid w:val="00743BA1"/>
    <w:rsid w:val="007452AE"/>
    <w:rsid w:val="0074532C"/>
    <w:rsid w:val="00745F1A"/>
    <w:rsid w:val="00746FD3"/>
    <w:rsid w:val="00747B7E"/>
    <w:rsid w:val="0075091F"/>
    <w:rsid w:val="00751A53"/>
    <w:rsid w:val="0075200D"/>
    <w:rsid w:val="00753DC9"/>
    <w:rsid w:val="00754AB3"/>
    <w:rsid w:val="00755B9A"/>
    <w:rsid w:val="00756729"/>
    <w:rsid w:val="00757538"/>
    <w:rsid w:val="0076155A"/>
    <w:rsid w:val="007622C5"/>
    <w:rsid w:val="00763461"/>
    <w:rsid w:val="00763F7B"/>
    <w:rsid w:val="007641B4"/>
    <w:rsid w:val="007645DF"/>
    <w:rsid w:val="00764A45"/>
    <w:rsid w:val="00764BC8"/>
    <w:rsid w:val="00766073"/>
    <w:rsid w:val="00766C8A"/>
    <w:rsid w:val="00771BA0"/>
    <w:rsid w:val="007767FE"/>
    <w:rsid w:val="00782BF9"/>
    <w:rsid w:val="007832A3"/>
    <w:rsid w:val="00785BC2"/>
    <w:rsid w:val="0078613C"/>
    <w:rsid w:val="00786644"/>
    <w:rsid w:val="00787657"/>
    <w:rsid w:val="0079257E"/>
    <w:rsid w:val="00792645"/>
    <w:rsid w:val="00792F0F"/>
    <w:rsid w:val="00797D26"/>
    <w:rsid w:val="007A45FC"/>
    <w:rsid w:val="007A5F77"/>
    <w:rsid w:val="007B1759"/>
    <w:rsid w:val="007B3F27"/>
    <w:rsid w:val="007B4405"/>
    <w:rsid w:val="007B49C3"/>
    <w:rsid w:val="007B4F1B"/>
    <w:rsid w:val="007B5D39"/>
    <w:rsid w:val="007B67EF"/>
    <w:rsid w:val="007B6C4A"/>
    <w:rsid w:val="007B72EC"/>
    <w:rsid w:val="007C03AF"/>
    <w:rsid w:val="007C0607"/>
    <w:rsid w:val="007C1B64"/>
    <w:rsid w:val="007C3205"/>
    <w:rsid w:val="007C39D7"/>
    <w:rsid w:val="007D2248"/>
    <w:rsid w:val="007D2ABF"/>
    <w:rsid w:val="007D396B"/>
    <w:rsid w:val="007D3F14"/>
    <w:rsid w:val="007D5B5E"/>
    <w:rsid w:val="007D5FEC"/>
    <w:rsid w:val="007D6E54"/>
    <w:rsid w:val="007E3C10"/>
    <w:rsid w:val="007E489F"/>
    <w:rsid w:val="007E4940"/>
    <w:rsid w:val="007F1222"/>
    <w:rsid w:val="007F1819"/>
    <w:rsid w:val="007F750B"/>
    <w:rsid w:val="008008AF"/>
    <w:rsid w:val="008036EE"/>
    <w:rsid w:val="008040C8"/>
    <w:rsid w:val="008056F5"/>
    <w:rsid w:val="0080571F"/>
    <w:rsid w:val="00806A8C"/>
    <w:rsid w:val="00806C2E"/>
    <w:rsid w:val="00807048"/>
    <w:rsid w:val="00807AE9"/>
    <w:rsid w:val="00811976"/>
    <w:rsid w:val="00814F8D"/>
    <w:rsid w:val="00815C55"/>
    <w:rsid w:val="008163B8"/>
    <w:rsid w:val="0081648D"/>
    <w:rsid w:val="0081735F"/>
    <w:rsid w:val="00823B84"/>
    <w:rsid w:val="0082482D"/>
    <w:rsid w:val="00830188"/>
    <w:rsid w:val="008313F4"/>
    <w:rsid w:val="00831F25"/>
    <w:rsid w:val="00833E05"/>
    <w:rsid w:val="008373A7"/>
    <w:rsid w:val="00841E1D"/>
    <w:rsid w:val="00844757"/>
    <w:rsid w:val="008450A7"/>
    <w:rsid w:val="008458D4"/>
    <w:rsid w:val="00846369"/>
    <w:rsid w:val="00850E7F"/>
    <w:rsid w:val="00853DE4"/>
    <w:rsid w:val="00856E16"/>
    <w:rsid w:val="00856E7D"/>
    <w:rsid w:val="00857330"/>
    <w:rsid w:val="00857B57"/>
    <w:rsid w:val="00860FBE"/>
    <w:rsid w:val="00862490"/>
    <w:rsid w:val="008629D6"/>
    <w:rsid w:val="00863C1B"/>
    <w:rsid w:val="00864255"/>
    <w:rsid w:val="0086664B"/>
    <w:rsid w:val="00867B29"/>
    <w:rsid w:val="00870805"/>
    <w:rsid w:val="00871946"/>
    <w:rsid w:val="00871B4B"/>
    <w:rsid w:val="008722BE"/>
    <w:rsid w:val="00873816"/>
    <w:rsid w:val="00873BEC"/>
    <w:rsid w:val="00873FB0"/>
    <w:rsid w:val="008765BB"/>
    <w:rsid w:val="00876B68"/>
    <w:rsid w:val="008807AE"/>
    <w:rsid w:val="00880B99"/>
    <w:rsid w:val="00880F84"/>
    <w:rsid w:val="0088395D"/>
    <w:rsid w:val="00884885"/>
    <w:rsid w:val="008851F5"/>
    <w:rsid w:val="0088528D"/>
    <w:rsid w:val="00885724"/>
    <w:rsid w:val="00886823"/>
    <w:rsid w:val="00886842"/>
    <w:rsid w:val="00886AB1"/>
    <w:rsid w:val="00890B34"/>
    <w:rsid w:val="00892932"/>
    <w:rsid w:val="00893274"/>
    <w:rsid w:val="00893B49"/>
    <w:rsid w:val="008958D4"/>
    <w:rsid w:val="00897A36"/>
    <w:rsid w:val="008A0515"/>
    <w:rsid w:val="008A196C"/>
    <w:rsid w:val="008A1E63"/>
    <w:rsid w:val="008A28D0"/>
    <w:rsid w:val="008A2E0A"/>
    <w:rsid w:val="008A43AC"/>
    <w:rsid w:val="008A586D"/>
    <w:rsid w:val="008B0031"/>
    <w:rsid w:val="008B17D5"/>
    <w:rsid w:val="008B2353"/>
    <w:rsid w:val="008B3A5A"/>
    <w:rsid w:val="008B3FE8"/>
    <w:rsid w:val="008B530B"/>
    <w:rsid w:val="008B659A"/>
    <w:rsid w:val="008B7C85"/>
    <w:rsid w:val="008C034B"/>
    <w:rsid w:val="008C0B19"/>
    <w:rsid w:val="008C1578"/>
    <w:rsid w:val="008C1F6A"/>
    <w:rsid w:val="008C3D67"/>
    <w:rsid w:val="008C4116"/>
    <w:rsid w:val="008C44FF"/>
    <w:rsid w:val="008C4C0A"/>
    <w:rsid w:val="008C4FCC"/>
    <w:rsid w:val="008C5915"/>
    <w:rsid w:val="008D065D"/>
    <w:rsid w:val="008D122C"/>
    <w:rsid w:val="008D17F2"/>
    <w:rsid w:val="008D27FB"/>
    <w:rsid w:val="008D29BB"/>
    <w:rsid w:val="008D2DCC"/>
    <w:rsid w:val="008D426E"/>
    <w:rsid w:val="008D5609"/>
    <w:rsid w:val="008D5FE2"/>
    <w:rsid w:val="008D63EF"/>
    <w:rsid w:val="008D6BE8"/>
    <w:rsid w:val="008D6E0B"/>
    <w:rsid w:val="008D6FE0"/>
    <w:rsid w:val="008E4FEA"/>
    <w:rsid w:val="008E592D"/>
    <w:rsid w:val="008E5DCC"/>
    <w:rsid w:val="008E5F33"/>
    <w:rsid w:val="008E617D"/>
    <w:rsid w:val="008E7B84"/>
    <w:rsid w:val="008F1777"/>
    <w:rsid w:val="008F209C"/>
    <w:rsid w:val="008F26BD"/>
    <w:rsid w:val="008F4075"/>
    <w:rsid w:val="008F472A"/>
    <w:rsid w:val="008F47C8"/>
    <w:rsid w:val="008F4B8D"/>
    <w:rsid w:val="008F526B"/>
    <w:rsid w:val="008F59AF"/>
    <w:rsid w:val="008F602C"/>
    <w:rsid w:val="008F69AE"/>
    <w:rsid w:val="008F6AD4"/>
    <w:rsid w:val="008F6C33"/>
    <w:rsid w:val="009010AB"/>
    <w:rsid w:val="009018E2"/>
    <w:rsid w:val="00901EFA"/>
    <w:rsid w:val="00907505"/>
    <w:rsid w:val="00910817"/>
    <w:rsid w:val="00912846"/>
    <w:rsid w:val="0091475A"/>
    <w:rsid w:val="00915113"/>
    <w:rsid w:val="00917162"/>
    <w:rsid w:val="0092048C"/>
    <w:rsid w:val="009221A1"/>
    <w:rsid w:val="00922BEA"/>
    <w:rsid w:val="009242E4"/>
    <w:rsid w:val="009277FD"/>
    <w:rsid w:val="00931CCE"/>
    <w:rsid w:val="00932CE7"/>
    <w:rsid w:val="00933744"/>
    <w:rsid w:val="00933D8A"/>
    <w:rsid w:val="00935719"/>
    <w:rsid w:val="009377A9"/>
    <w:rsid w:val="009378CA"/>
    <w:rsid w:val="0094097C"/>
    <w:rsid w:val="00941C39"/>
    <w:rsid w:val="00941F1F"/>
    <w:rsid w:val="009424FD"/>
    <w:rsid w:val="00942811"/>
    <w:rsid w:val="009428F2"/>
    <w:rsid w:val="00944980"/>
    <w:rsid w:val="00944BB2"/>
    <w:rsid w:val="0094516C"/>
    <w:rsid w:val="00946A0C"/>
    <w:rsid w:val="00950F46"/>
    <w:rsid w:val="00951189"/>
    <w:rsid w:val="00953CA2"/>
    <w:rsid w:val="009545DF"/>
    <w:rsid w:val="00954F32"/>
    <w:rsid w:val="00955A20"/>
    <w:rsid w:val="0095645A"/>
    <w:rsid w:val="00956A33"/>
    <w:rsid w:val="00957CC8"/>
    <w:rsid w:val="009608E2"/>
    <w:rsid w:val="009615C9"/>
    <w:rsid w:val="00961A5B"/>
    <w:rsid w:val="00962202"/>
    <w:rsid w:val="009625B3"/>
    <w:rsid w:val="00963386"/>
    <w:rsid w:val="009633AE"/>
    <w:rsid w:val="009634D7"/>
    <w:rsid w:val="00963536"/>
    <w:rsid w:val="0096354B"/>
    <w:rsid w:val="00964B07"/>
    <w:rsid w:val="00964E21"/>
    <w:rsid w:val="00965D9C"/>
    <w:rsid w:val="00967026"/>
    <w:rsid w:val="00970330"/>
    <w:rsid w:val="009706DC"/>
    <w:rsid w:val="00970CF2"/>
    <w:rsid w:val="00973886"/>
    <w:rsid w:val="009758FD"/>
    <w:rsid w:val="00975CD1"/>
    <w:rsid w:val="00975CD3"/>
    <w:rsid w:val="00977762"/>
    <w:rsid w:val="00980AE7"/>
    <w:rsid w:val="009826D9"/>
    <w:rsid w:val="009827F3"/>
    <w:rsid w:val="00983F68"/>
    <w:rsid w:val="00983FF9"/>
    <w:rsid w:val="009844DC"/>
    <w:rsid w:val="00984751"/>
    <w:rsid w:val="00984C8F"/>
    <w:rsid w:val="00984D2F"/>
    <w:rsid w:val="00992F3E"/>
    <w:rsid w:val="00994104"/>
    <w:rsid w:val="00994B7E"/>
    <w:rsid w:val="00994FDB"/>
    <w:rsid w:val="009950B5"/>
    <w:rsid w:val="00995662"/>
    <w:rsid w:val="009978A4"/>
    <w:rsid w:val="009A0926"/>
    <w:rsid w:val="009A2A51"/>
    <w:rsid w:val="009A372C"/>
    <w:rsid w:val="009A714D"/>
    <w:rsid w:val="009A7157"/>
    <w:rsid w:val="009A766C"/>
    <w:rsid w:val="009B0B50"/>
    <w:rsid w:val="009B26A7"/>
    <w:rsid w:val="009B29DE"/>
    <w:rsid w:val="009B2D86"/>
    <w:rsid w:val="009B334A"/>
    <w:rsid w:val="009B3383"/>
    <w:rsid w:val="009B3E1D"/>
    <w:rsid w:val="009B4320"/>
    <w:rsid w:val="009C1679"/>
    <w:rsid w:val="009C1CDF"/>
    <w:rsid w:val="009C244A"/>
    <w:rsid w:val="009C3721"/>
    <w:rsid w:val="009C58D8"/>
    <w:rsid w:val="009C7FED"/>
    <w:rsid w:val="009D3781"/>
    <w:rsid w:val="009D45DC"/>
    <w:rsid w:val="009D56C6"/>
    <w:rsid w:val="009D6C0C"/>
    <w:rsid w:val="009E1401"/>
    <w:rsid w:val="009E5269"/>
    <w:rsid w:val="009E60AF"/>
    <w:rsid w:val="009E61A4"/>
    <w:rsid w:val="009E6721"/>
    <w:rsid w:val="009E70D1"/>
    <w:rsid w:val="009F16C6"/>
    <w:rsid w:val="009F348A"/>
    <w:rsid w:val="009F5CFF"/>
    <w:rsid w:val="009F5EBD"/>
    <w:rsid w:val="009F6451"/>
    <w:rsid w:val="009F6BE4"/>
    <w:rsid w:val="009F7C1E"/>
    <w:rsid w:val="00A00930"/>
    <w:rsid w:val="00A01504"/>
    <w:rsid w:val="00A02DFA"/>
    <w:rsid w:val="00A034D4"/>
    <w:rsid w:val="00A05273"/>
    <w:rsid w:val="00A05677"/>
    <w:rsid w:val="00A06D7A"/>
    <w:rsid w:val="00A10EF9"/>
    <w:rsid w:val="00A110D5"/>
    <w:rsid w:val="00A12346"/>
    <w:rsid w:val="00A141D1"/>
    <w:rsid w:val="00A14AC5"/>
    <w:rsid w:val="00A1626D"/>
    <w:rsid w:val="00A208AE"/>
    <w:rsid w:val="00A2115F"/>
    <w:rsid w:val="00A21661"/>
    <w:rsid w:val="00A218DC"/>
    <w:rsid w:val="00A21B21"/>
    <w:rsid w:val="00A222A4"/>
    <w:rsid w:val="00A22909"/>
    <w:rsid w:val="00A22D2E"/>
    <w:rsid w:val="00A22DD5"/>
    <w:rsid w:val="00A2350D"/>
    <w:rsid w:val="00A25A00"/>
    <w:rsid w:val="00A27238"/>
    <w:rsid w:val="00A31362"/>
    <w:rsid w:val="00A314E7"/>
    <w:rsid w:val="00A321FB"/>
    <w:rsid w:val="00A32D46"/>
    <w:rsid w:val="00A33EFD"/>
    <w:rsid w:val="00A34BE7"/>
    <w:rsid w:val="00A35B2C"/>
    <w:rsid w:val="00A369B6"/>
    <w:rsid w:val="00A40BAF"/>
    <w:rsid w:val="00A41E5C"/>
    <w:rsid w:val="00A4564D"/>
    <w:rsid w:val="00A45CB8"/>
    <w:rsid w:val="00A475C6"/>
    <w:rsid w:val="00A47750"/>
    <w:rsid w:val="00A47DD7"/>
    <w:rsid w:val="00A50962"/>
    <w:rsid w:val="00A51F80"/>
    <w:rsid w:val="00A520C0"/>
    <w:rsid w:val="00A53179"/>
    <w:rsid w:val="00A54E1D"/>
    <w:rsid w:val="00A56495"/>
    <w:rsid w:val="00A56847"/>
    <w:rsid w:val="00A5695D"/>
    <w:rsid w:val="00A576F2"/>
    <w:rsid w:val="00A60C2A"/>
    <w:rsid w:val="00A61780"/>
    <w:rsid w:val="00A63589"/>
    <w:rsid w:val="00A64E18"/>
    <w:rsid w:val="00A65A8F"/>
    <w:rsid w:val="00A7047C"/>
    <w:rsid w:val="00A70B18"/>
    <w:rsid w:val="00A70C61"/>
    <w:rsid w:val="00A71896"/>
    <w:rsid w:val="00A72148"/>
    <w:rsid w:val="00A74723"/>
    <w:rsid w:val="00A748C3"/>
    <w:rsid w:val="00A74999"/>
    <w:rsid w:val="00A767B6"/>
    <w:rsid w:val="00A77A2D"/>
    <w:rsid w:val="00A80D66"/>
    <w:rsid w:val="00A814D1"/>
    <w:rsid w:val="00A82086"/>
    <w:rsid w:val="00A835EB"/>
    <w:rsid w:val="00A85366"/>
    <w:rsid w:val="00A87002"/>
    <w:rsid w:val="00A8769D"/>
    <w:rsid w:val="00A87D6A"/>
    <w:rsid w:val="00A90756"/>
    <w:rsid w:val="00A923F9"/>
    <w:rsid w:val="00A9436E"/>
    <w:rsid w:val="00A9536E"/>
    <w:rsid w:val="00A958FB"/>
    <w:rsid w:val="00A97122"/>
    <w:rsid w:val="00A97F9E"/>
    <w:rsid w:val="00AA048A"/>
    <w:rsid w:val="00AA09E7"/>
    <w:rsid w:val="00AA0F0F"/>
    <w:rsid w:val="00AA2331"/>
    <w:rsid w:val="00AA27A5"/>
    <w:rsid w:val="00AA51F0"/>
    <w:rsid w:val="00AA5B0D"/>
    <w:rsid w:val="00AA7246"/>
    <w:rsid w:val="00AA7CBB"/>
    <w:rsid w:val="00AB1CFA"/>
    <w:rsid w:val="00AB34E8"/>
    <w:rsid w:val="00AB3B24"/>
    <w:rsid w:val="00AB3B40"/>
    <w:rsid w:val="00AB3CD3"/>
    <w:rsid w:val="00AB5941"/>
    <w:rsid w:val="00AB633A"/>
    <w:rsid w:val="00AB6ACB"/>
    <w:rsid w:val="00AB6BCA"/>
    <w:rsid w:val="00AC229D"/>
    <w:rsid w:val="00AC269E"/>
    <w:rsid w:val="00AC2EC6"/>
    <w:rsid w:val="00AC3F29"/>
    <w:rsid w:val="00AC48D5"/>
    <w:rsid w:val="00AC69EE"/>
    <w:rsid w:val="00AC7F79"/>
    <w:rsid w:val="00AD042F"/>
    <w:rsid w:val="00AD12ED"/>
    <w:rsid w:val="00AD1705"/>
    <w:rsid w:val="00AD394F"/>
    <w:rsid w:val="00AD3ADA"/>
    <w:rsid w:val="00AD4D94"/>
    <w:rsid w:val="00AE0928"/>
    <w:rsid w:val="00AE1062"/>
    <w:rsid w:val="00AE3D09"/>
    <w:rsid w:val="00AE404D"/>
    <w:rsid w:val="00AE54C4"/>
    <w:rsid w:val="00AE559B"/>
    <w:rsid w:val="00AE7820"/>
    <w:rsid w:val="00AF4004"/>
    <w:rsid w:val="00AF42D0"/>
    <w:rsid w:val="00AF7B2E"/>
    <w:rsid w:val="00B0183B"/>
    <w:rsid w:val="00B049EC"/>
    <w:rsid w:val="00B05F14"/>
    <w:rsid w:val="00B10A25"/>
    <w:rsid w:val="00B11FAD"/>
    <w:rsid w:val="00B1467C"/>
    <w:rsid w:val="00B14F15"/>
    <w:rsid w:val="00B1724B"/>
    <w:rsid w:val="00B17BF0"/>
    <w:rsid w:val="00B207FD"/>
    <w:rsid w:val="00B21608"/>
    <w:rsid w:val="00B2249D"/>
    <w:rsid w:val="00B2288A"/>
    <w:rsid w:val="00B230A2"/>
    <w:rsid w:val="00B23340"/>
    <w:rsid w:val="00B247AD"/>
    <w:rsid w:val="00B24CB8"/>
    <w:rsid w:val="00B24E92"/>
    <w:rsid w:val="00B260F6"/>
    <w:rsid w:val="00B30524"/>
    <w:rsid w:val="00B306B4"/>
    <w:rsid w:val="00B30FD2"/>
    <w:rsid w:val="00B337BC"/>
    <w:rsid w:val="00B343FA"/>
    <w:rsid w:val="00B346A4"/>
    <w:rsid w:val="00B378DA"/>
    <w:rsid w:val="00B40A05"/>
    <w:rsid w:val="00B437D3"/>
    <w:rsid w:val="00B45951"/>
    <w:rsid w:val="00B501BE"/>
    <w:rsid w:val="00B521A9"/>
    <w:rsid w:val="00B53032"/>
    <w:rsid w:val="00B53978"/>
    <w:rsid w:val="00B603BA"/>
    <w:rsid w:val="00B61558"/>
    <w:rsid w:val="00B61685"/>
    <w:rsid w:val="00B62CEB"/>
    <w:rsid w:val="00B6745B"/>
    <w:rsid w:val="00B707B7"/>
    <w:rsid w:val="00B73E80"/>
    <w:rsid w:val="00B73EF6"/>
    <w:rsid w:val="00B743E2"/>
    <w:rsid w:val="00B75460"/>
    <w:rsid w:val="00B75A8F"/>
    <w:rsid w:val="00B76717"/>
    <w:rsid w:val="00B76A11"/>
    <w:rsid w:val="00B805CB"/>
    <w:rsid w:val="00B81AD2"/>
    <w:rsid w:val="00B81E02"/>
    <w:rsid w:val="00B854DE"/>
    <w:rsid w:val="00B85AD2"/>
    <w:rsid w:val="00B85BCF"/>
    <w:rsid w:val="00B85C56"/>
    <w:rsid w:val="00B86D16"/>
    <w:rsid w:val="00B9199B"/>
    <w:rsid w:val="00B9241A"/>
    <w:rsid w:val="00B94C6E"/>
    <w:rsid w:val="00B9558D"/>
    <w:rsid w:val="00B95B20"/>
    <w:rsid w:val="00B9614C"/>
    <w:rsid w:val="00B96545"/>
    <w:rsid w:val="00BA69A3"/>
    <w:rsid w:val="00BB0D77"/>
    <w:rsid w:val="00BB13B0"/>
    <w:rsid w:val="00BB1E66"/>
    <w:rsid w:val="00BB2113"/>
    <w:rsid w:val="00BB3728"/>
    <w:rsid w:val="00BB3CA1"/>
    <w:rsid w:val="00BB440D"/>
    <w:rsid w:val="00BB4DE8"/>
    <w:rsid w:val="00BB5722"/>
    <w:rsid w:val="00BC09C2"/>
    <w:rsid w:val="00BC20FD"/>
    <w:rsid w:val="00BC3603"/>
    <w:rsid w:val="00BC5A6C"/>
    <w:rsid w:val="00BC5C49"/>
    <w:rsid w:val="00BC668D"/>
    <w:rsid w:val="00BD0311"/>
    <w:rsid w:val="00BD1039"/>
    <w:rsid w:val="00BD2562"/>
    <w:rsid w:val="00BD31AB"/>
    <w:rsid w:val="00BD5035"/>
    <w:rsid w:val="00BD55E1"/>
    <w:rsid w:val="00BD7657"/>
    <w:rsid w:val="00BE1A33"/>
    <w:rsid w:val="00BE392C"/>
    <w:rsid w:val="00BE4DBD"/>
    <w:rsid w:val="00BE5327"/>
    <w:rsid w:val="00BE5C32"/>
    <w:rsid w:val="00BE5DA6"/>
    <w:rsid w:val="00BE6168"/>
    <w:rsid w:val="00BE70FE"/>
    <w:rsid w:val="00BE7FDB"/>
    <w:rsid w:val="00BF01A0"/>
    <w:rsid w:val="00BF3ACB"/>
    <w:rsid w:val="00BF3D60"/>
    <w:rsid w:val="00BF5976"/>
    <w:rsid w:val="00BF65C1"/>
    <w:rsid w:val="00BF6BC5"/>
    <w:rsid w:val="00BF7137"/>
    <w:rsid w:val="00C005AF"/>
    <w:rsid w:val="00C00BC2"/>
    <w:rsid w:val="00C0137B"/>
    <w:rsid w:val="00C07340"/>
    <w:rsid w:val="00C10BFA"/>
    <w:rsid w:val="00C10D76"/>
    <w:rsid w:val="00C11FC7"/>
    <w:rsid w:val="00C12EF1"/>
    <w:rsid w:val="00C1307D"/>
    <w:rsid w:val="00C13970"/>
    <w:rsid w:val="00C149C1"/>
    <w:rsid w:val="00C20368"/>
    <w:rsid w:val="00C24B39"/>
    <w:rsid w:val="00C25AA0"/>
    <w:rsid w:val="00C26D27"/>
    <w:rsid w:val="00C3160C"/>
    <w:rsid w:val="00C32AA6"/>
    <w:rsid w:val="00C32B89"/>
    <w:rsid w:val="00C33765"/>
    <w:rsid w:val="00C3427D"/>
    <w:rsid w:val="00C349BA"/>
    <w:rsid w:val="00C363C5"/>
    <w:rsid w:val="00C45308"/>
    <w:rsid w:val="00C52F03"/>
    <w:rsid w:val="00C55BE1"/>
    <w:rsid w:val="00C576C4"/>
    <w:rsid w:val="00C57B79"/>
    <w:rsid w:val="00C601F8"/>
    <w:rsid w:val="00C623FB"/>
    <w:rsid w:val="00C62E5C"/>
    <w:rsid w:val="00C65C61"/>
    <w:rsid w:val="00C6655B"/>
    <w:rsid w:val="00C66735"/>
    <w:rsid w:val="00C66E30"/>
    <w:rsid w:val="00C675BC"/>
    <w:rsid w:val="00C71160"/>
    <w:rsid w:val="00C71937"/>
    <w:rsid w:val="00C71F1A"/>
    <w:rsid w:val="00C7288D"/>
    <w:rsid w:val="00C72C18"/>
    <w:rsid w:val="00C76E92"/>
    <w:rsid w:val="00C80C2E"/>
    <w:rsid w:val="00C90670"/>
    <w:rsid w:val="00C926A6"/>
    <w:rsid w:val="00C93520"/>
    <w:rsid w:val="00C93785"/>
    <w:rsid w:val="00C93976"/>
    <w:rsid w:val="00C9615C"/>
    <w:rsid w:val="00C963F7"/>
    <w:rsid w:val="00CA26B8"/>
    <w:rsid w:val="00CA28E9"/>
    <w:rsid w:val="00CA474E"/>
    <w:rsid w:val="00CA4D4E"/>
    <w:rsid w:val="00CA5838"/>
    <w:rsid w:val="00CA5ABF"/>
    <w:rsid w:val="00CA5F82"/>
    <w:rsid w:val="00CA7344"/>
    <w:rsid w:val="00CB03E0"/>
    <w:rsid w:val="00CB10EB"/>
    <w:rsid w:val="00CB16D7"/>
    <w:rsid w:val="00CB1E42"/>
    <w:rsid w:val="00CB406A"/>
    <w:rsid w:val="00CB447F"/>
    <w:rsid w:val="00CB5861"/>
    <w:rsid w:val="00CB689C"/>
    <w:rsid w:val="00CB7AE7"/>
    <w:rsid w:val="00CC5AC4"/>
    <w:rsid w:val="00CD01BB"/>
    <w:rsid w:val="00CD25C6"/>
    <w:rsid w:val="00CD32D9"/>
    <w:rsid w:val="00CD39E3"/>
    <w:rsid w:val="00CD3DEA"/>
    <w:rsid w:val="00CD47F5"/>
    <w:rsid w:val="00CD753F"/>
    <w:rsid w:val="00CE0535"/>
    <w:rsid w:val="00CE1806"/>
    <w:rsid w:val="00CE413D"/>
    <w:rsid w:val="00CE44FE"/>
    <w:rsid w:val="00CE4F47"/>
    <w:rsid w:val="00CE5BC2"/>
    <w:rsid w:val="00CE5EB0"/>
    <w:rsid w:val="00CE6673"/>
    <w:rsid w:val="00CE71AC"/>
    <w:rsid w:val="00CF012F"/>
    <w:rsid w:val="00CF0509"/>
    <w:rsid w:val="00CF0EF6"/>
    <w:rsid w:val="00CF2B6E"/>
    <w:rsid w:val="00CF31F3"/>
    <w:rsid w:val="00CF41B5"/>
    <w:rsid w:val="00CF5550"/>
    <w:rsid w:val="00CF755F"/>
    <w:rsid w:val="00D010CA"/>
    <w:rsid w:val="00D01E3C"/>
    <w:rsid w:val="00D03D1B"/>
    <w:rsid w:val="00D06156"/>
    <w:rsid w:val="00D06F0F"/>
    <w:rsid w:val="00D143B6"/>
    <w:rsid w:val="00D14F89"/>
    <w:rsid w:val="00D2004D"/>
    <w:rsid w:val="00D277EF"/>
    <w:rsid w:val="00D27C09"/>
    <w:rsid w:val="00D3001E"/>
    <w:rsid w:val="00D3103D"/>
    <w:rsid w:val="00D32991"/>
    <w:rsid w:val="00D32DBA"/>
    <w:rsid w:val="00D34E52"/>
    <w:rsid w:val="00D37F46"/>
    <w:rsid w:val="00D406A3"/>
    <w:rsid w:val="00D40C46"/>
    <w:rsid w:val="00D41D87"/>
    <w:rsid w:val="00D421F1"/>
    <w:rsid w:val="00D426F7"/>
    <w:rsid w:val="00D44583"/>
    <w:rsid w:val="00D44760"/>
    <w:rsid w:val="00D44F32"/>
    <w:rsid w:val="00D47EB7"/>
    <w:rsid w:val="00D51D3E"/>
    <w:rsid w:val="00D52233"/>
    <w:rsid w:val="00D524CE"/>
    <w:rsid w:val="00D528BE"/>
    <w:rsid w:val="00D55BE8"/>
    <w:rsid w:val="00D56056"/>
    <w:rsid w:val="00D57F5D"/>
    <w:rsid w:val="00D63A69"/>
    <w:rsid w:val="00D63F2F"/>
    <w:rsid w:val="00D66243"/>
    <w:rsid w:val="00D67C3B"/>
    <w:rsid w:val="00D711B5"/>
    <w:rsid w:val="00D72757"/>
    <w:rsid w:val="00D7521D"/>
    <w:rsid w:val="00D7687A"/>
    <w:rsid w:val="00D76A57"/>
    <w:rsid w:val="00D77E97"/>
    <w:rsid w:val="00D77FF5"/>
    <w:rsid w:val="00D8092C"/>
    <w:rsid w:val="00D810E6"/>
    <w:rsid w:val="00D81274"/>
    <w:rsid w:val="00D81903"/>
    <w:rsid w:val="00D820E2"/>
    <w:rsid w:val="00D853AA"/>
    <w:rsid w:val="00D93677"/>
    <w:rsid w:val="00D94A14"/>
    <w:rsid w:val="00D94E2D"/>
    <w:rsid w:val="00D96164"/>
    <w:rsid w:val="00D96A64"/>
    <w:rsid w:val="00D97E11"/>
    <w:rsid w:val="00DA1149"/>
    <w:rsid w:val="00DA211F"/>
    <w:rsid w:val="00DA350E"/>
    <w:rsid w:val="00DA3B1B"/>
    <w:rsid w:val="00DA4A51"/>
    <w:rsid w:val="00DA6C70"/>
    <w:rsid w:val="00DA7AB7"/>
    <w:rsid w:val="00DB0115"/>
    <w:rsid w:val="00DB1A64"/>
    <w:rsid w:val="00DB76B3"/>
    <w:rsid w:val="00DB7BBD"/>
    <w:rsid w:val="00DC0965"/>
    <w:rsid w:val="00DC368D"/>
    <w:rsid w:val="00DC3732"/>
    <w:rsid w:val="00DC43C0"/>
    <w:rsid w:val="00DC4603"/>
    <w:rsid w:val="00DC508A"/>
    <w:rsid w:val="00DC73F3"/>
    <w:rsid w:val="00DD3FDD"/>
    <w:rsid w:val="00DE1709"/>
    <w:rsid w:val="00DE5502"/>
    <w:rsid w:val="00DE677F"/>
    <w:rsid w:val="00DF1552"/>
    <w:rsid w:val="00DF1732"/>
    <w:rsid w:val="00DF202C"/>
    <w:rsid w:val="00DF2416"/>
    <w:rsid w:val="00DF2C91"/>
    <w:rsid w:val="00DF4641"/>
    <w:rsid w:val="00DF5F3D"/>
    <w:rsid w:val="00DF6928"/>
    <w:rsid w:val="00DF7329"/>
    <w:rsid w:val="00DF7F7A"/>
    <w:rsid w:val="00E04748"/>
    <w:rsid w:val="00E05CF3"/>
    <w:rsid w:val="00E077B7"/>
    <w:rsid w:val="00E07FB6"/>
    <w:rsid w:val="00E10B59"/>
    <w:rsid w:val="00E12084"/>
    <w:rsid w:val="00E13D46"/>
    <w:rsid w:val="00E140E9"/>
    <w:rsid w:val="00E14F5D"/>
    <w:rsid w:val="00E151F4"/>
    <w:rsid w:val="00E15C1E"/>
    <w:rsid w:val="00E15CF8"/>
    <w:rsid w:val="00E16EFD"/>
    <w:rsid w:val="00E2407A"/>
    <w:rsid w:val="00E255EC"/>
    <w:rsid w:val="00E30C6A"/>
    <w:rsid w:val="00E31A94"/>
    <w:rsid w:val="00E321F2"/>
    <w:rsid w:val="00E33FA4"/>
    <w:rsid w:val="00E34186"/>
    <w:rsid w:val="00E34AAD"/>
    <w:rsid w:val="00E36A2B"/>
    <w:rsid w:val="00E378B3"/>
    <w:rsid w:val="00E4025E"/>
    <w:rsid w:val="00E41153"/>
    <w:rsid w:val="00E4115F"/>
    <w:rsid w:val="00E41DFE"/>
    <w:rsid w:val="00E42934"/>
    <w:rsid w:val="00E44116"/>
    <w:rsid w:val="00E44E20"/>
    <w:rsid w:val="00E45317"/>
    <w:rsid w:val="00E46D28"/>
    <w:rsid w:val="00E504F7"/>
    <w:rsid w:val="00E51A91"/>
    <w:rsid w:val="00E55629"/>
    <w:rsid w:val="00E5628A"/>
    <w:rsid w:val="00E57766"/>
    <w:rsid w:val="00E6387D"/>
    <w:rsid w:val="00E63CF6"/>
    <w:rsid w:val="00E64C02"/>
    <w:rsid w:val="00E65DFD"/>
    <w:rsid w:val="00E67A73"/>
    <w:rsid w:val="00E7171C"/>
    <w:rsid w:val="00E72992"/>
    <w:rsid w:val="00E74E51"/>
    <w:rsid w:val="00E77B2E"/>
    <w:rsid w:val="00E81DC3"/>
    <w:rsid w:val="00E831EA"/>
    <w:rsid w:val="00E83FBD"/>
    <w:rsid w:val="00E845F0"/>
    <w:rsid w:val="00E84F77"/>
    <w:rsid w:val="00E87C7E"/>
    <w:rsid w:val="00E907DF"/>
    <w:rsid w:val="00E92267"/>
    <w:rsid w:val="00E95E70"/>
    <w:rsid w:val="00E960CA"/>
    <w:rsid w:val="00E9679E"/>
    <w:rsid w:val="00EA0DF5"/>
    <w:rsid w:val="00EA5483"/>
    <w:rsid w:val="00EA6C4F"/>
    <w:rsid w:val="00EA769A"/>
    <w:rsid w:val="00EA7A25"/>
    <w:rsid w:val="00EB05BD"/>
    <w:rsid w:val="00EB0C2B"/>
    <w:rsid w:val="00EB3C1E"/>
    <w:rsid w:val="00EB57BC"/>
    <w:rsid w:val="00EB78A9"/>
    <w:rsid w:val="00EC028D"/>
    <w:rsid w:val="00EC0BB7"/>
    <w:rsid w:val="00EC43A6"/>
    <w:rsid w:val="00EC4EEC"/>
    <w:rsid w:val="00EC51E4"/>
    <w:rsid w:val="00EC7455"/>
    <w:rsid w:val="00ED1FC5"/>
    <w:rsid w:val="00ED2CD8"/>
    <w:rsid w:val="00ED3547"/>
    <w:rsid w:val="00ED4797"/>
    <w:rsid w:val="00ED6AE9"/>
    <w:rsid w:val="00EE0394"/>
    <w:rsid w:val="00EE215E"/>
    <w:rsid w:val="00EE35E0"/>
    <w:rsid w:val="00EE43F5"/>
    <w:rsid w:val="00EE55DC"/>
    <w:rsid w:val="00EE6182"/>
    <w:rsid w:val="00EE7589"/>
    <w:rsid w:val="00EE7785"/>
    <w:rsid w:val="00EE7B85"/>
    <w:rsid w:val="00EF1611"/>
    <w:rsid w:val="00EF1F3D"/>
    <w:rsid w:val="00EF39FB"/>
    <w:rsid w:val="00EF3C01"/>
    <w:rsid w:val="00EF4A08"/>
    <w:rsid w:val="00EF7073"/>
    <w:rsid w:val="00EF7742"/>
    <w:rsid w:val="00F003EA"/>
    <w:rsid w:val="00F03917"/>
    <w:rsid w:val="00F1190D"/>
    <w:rsid w:val="00F14E23"/>
    <w:rsid w:val="00F17DFA"/>
    <w:rsid w:val="00F20878"/>
    <w:rsid w:val="00F20B59"/>
    <w:rsid w:val="00F24001"/>
    <w:rsid w:val="00F267C0"/>
    <w:rsid w:val="00F26D07"/>
    <w:rsid w:val="00F27D21"/>
    <w:rsid w:val="00F3101B"/>
    <w:rsid w:val="00F31E53"/>
    <w:rsid w:val="00F32A36"/>
    <w:rsid w:val="00F3441D"/>
    <w:rsid w:val="00F35A15"/>
    <w:rsid w:val="00F37616"/>
    <w:rsid w:val="00F37851"/>
    <w:rsid w:val="00F42B65"/>
    <w:rsid w:val="00F42E2D"/>
    <w:rsid w:val="00F42F48"/>
    <w:rsid w:val="00F43A73"/>
    <w:rsid w:val="00F4554B"/>
    <w:rsid w:val="00F457AC"/>
    <w:rsid w:val="00F46465"/>
    <w:rsid w:val="00F4780C"/>
    <w:rsid w:val="00F52022"/>
    <w:rsid w:val="00F53743"/>
    <w:rsid w:val="00F53CD3"/>
    <w:rsid w:val="00F54C13"/>
    <w:rsid w:val="00F55161"/>
    <w:rsid w:val="00F572E1"/>
    <w:rsid w:val="00F6011E"/>
    <w:rsid w:val="00F6110E"/>
    <w:rsid w:val="00F6168A"/>
    <w:rsid w:val="00F620B1"/>
    <w:rsid w:val="00F65687"/>
    <w:rsid w:val="00F70E28"/>
    <w:rsid w:val="00F7104B"/>
    <w:rsid w:val="00F7113F"/>
    <w:rsid w:val="00F74979"/>
    <w:rsid w:val="00F7502B"/>
    <w:rsid w:val="00F80655"/>
    <w:rsid w:val="00F80A03"/>
    <w:rsid w:val="00F82FA6"/>
    <w:rsid w:val="00F832D5"/>
    <w:rsid w:val="00F8368C"/>
    <w:rsid w:val="00F84397"/>
    <w:rsid w:val="00F852AE"/>
    <w:rsid w:val="00F854D6"/>
    <w:rsid w:val="00F85A22"/>
    <w:rsid w:val="00F902FB"/>
    <w:rsid w:val="00F9039F"/>
    <w:rsid w:val="00F925F8"/>
    <w:rsid w:val="00F926AA"/>
    <w:rsid w:val="00F92DA2"/>
    <w:rsid w:val="00F94CE8"/>
    <w:rsid w:val="00F95BF4"/>
    <w:rsid w:val="00F95CE6"/>
    <w:rsid w:val="00F961A3"/>
    <w:rsid w:val="00F97179"/>
    <w:rsid w:val="00F9745B"/>
    <w:rsid w:val="00FA0E56"/>
    <w:rsid w:val="00FA10A4"/>
    <w:rsid w:val="00FA19D4"/>
    <w:rsid w:val="00FA230F"/>
    <w:rsid w:val="00FA59B0"/>
    <w:rsid w:val="00FA6277"/>
    <w:rsid w:val="00FA66C9"/>
    <w:rsid w:val="00FA7699"/>
    <w:rsid w:val="00FB01EE"/>
    <w:rsid w:val="00FB4BFB"/>
    <w:rsid w:val="00FC087B"/>
    <w:rsid w:val="00FC23C6"/>
    <w:rsid w:val="00FC265A"/>
    <w:rsid w:val="00FC2EBB"/>
    <w:rsid w:val="00FC347E"/>
    <w:rsid w:val="00FC3F2E"/>
    <w:rsid w:val="00FC442A"/>
    <w:rsid w:val="00FC5F59"/>
    <w:rsid w:val="00FC7020"/>
    <w:rsid w:val="00FD29AF"/>
    <w:rsid w:val="00FD2FCF"/>
    <w:rsid w:val="00FD465C"/>
    <w:rsid w:val="00FD557D"/>
    <w:rsid w:val="00FD6BFE"/>
    <w:rsid w:val="00FD6C10"/>
    <w:rsid w:val="00FD70DA"/>
    <w:rsid w:val="00FD791A"/>
    <w:rsid w:val="00FD7E48"/>
    <w:rsid w:val="00FE35CA"/>
    <w:rsid w:val="00FE3F9E"/>
    <w:rsid w:val="00FE4069"/>
    <w:rsid w:val="00FE460E"/>
    <w:rsid w:val="00FE79A7"/>
    <w:rsid w:val="00FF2C5E"/>
    <w:rsid w:val="00FF32D5"/>
    <w:rsid w:val="00FF330D"/>
    <w:rsid w:val="00FF5308"/>
    <w:rsid w:val="00FF5BCA"/>
    <w:rsid w:val="00FF7332"/>
    <w:rsid w:val="00FF7C6B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A3E59"/>
  <w15:chartTrackingRefBased/>
  <w15:docId w15:val="{CF8C2E2A-71AA-4AA0-A4FB-1DE32349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1E4"/>
    <w:pPr>
      <w:widowControl w:val="0"/>
      <w:spacing w:before="60" w:after="60" w:line="240" w:lineRule="atLeast"/>
    </w:pPr>
    <w:rPr>
      <w:rFonts w:ascii="Arial" w:hAnsi="Arial"/>
    </w:rPr>
  </w:style>
  <w:style w:type="paragraph" w:styleId="Heading1">
    <w:name w:val="heading 1"/>
    <w:aliases w:val="h1,headone,Main Section,H1,Chapter,tchead,Heading 1 (NN),Attribute Heading 1,Heading"/>
    <w:basedOn w:val="Normal"/>
    <w:next w:val="Normal"/>
    <w:qFormat/>
    <w:rsid w:val="000A090B"/>
    <w:pPr>
      <w:keepNext/>
      <w:widowControl/>
      <w:numPr>
        <w:numId w:val="6"/>
      </w:numPr>
      <w:spacing w:before="240" w:after="240" w:line="240" w:lineRule="auto"/>
      <w:outlineLvl w:val="0"/>
    </w:pPr>
    <w:rPr>
      <w:rFonts w:ascii="Arial Black" w:hAnsi="Arial Black" w:cs="Arial"/>
      <w:b/>
      <w:iCs/>
      <w:sz w:val="24"/>
      <w:szCs w:val="24"/>
    </w:rPr>
  </w:style>
  <w:style w:type="paragraph" w:styleId="Heading2">
    <w:name w:val="heading 2"/>
    <w:basedOn w:val="Normal"/>
    <w:next w:val="Normal"/>
    <w:qFormat/>
    <w:rsid w:val="000A090B"/>
    <w:pPr>
      <w:keepNext/>
      <w:keepLines/>
      <w:numPr>
        <w:ilvl w:val="1"/>
        <w:numId w:val="6"/>
      </w:numPr>
      <w:spacing w:before="240" w:after="240" w:line="240" w:lineRule="auto"/>
      <w:jc w:val="both"/>
      <w:outlineLvl w:val="1"/>
    </w:pPr>
    <w:rPr>
      <w:rFonts w:ascii="Arial Black" w:eastAsia="SimHei" w:hAnsi="Arial Black"/>
      <w:b/>
      <w:bCs/>
      <w:kern w:val="2"/>
      <w:sz w:val="22"/>
      <w:szCs w:val="22"/>
    </w:rPr>
  </w:style>
  <w:style w:type="paragraph" w:styleId="Heading3">
    <w:name w:val="heading 3"/>
    <w:aliases w:val="h3,l3,new,Sub 1,3 bullet,b,3,SECOND,Second,BLANK2,ob,dot,H3,Heading 3 - old,Head 3,Table Attribute Heading,31"/>
    <w:basedOn w:val="Normal"/>
    <w:next w:val="Normal"/>
    <w:qFormat/>
    <w:rsid w:val="00684274"/>
    <w:pPr>
      <w:keepNext/>
      <w:keepLines/>
      <w:numPr>
        <w:ilvl w:val="2"/>
        <w:numId w:val="6"/>
      </w:numPr>
      <w:spacing w:before="240" w:after="240" w:line="240" w:lineRule="auto"/>
      <w:jc w:val="both"/>
      <w:outlineLvl w:val="2"/>
    </w:pPr>
    <w:rPr>
      <w:rFonts w:ascii="Arial Black" w:hAnsi="Arial Black" w:cs="Arial"/>
      <w:b/>
      <w:bCs/>
      <w:kern w:val="2"/>
    </w:rPr>
  </w:style>
  <w:style w:type="paragraph" w:styleId="Heading4">
    <w:name w:val="heading 4"/>
    <w:aliases w:val="h4,Map Title,l4"/>
    <w:basedOn w:val="Heading3"/>
    <w:next w:val="BodyText3"/>
    <w:qFormat/>
    <w:pPr>
      <w:outlineLvl w:val="3"/>
    </w:pPr>
    <w:rPr>
      <w:i/>
    </w:rPr>
  </w:style>
  <w:style w:type="paragraph" w:styleId="Heading5">
    <w:name w:val="heading 5"/>
    <w:aliases w:val="Block Label"/>
    <w:basedOn w:val="Normal"/>
    <w:next w:val="Normal"/>
    <w:qFormat/>
    <w:pPr>
      <w:numPr>
        <w:ilvl w:val="4"/>
        <w:numId w:val="1"/>
      </w:numPr>
      <w:spacing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ind w:left="2880"/>
      <w:outlineLvl w:val="6"/>
    </w:pPr>
  </w:style>
  <w:style w:type="paragraph" w:styleId="Heading8">
    <w:name w:val="heading 8"/>
    <w:aliases w:val="h8"/>
    <w:basedOn w:val="Normal"/>
    <w:next w:val="Normal"/>
    <w:qFormat/>
    <w:pPr>
      <w:numPr>
        <w:ilvl w:val="7"/>
        <w:numId w:val="1"/>
      </w:numPr>
      <w:spacing w:before="240"/>
      <w:ind w:left="2880"/>
      <w:outlineLvl w:val="7"/>
    </w:pPr>
    <w:rPr>
      <w:i/>
    </w:rPr>
  </w:style>
  <w:style w:type="paragraph" w:styleId="Heading9">
    <w:name w:val="heading 9"/>
    <w:aliases w:val="h9,Legal Level 1.1.1.1."/>
    <w:basedOn w:val="Normal"/>
    <w:next w:val="Normal"/>
    <w:qFormat/>
    <w:pPr>
      <w:numPr>
        <w:ilvl w:val="8"/>
        <w:numId w:val="1"/>
      </w:numPr>
      <w:spacing w:before="24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3">
    <w:name w:val="BodyText3"/>
    <w:basedOn w:val="BodyText2"/>
    <w:autoRedefine/>
  </w:style>
  <w:style w:type="paragraph" w:customStyle="1" w:styleId="BodyText2">
    <w:name w:val="BodyText2"/>
    <w:basedOn w:val="Normal"/>
    <w:autoRedefine/>
    <w:pPr>
      <w:widowControl/>
      <w:spacing w:before="120" w:after="120" w:line="220" w:lineRule="atLeast"/>
    </w:pPr>
    <w:rPr>
      <w:kern w:val="1"/>
    </w:rPr>
  </w:style>
  <w:style w:type="paragraph" w:customStyle="1" w:styleId="BodyText1">
    <w:name w:val="BodyText1"/>
    <w:basedOn w:val="BodyTextIndent"/>
    <w:autoRedefine/>
    <w:pPr>
      <w:widowControl/>
      <w:spacing w:before="120" w:after="120" w:line="220" w:lineRule="atLeast"/>
      <w:ind w:left="0"/>
    </w:pPr>
    <w:rPr>
      <w:b/>
      <w:bCs/>
      <w:iCs/>
      <w:color w:val="993300"/>
      <w:u w:val="none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ListBullet">
    <w:name w:val="List Bullet"/>
    <w:basedOn w:val="List"/>
    <w:pPr>
      <w:numPr>
        <w:numId w:val="3"/>
      </w:numPr>
    </w:pPr>
  </w:style>
  <w:style w:type="paragraph" w:styleId="List">
    <w:name w:val="List"/>
    <w:basedOn w:val="Normal"/>
    <w:pPr>
      <w:ind w:left="360" w:hanging="360"/>
    </w:pPr>
  </w:style>
  <w:style w:type="paragraph" w:styleId="BodyTextIndent2">
    <w:name w:val="Body Text Indent 2"/>
    <w:basedOn w:val="BodyText20"/>
    <w:pPr>
      <w:tabs>
        <w:tab w:val="right" w:leader="dot" w:pos="9072"/>
      </w:tabs>
      <w:spacing w:after="0"/>
      <w:ind w:left="540"/>
    </w:pPr>
  </w:style>
  <w:style w:type="paragraph" w:styleId="BodyText20">
    <w:name w:val="Body Text 2"/>
    <w:basedOn w:val="Normal"/>
    <w:rPr>
      <w:i/>
      <w:color w:val="0000FF"/>
    </w:r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InfoBlue">
    <w:name w:val="InfoBlue"/>
    <w:basedOn w:val="Normal"/>
    <w:next w:val="BodyText1"/>
    <w:pPr>
      <w:spacing w:after="120"/>
    </w:pPr>
    <w:rPr>
      <w:i/>
      <w:color w:val="0000FF"/>
      <w:kern w:val="20"/>
    </w:rPr>
  </w:style>
  <w:style w:type="paragraph" w:styleId="BodyText">
    <w:name w:val="Body Text"/>
    <w:aliases w:val="1"/>
    <w:basedOn w:val="Normal"/>
    <w:pPr>
      <w:keepLines/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s">
    <w:name w:val="bullets"/>
    <w:basedOn w:val="Normal"/>
    <w:rPr>
      <w:rFonts w:ascii="Times New Roman" w:hAnsi="Times New Roman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810" w:hanging="180"/>
    </w:p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TOCBase">
    <w:name w:val="TOC Base"/>
    <w:basedOn w:val="Normal"/>
    <w:rPr>
      <w:rFonts w:ascii="Times New Roman" w:hAnsi="Times New Roman"/>
      <w:lang w:eastAsia="en-US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SectionLabel">
    <w:name w:val="Section Label"/>
    <w:basedOn w:val="Normal"/>
    <w:next w:val="BodyText"/>
    <w:pPr>
      <w:widowControl/>
      <w:pBdr>
        <w:bottom w:val="single" w:sz="6" w:space="2" w:color="auto"/>
      </w:pBdr>
      <w:spacing w:before="240" w:after="240" w:line="240" w:lineRule="auto"/>
    </w:pPr>
    <w:rPr>
      <w:b/>
      <w:sz w:val="24"/>
    </w:rPr>
  </w:style>
  <w:style w:type="paragraph" w:customStyle="1" w:styleId="TableHeader">
    <w:name w:val="Table Header"/>
    <w:basedOn w:val="Normal"/>
    <w:pPr>
      <w:keepNext/>
    </w:pPr>
    <w:rPr>
      <w:rFonts w:ascii="Times New Roman" w:hAnsi="Times New Roman"/>
      <w:b/>
    </w:rPr>
  </w:style>
  <w:style w:type="paragraph" w:customStyle="1" w:styleId="TableTextLeft">
    <w:name w:val="Table Text Left"/>
    <w:basedOn w:val="Normal"/>
    <w:rPr>
      <w:rFonts w:ascii="Times New Roman" w:hAnsi="Times New Roman"/>
    </w:rPr>
  </w:style>
  <w:style w:type="paragraph" w:styleId="Title">
    <w:name w:val="Title"/>
    <w:basedOn w:val="Normal"/>
    <w:next w:val="Normal"/>
    <w:qFormat/>
    <w:pPr>
      <w:spacing w:line="240" w:lineRule="auto"/>
      <w:jc w:val="right"/>
    </w:pPr>
    <w:rPr>
      <w:b/>
      <w:sz w:val="36"/>
    </w:rPr>
  </w:style>
  <w:style w:type="paragraph" w:customStyle="1" w:styleId="HeadingBase">
    <w:name w:val="Heading Base"/>
    <w:basedOn w:val="Normal"/>
    <w:rPr>
      <w:b/>
      <w:lang w:eastAsia="en-US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Definition">
    <w:name w:val="Definition"/>
    <w:basedOn w:val="BodyText"/>
    <w:pPr>
      <w:ind w:left="720"/>
    </w:pPr>
    <w:rPr>
      <w:rFonts w:ascii="Times New Roman" w:hAnsi="Times New Roman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qFormat/>
    <w:pPr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pPr>
      <w:spacing w:before="48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NormalWeb">
    <w:name w:val="Normal (Web)"/>
    <w:basedOn w:val="Normal"/>
    <w:uiPriority w:val="99"/>
    <w:pPr>
      <w:widowControl/>
      <w:spacing w:before="100" w:after="100" w:line="240" w:lineRule="auto"/>
    </w:pPr>
    <w:rPr>
      <w:sz w:val="24"/>
    </w:rPr>
  </w:style>
  <w:style w:type="paragraph" w:customStyle="1" w:styleId="TableHeading">
    <w:name w:val="TableHeading"/>
    <w:basedOn w:val="Normal"/>
    <w:pPr>
      <w:widowControl/>
      <w:spacing w:line="240" w:lineRule="auto"/>
      <w:ind w:left="72" w:right="72"/>
    </w:pPr>
    <w:rPr>
      <w:b/>
    </w:rPr>
  </w:style>
  <w:style w:type="paragraph" w:customStyle="1" w:styleId="TblText">
    <w:name w:val="TblText"/>
    <w:basedOn w:val="Normal"/>
    <w:pPr>
      <w:widowControl/>
    </w:pPr>
  </w:style>
  <w:style w:type="paragraph" w:styleId="Caption">
    <w:name w:val="caption"/>
    <w:basedOn w:val="BodyText"/>
    <w:next w:val="BodyText"/>
    <w:qFormat/>
    <w:pPr>
      <w:keepLines w:val="0"/>
      <w:widowControl/>
      <w:tabs>
        <w:tab w:val="left" w:pos="3600"/>
        <w:tab w:val="left" w:pos="3960"/>
      </w:tabs>
      <w:spacing w:after="160" w:line="240" w:lineRule="auto"/>
    </w:pPr>
    <w:rPr>
      <w:i/>
      <w:sz w:val="18"/>
    </w:rPr>
  </w:style>
  <w:style w:type="paragraph" w:customStyle="1" w:styleId="TextNumb3">
    <w:name w:val="TextNumb3"/>
    <w:basedOn w:val="BodyText3"/>
    <w:pPr>
      <w:tabs>
        <w:tab w:val="num" w:pos="360"/>
        <w:tab w:val="num" w:pos="1987"/>
      </w:tabs>
      <w:ind w:left="1987" w:hanging="360"/>
    </w:pPr>
    <w:rPr>
      <w:rFonts w:ascii="Times New Roman" w:hAnsi="Times New Roman"/>
      <w:kern w:val="0"/>
    </w:rPr>
  </w:style>
  <w:style w:type="character" w:customStyle="1" w:styleId="CHAR-Italic">
    <w:name w:val="CHAR-Italic"/>
    <w:rPr>
      <w:i/>
      <w:noProof w:val="0"/>
      <w:lang w:val="en-US"/>
    </w:rPr>
  </w:style>
  <w:style w:type="paragraph" w:customStyle="1" w:styleId="TextBullet1">
    <w:name w:val="TextBullet1"/>
    <w:basedOn w:val="Normal"/>
    <w:autoRedefine/>
    <w:pPr>
      <w:widowControl/>
      <w:numPr>
        <w:numId w:val="5"/>
      </w:numPr>
      <w:spacing w:after="120" w:line="220" w:lineRule="atLeast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Normalindent1">
    <w:name w:val="Normal indent 1"/>
    <w:basedOn w:val="Normal"/>
    <w:pPr>
      <w:widowControl/>
      <w:spacing w:line="240" w:lineRule="auto"/>
      <w:ind w:left="360"/>
      <w:jc w:val="both"/>
    </w:pPr>
  </w:style>
  <w:style w:type="paragraph" w:customStyle="1" w:styleId="Normalindent2">
    <w:name w:val="Normal indent 2"/>
    <w:basedOn w:val="Normal"/>
    <w:pPr>
      <w:widowControl/>
      <w:spacing w:line="240" w:lineRule="auto"/>
      <w:ind w:left="450"/>
      <w:jc w:val="both"/>
    </w:pPr>
    <w:rPr>
      <w:rFonts w:ascii="CG Times" w:hAnsi="CG Times"/>
    </w:rPr>
  </w:style>
  <w:style w:type="paragraph" w:customStyle="1" w:styleId="Heading30">
    <w:name w:val="Heading3"/>
    <w:basedOn w:val="Normal"/>
    <w:pPr>
      <w:widowControl/>
      <w:spacing w:before="120" w:after="120"/>
      <w:ind w:left="1080"/>
    </w:pPr>
    <w:rPr>
      <w:b/>
      <w:sz w:val="24"/>
    </w:rPr>
  </w:style>
  <w:style w:type="paragraph" w:customStyle="1" w:styleId="InfoBrown">
    <w:name w:val="InfoBrown"/>
    <w:basedOn w:val="Normal"/>
    <w:next w:val="Normal"/>
    <w:pPr>
      <w:widowControl/>
      <w:spacing w:after="120"/>
      <w:ind w:left="576"/>
    </w:pPr>
    <w:rPr>
      <w:rFonts w:eastAsia="Arial Unicode MS"/>
      <w:i/>
      <w:color w:val="993300"/>
      <w:szCs w:val="24"/>
    </w:rPr>
  </w:style>
  <w:style w:type="paragraph" w:customStyle="1" w:styleId="Tablebody">
    <w:name w:val="Tablebody"/>
    <w:basedOn w:val="Normal"/>
    <w:pPr>
      <w:widowControl/>
      <w:spacing w:before="20" w:after="20" w:line="240" w:lineRule="auto"/>
      <w:jc w:val="both"/>
    </w:pPr>
    <w:rPr>
      <w:rFonts w:cs="Arial"/>
      <w:snapToGrid w:val="0"/>
      <w:sz w:val="21"/>
    </w:rPr>
  </w:style>
  <w:style w:type="paragraph" w:customStyle="1" w:styleId="Heading-Section">
    <w:name w:val="Heading-Section"/>
    <w:basedOn w:val="Heading7"/>
    <w:pPr>
      <w:keepNext/>
      <w:keepLines/>
      <w:numPr>
        <w:ilvl w:val="0"/>
        <w:numId w:val="0"/>
      </w:numPr>
      <w:spacing w:after="64" w:line="240" w:lineRule="auto"/>
      <w:ind w:left="432" w:firstLine="720"/>
      <w:jc w:val="both"/>
    </w:pPr>
    <w:rPr>
      <w:b/>
      <w:bCs/>
      <w:kern w:val="2"/>
      <w:szCs w:val="24"/>
    </w:rPr>
  </w:style>
  <w:style w:type="paragraph" w:styleId="BodyText30">
    <w:name w:val="Body Text 3"/>
    <w:basedOn w:val="Normal"/>
    <w:rPr>
      <w:color w:val="993300"/>
    </w:rPr>
  </w:style>
  <w:style w:type="paragraph" w:customStyle="1" w:styleId="infoYellow">
    <w:name w:val="infoYellow"/>
    <w:basedOn w:val="Normal"/>
    <w:pPr>
      <w:widowControl/>
      <w:spacing w:line="240" w:lineRule="auto"/>
    </w:pPr>
    <w:rPr>
      <w:rFonts w:ascii="Times New Roman" w:eastAsia="Times New Roman" w:hAnsi="Times New Roman"/>
      <w:i/>
      <w:iCs/>
      <w:color w:val="993300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InfoBrownChar">
    <w:name w:val="InfoBrown Char"/>
    <w:rPr>
      <w:rFonts w:ascii="Arial" w:eastAsia="Arial Unicode MS" w:hAnsi="Arial"/>
      <w:i/>
      <w:color w:val="993300"/>
      <w:szCs w:val="24"/>
      <w:lang w:val="en-US" w:eastAsia="zh-CN" w:bidi="ar-SA"/>
    </w:rPr>
  </w:style>
  <w:style w:type="paragraph" w:customStyle="1" w:styleId="DocumentName">
    <w:name w:val="DocumentName"/>
    <w:basedOn w:val="Title"/>
    <w:pPr>
      <w:jc w:val="center"/>
    </w:pPr>
    <w:rPr>
      <w:bCs/>
    </w:rPr>
  </w:style>
  <w:style w:type="paragraph" w:customStyle="1" w:styleId="ProjectName">
    <w:name w:val="ProjectName"/>
    <w:basedOn w:val="Normal"/>
    <w:pPr>
      <w:jc w:val="center"/>
    </w:pPr>
    <w:rPr>
      <w:b/>
      <w:bCs/>
      <w:sz w:val="44"/>
    </w:rPr>
  </w:style>
  <w:style w:type="table" w:styleId="TableGrid">
    <w:name w:val="Table Grid"/>
    <w:basedOn w:val="TableNormal"/>
    <w:uiPriority w:val="39"/>
    <w:rsid w:val="00FB0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NP36A">
    <w:name w:val="ASNP36A"/>
    <w:semiHidden/>
    <w:rsid w:val="008F6C33"/>
    <w:rPr>
      <w:rFonts w:ascii="Arial" w:hAnsi="Arial" w:cs="Arial"/>
      <w:color w:val="000080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E4115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rsid w:val="00F3101B"/>
    <w:rPr>
      <w:b/>
      <w:bCs/>
    </w:rPr>
  </w:style>
  <w:style w:type="character" w:customStyle="1" w:styleId="CommentTextChar">
    <w:name w:val="Comment Text Char"/>
    <w:link w:val="CommentText"/>
    <w:semiHidden/>
    <w:rsid w:val="00F3101B"/>
    <w:rPr>
      <w:rFonts w:ascii="Arial" w:hAnsi="Arial"/>
      <w:lang w:eastAsia="en-US"/>
    </w:rPr>
  </w:style>
  <w:style w:type="character" w:customStyle="1" w:styleId="CommentSubjectChar">
    <w:name w:val="Comment Subject Char"/>
    <w:link w:val="CommentSubject"/>
    <w:rsid w:val="00F3101B"/>
    <w:rPr>
      <w:rFonts w:ascii="Arial" w:hAnsi="Arial"/>
      <w:b/>
      <w:bCs/>
      <w:lang w:eastAsia="en-US"/>
    </w:rPr>
  </w:style>
  <w:style w:type="paragraph" w:styleId="ListParagraph">
    <w:name w:val="List Paragraph"/>
    <w:aliases w:val="ACN-Bullet,lp1,List Paragraph.List 1.0,TOC style,List 1.0,List Paragraph.List 1.01,Bullet List,FooterText,Barclays Question,Use Case List Paragraph,List Paragraph.List 1.011,Bullet OSM,Proposal Bullet List,List Paragraph1,Bullet 1,b1,lp11"/>
    <w:basedOn w:val="BodyText"/>
    <w:link w:val="ListParagraphChar"/>
    <w:uiPriority w:val="34"/>
    <w:qFormat/>
    <w:rsid w:val="004B59F8"/>
    <w:pPr>
      <w:keepLines w:val="0"/>
      <w:numPr>
        <w:numId w:val="21"/>
      </w:numPr>
      <w:spacing w:line="240" w:lineRule="auto"/>
      <w:jc w:val="both"/>
    </w:pPr>
    <w:rPr>
      <w:rFonts w:eastAsia="PMingLiU" w:cs="Arial"/>
      <w:szCs w:val="24"/>
      <w:lang w:eastAsia="x-none"/>
    </w:rPr>
  </w:style>
  <w:style w:type="character" w:customStyle="1" w:styleId="ListParagraphChar">
    <w:name w:val="List Paragraph Char"/>
    <w:aliases w:val="ACN-Bullet Char,lp1 Char,List Paragraph.List 1.0 Char,TOC style Char,List 1.0 Char,List Paragraph.List 1.01 Char,Bullet List Char,FooterText Char,Barclays Question Char,Use Case List Paragraph Char,List Paragraph.List 1.011 Char"/>
    <w:link w:val="ListParagraph"/>
    <w:uiPriority w:val="34"/>
    <w:qFormat/>
    <w:rsid w:val="004B59F8"/>
    <w:rPr>
      <w:rFonts w:ascii="Arial" w:eastAsia="PMingLiU" w:hAnsi="Arial" w:cs="Arial"/>
      <w:szCs w:val="24"/>
      <w:lang w:eastAsia="x-none"/>
    </w:rPr>
  </w:style>
  <w:style w:type="character" w:customStyle="1" w:styleId="normaltextrun">
    <w:name w:val="normaltextrun"/>
    <w:rsid w:val="00BC668D"/>
  </w:style>
  <w:style w:type="paragraph" w:customStyle="1" w:styleId="TableContent">
    <w:name w:val="Table Content"/>
    <w:basedOn w:val="Normal"/>
    <w:link w:val="TableContentChar"/>
    <w:qFormat/>
    <w:rsid w:val="00BC668D"/>
    <w:pPr>
      <w:spacing w:after="120" w:line="240" w:lineRule="auto"/>
      <w:jc w:val="both"/>
    </w:pPr>
    <w:rPr>
      <w:rFonts w:ascii="Times New Roman" w:eastAsia="PMingLiU" w:hAnsi="Times New Roman"/>
      <w:szCs w:val="24"/>
    </w:rPr>
  </w:style>
  <w:style w:type="character" w:customStyle="1" w:styleId="TableContentChar">
    <w:name w:val="Table Content Char"/>
    <w:link w:val="TableContent"/>
    <w:rsid w:val="00BC668D"/>
    <w:rPr>
      <w:rFonts w:eastAsia="PMingLiU"/>
      <w:szCs w:val="24"/>
    </w:rPr>
  </w:style>
  <w:style w:type="paragraph" w:customStyle="1" w:styleId="TableTitle">
    <w:name w:val="Table Title"/>
    <w:basedOn w:val="Normal"/>
    <w:link w:val="TableTitleChar"/>
    <w:qFormat/>
    <w:rsid w:val="005738E6"/>
    <w:pPr>
      <w:spacing w:before="0" w:after="0"/>
    </w:pPr>
    <w:rPr>
      <w:b/>
      <w:iCs/>
      <w:sz w:val="18"/>
    </w:rPr>
  </w:style>
  <w:style w:type="character" w:customStyle="1" w:styleId="TableTitleChar">
    <w:name w:val="Table Title Char"/>
    <w:basedOn w:val="DefaultParagraphFont"/>
    <w:link w:val="TableTitle"/>
    <w:rsid w:val="005738E6"/>
    <w:rPr>
      <w:rFonts w:ascii="Arial" w:hAnsi="Arial"/>
      <w:b/>
      <w:iCs/>
      <w:sz w:val="18"/>
    </w:rPr>
  </w:style>
  <w:style w:type="character" w:customStyle="1" w:styleId="eop">
    <w:name w:val="eop"/>
    <w:basedOn w:val="DefaultParagraphFont"/>
    <w:rsid w:val="006C01CB"/>
  </w:style>
  <w:style w:type="paragraph" w:customStyle="1" w:styleId="paragraph">
    <w:name w:val="paragraph"/>
    <w:basedOn w:val="Normal"/>
    <w:rsid w:val="002B29F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table" w:customStyle="1" w:styleId="TableGrid0">
    <w:name w:val="Table Grid0"/>
    <w:basedOn w:val="TableNormal"/>
    <w:uiPriority w:val="39"/>
    <w:rsid w:val="00BC5A6C"/>
    <w:rPr>
      <w:rFonts w:asciiTheme="minorHAnsi" w:eastAsiaTheme="minorEastAsia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372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9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0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2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4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9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9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9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2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aiahk-jira.aiaazure.biz/browse/DEVOPS-6166" TargetMode="External"/><Relationship Id="rId26" Type="http://schemas.openxmlformats.org/officeDocument/2006/relationships/hyperlink" Target="https://aiahk-jira.aiaazure.biz/browse/CIAMSSO-1952" TargetMode="External"/><Relationship Id="rId39" Type="http://schemas.openxmlformats.org/officeDocument/2006/relationships/hyperlink" Target="https://aiahk-bitbucket.aiaazure.biz/projects/CIAMSSO/repos/deployment-app-sso-pre-pc/brows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iahk-jira.aiaazure.biz/browse/DEVOPS-6172" TargetMode="External"/><Relationship Id="rId34" Type="http://schemas.openxmlformats.org/officeDocument/2006/relationships/hyperlink" Target="https://aiahk-jira.aiaazure.biz/browse/CIAMSSO-1947" TargetMode="External"/><Relationship Id="rId42" Type="http://schemas.openxmlformats.org/officeDocument/2006/relationships/hyperlink" Target="https://aiahk-apigw3-prd.aia.com.hk/gateway/digital.customer-sso-ec/v1.0/ping" TargetMode="External"/><Relationship Id="rId47" Type="http://schemas.openxmlformats.org/officeDocument/2006/relationships/image" Target="media/image6.png"/><Relationship Id="rId50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aiahk-jira.aiaazure.biz/browse/DEVOPS-6167" TargetMode="External"/><Relationship Id="rId25" Type="http://schemas.openxmlformats.org/officeDocument/2006/relationships/hyperlink" Target="https://aiahk-confluence.aiaazure.biz/display/ADG/Ingress+Deployment+Guideline" TargetMode="External"/><Relationship Id="rId33" Type="http://schemas.openxmlformats.org/officeDocument/2006/relationships/hyperlink" Target="https://aiahk-jira.aiaazure.biz/browse/CIAMSSO-1950" TargetMode="External"/><Relationship Id="rId38" Type="http://schemas.openxmlformats.org/officeDocument/2006/relationships/hyperlink" Target="https://aiahk-bitbucket.aiaazure.biz/projects/CIAMSSO/repos/deployment-app-sso-pc/browse" TargetMode="External"/><Relationship Id="rId46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aiahk-jira.aiaazure.biz/browse/DEVOPS-6165" TargetMode="External"/><Relationship Id="rId20" Type="http://schemas.openxmlformats.org/officeDocument/2006/relationships/hyperlink" Target="https://aiahk-jira.aiaazure.biz/browse/DEVOPS-6170" TargetMode="External"/><Relationship Id="rId29" Type="http://schemas.openxmlformats.org/officeDocument/2006/relationships/hyperlink" Target="https://aiahk-jira.aiaazure.biz/browse/SS-8214" TargetMode="External"/><Relationship Id="rId41" Type="http://schemas.openxmlformats.org/officeDocument/2006/relationships/hyperlink" Target="https://aiahk-apigw3-prd.aia.com.hk/gateway/digital.customer-sso-ec/v1.0/p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aiahk-bitbucket.aiaazure.biz/projects/CIAMSSO/repos/ingress-sso/browse/sso-api-ext" TargetMode="External"/><Relationship Id="rId32" Type="http://schemas.openxmlformats.org/officeDocument/2006/relationships/hyperlink" Target="https://aiahk-confluence.aiaazure.biz/pages/viewpage.action?spaceKey=ADG&amp;title=DevOps+Deployment+Operation+Manual" TargetMode="External"/><Relationship Id="rId37" Type="http://schemas.openxmlformats.org/officeDocument/2006/relationships/hyperlink" Target="https://aiahk-bitbucket.aiaazure.biz/projects/CIAMSSO/repos/deployment-app-sso-ec/browse" TargetMode="External"/><Relationship Id="rId40" Type="http://schemas.openxmlformats.org/officeDocument/2006/relationships/hyperlink" Target="https://aiahk-bitbucket.aiaazure.biz/projects/CIAMSSO/repos/deployment-app-sso-sr/browse" TargetMode="External"/><Relationship Id="rId45" Type="http://schemas.openxmlformats.org/officeDocument/2006/relationships/hyperlink" Target="https://aiahk-apigw4-prd.aiaazure.biz:8556/gateway/digital.customer-sso-pre-pc/v1.0/pi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iahk-jira.aiaazure.biz/browse/DEVOPS-6162" TargetMode="External"/><Relationship Id="rId23" Type="http://schemas.openxmlformats.org/officeDocument/2006/relationships/hyperlink" Target="https://aiahk-jira.aiaazure.biz/browse/CIAMSSO-1951" TargetMode="External"/><Relationship Id="rId28" Type="http://schemas.openxmlformats.org/officeDocument/2006/relationships/hyperlink" Target="https://aiahk-confluence.aiaazure.biz/display/ADG/Ingress+Deployment+Guideline" TargetMode="External"/><Relationship Id="rId36" Type="http://schemas.openxmlformats.org/officeDocument/2006/relationships/hyperlink" Target="https://aiahk-jira.aiaazure.biz/browse/CIAMSSO-1949" TargetMode="External"/><Relationship Id="rId49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hyperlink" Target="https://aiahk-jira.aiaazure.biz/browse/DEVOPS-6169" TargetMode="External"/><Relationship Id="rId31" Type="http://schemas.openxmlformats.org/officeDocument/2006/relationships/hyperlink" Target="https://aiahk-jira.aiaazure.biz/browse/SS-8212" TargetMode="External"/><Relationship Id="rId44" Type="http://schemas.openxmlformats.org/officeDocument/2006/relationships/image" Target="media/image4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hyperlink" Target="https://aiahk-bitbucket.aiaazure.biz/projects/CIAMSSO/repos/ingress-sso/browse/sso-api-int" TargetMode="External"/><Relationship Id="rId30" Type="http://schemas.openxmlformats.org/officeDocument/2006/relationships/hyperlink" Target="https://aiahk-jira.aiaazure.biz/browse/SS-8213" TargetMode="External"/><Relationship Id="rId35" Type="http://schemas.openxmlformats.org/officeDocument/2006/relationships/hyperlink" Target="https://aiahk-jira.aiaazure.biz/browse/CIAMSSO-1948" TargetMode="External"/><Relationship Id="rId43" Type="http://schemas.openxmlformats.org/officeDocument/2006/relationships/image" Target="media/image3.png"/><Relationship Id="rId48" Type="http://schemas.openxmlformats.org/officeDocument/2006/relationships/hyperlink" Target="https://aiahk-apigw4-prd.aiaazure.biz:8556/gateway/digital.customer-sso-sr/v1.0v1.0/ping" TargetMode="External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mm\Project-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4EB346643D6479B4E9B48E9DB6429" ma:contentTypeVersion="20" ma:contentTypeDescription="Create a new document." ma:contentTypeScope="" ma:versionID="2ffe867f3320887c4f32835b625b1b3a">
  <xsd:schema xmlns:xsd="http://www.w3.org/2001/XMLSchema" xmlns:xs="http://www.w3.org/2001/XMLSchema" xmlns:p="http://schemas.microsoft.com/office/2006/metadata/properties" xmlns:ns2="be77bdab-23d1-4e89-9252-3a84ea1f5eda" xmlns:ns3="eaa3701a-544d-49bf-980b-16a1552289f4" targetNamespace="http://schemas.microsoft.com/office/2006/metadata/properties" ma:root="true" ma:fieldsID="5d4767c061c7837eef3ee43c6b5f0e55" ns2:_="" ns3:_="">
    <xsd:import namespace="be77bdab-23d1-4e89-9252-3a84ea1f5eda"/>
    <xsd:import namespace="eaa3701a-544d-49bf-980b-16a1552289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Status" minOccurs="0"/>
                <xsd:element ref="ns2:Assignee" minOccurs="0"/>
                <xsd:element ref="ns2:Approver" minOccurs="0"/>
                <xsd:element ref="ns2:SignoffPart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7bdab-23d1-4e89-9252-3a84ea1f5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Status" ma:index="20" nillable="true" ma:displayName="Status" ma:format="Dropdown" ma:internalName="Status">
      <xsd:simpleType>
        <xsd:restriction base="dms:Choice">
          <xsd:enumeration value="Open"/>
          <xsd:enumeration value="Preparing"/>
          <xsd:enumeration value="Prepared"/>
          <xsd:enumeration value="Reviewing"/>
          <xsd:enumeration value="Done"/>
        </xsd:restriction>
      </xsd:simpleType>
    </xsd:element>
    <xsd:element name="Assignee" ma:index="21" nillable="true" ma:displayName="Assignee" ma:format="Dropdown" ma:list="UserInfo" ma:SharePointGroup="0" ma:internalName="Assigne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22" nillable="true" ma:displayName="Approver" ma:format="Dropdown" ma:internalName="Approver">
      <xsd:simpleType>
        <xsd:restriction base="dms:Text">
          <xsd:maxLength value="255"/>
        </xsd:restriction>
      </xsd:simpleType>
    </xsd:element>
    <xsd:element name="SignoffParty" ma:index="23" nillable="true" ma:displayName="Signoff Party" ma:format="Dropdown" ma:internalName="SignoffParty">
      <xsd:simpleType>
        <xsd:restriction base="dms:Text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4634e366-ae95-41d0-943d-34bceefa30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701a-544d-49bf-980b-16a1552289f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88d2df48-081e-4683-94b5-5fc9c5ab0717}" ma:internalName="TaxCatchAll" ma:showField="CatchAllData" ma:web="eaa3701a-544d-49bf-980b-16a1552289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gnoffParty xmlns="be77bdab-23d1-4e89-9252-3a84ea1f5eda" xsi:nil="true"/>
    <Status xmlns="be77bdab-23d1-4e89-9252-3a84ea1f5eda" xsi:nil="true"/>
    <Assignee xmlns="be77bdab-23d1-4e89-9252-3a84ea1f5eda">
      <UserInfo>
        <DisplayName/>
        <AccountId xsi:nil="true"/>
        <AccountType/>
      </UserInfo>
    </Assignee>
    <Approver xmlns="be77bdab-23d1-4e89-9252-3a84ea1f5eda" xsi:nil="true"/>
    <lcf76f155ced4ddcb4097134ff3c332f xmlns="be77bdab-23d1-4e89-9252-3a84ea1f5eda">
      <Terms xmlns="http://schemas.microsoft.com/office/infopath/2007/PartnerControls"/>
    </lcf76f155ced4ddcb4097134ff3c332f>
    <TaxCatchAll xmlns="eaa3701a-544d-49bf-980b-16a1552289f4" xsi:nil="true"/>
  </documentManagement>
</p:properties>
</file>

<file path=customXml/itemProps1.xml><?xml version="1.0" encoding="utf-8"?>
<ds:datastoreItem xmlns:ds="http://schemas.openxmlformats.org/officeDocument/2006/customXml" ds:itemID="{D2CD4B8C-7171-4A2C-BC99-DDE4C056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77bdab-23d1-4e89-9252-3a84ea1f5eda"/>
    <ds:schemaRef ds:uri="eaa3701a-544d-49bf-980b-16a155228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ADA2A7-78AA-4267-BA70-0B1FE627C3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7B6425-4AE0-4EC8-80F6-15F25C0F96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DD800D-8A2D-4B6B-ADC2-E2F333C8FC40}">
  <ds:schemaRefs>
    <ds:schemaRef ds:uri="http://schemas.microsoft.com/office/2006/metadata/properties"/>
    <ds:schemaRef ds:uri="http://schemas.microsoft.com/office/infopath/2007/PartnerControls"/>
    <ds:schemaRef ds:uri="be77bdab-23d1-4e89-9252-3a84ea1f5eda"/>
    <ds:schemaRef ds:uri="eaa3701a-544d-49bf-980b-16a1552289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Project-plan</Template>
  <TotalTime>8</TotalTime>
  <Pages>11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Manual</vt:lpstr>
    </vt:vector>
  </TitlesOfParts>
  <Manager/>
  <Company/>
  <LinksUpToDate>false</LinksUpToDate>
  <CharactersWithSpaces>11089</CharactersWithSpaces>
  <SharedDoc>false</SharedDoc>
  <HLinks>
    <vt:vector size="216" baseType="variant">
      <vt:variant>
        <vt:i4>3014773</vt:i4>
      </vt:variant>
      <vt:variant>
        <vt:i4>183</vt:i4>
      </vt:variant>
      <vt:variant>
        <vt:i4>0</vt:i4>
      </vt:variant>
      <vt:variant>
        <vt:i4>5</vt:i4>
      </vt:variant>
      <vt:variant>
        <vt:lpwstr>https://aiahk-apigw3-prd.aia.com.hk/gateway/digital.sub-eform-ec/v1.0/base/v1/check-server</vt:lpwstr>
      </vt:variant>
      <vt:variant>
        <vt:lpwstr/>
      </vt:variant>
      <vt:variant>
        <vt:i4>3932192</vt:i4>
      </vt:variant>
      <vt:variant>
        <vt:i4>180</vt:i4>
      </vt:variant>
      <vt:variant>
        <vt:i4>0</vt:i4>
      </vt:variant>
      <vt:variant>
        <vt:i4>5</vt:i4>
      </vt:variant>
      <vt:variant>
        <vt:lpwstr>https://aiahk-bitbucket.aiaazure.biz/projects/EFORM/repos/aks-deployment/browse/ichangecloud-posa-acl/base</vt:lpwstr>
      </vt:variant>
      <vt:variant>
        <vt:lpwstr/>
      </vt:variant>
      <vt:variant>
        <vt:i4>65600</vt:i4>
      </vt:variant>
      <vt:variant>
        <vt:i4>177</vt:i4>
      </vt:variant>
      <vt:variant>
        <vt:i4>0</vt:i4>
      </vt:variant>
      <vt:variant>
        <vt:i4>5</vt:i4>
      </vt:variant>
      <vt:variant>
        <vt:lpwstr>https://aiahk-bitbucket.aiaazure.biz/projects/EFORM/repos/aks-deployment/browse/ichangecloud-pc/base</vt:lpwstr>
      </vt:variant>
      <vt:variant>
        <vt:lpwstr/>
      </vt:variant>
      <vt:variant>
        <vt:i4>1310784</vt:i4>
      </vt:variant>
      <vt:variant>
        <vt:i4>174</vt:i4>
      </vt:variant>
      <vt:variant>
        <vt:i4>0</vt:i4>
      </vt:variant>
      <vt:variant>
        <vt:i4>5</vt:i4>
      </vt:variant>
      <vt:variant>
        <vt:lpwstr>https://aiahk-bitbucket.aiaazure.biz/projects/EFORM/repos/aks-deployment/browse/ichangecloud-ec/base</vt:lpwstr>
      </vt:variant>
      <vt:variant>
        <vt:lpwstr/>
      </vt:variant>
      <vt:variant>
        <vt:i4>1703953</vt:i4>
      </vt:variant>
      <vt:variant>
        <vt:i4>171</vt:i4>
      </vt:variant>
      <vt:variant>
        <vt:i4>0</vt:i4>
      </vt:variant>
      <vt:variant>
        <vt:i4>5</vt:i4>
      </vt:variant>
      <vt:variant>
        <vt:lpwstr>https://aiahk-confluence.aiaazure.biz/pages/viewpage.action?spaceKey=ADG&amp;title=DevOps+Deployment+Operation+Manual</vt:lpwstr>
      </vt:variant>
      <vt:variant>
        <vt:lpwstr/>
      </vt:variant>
      <vt:variant>
        <vt:i4>6946877</vt:i4>
      </vt:variant>
      <vt:variant>
        <vt:i4>168</vt:i4>
      </vt:variant>
      <vt:variant>
        <vt:i4>0</vt:i4>
      </vt:variant>
      <vt:variant>
        <vt:i4>5</vt:i4>
      </vt:variant>
      <vt:variant>
        <vt:lpwstr>https://aiahk-jira.aiaazure.biz/browse/SS-6243</vt:lpwstr>
      </vt:variant>
      <vt:variant>
        <vt:lpwstr/>
      </vt:variant>
      <vt:variant>
        <vt:i4>7012413</vt:i4>
      </vt:variant>
      <vt:variant>
        <vt:i4>165</vt:i4>
      </vt:variant>
      <vt:variant>
        <vt:i4>0</vt:i4>
      </vt:variant>
      <vt:variant>
        <vt:i4>5</vt:i4>
      </vt:variant>
      <vt:variant>
        <vt:lpwstr>https://aiahk-jira.aiaazure.biz/browse/SS-6242</vt:lpwstr>
      </vt:variant>
      <vt:variant>
        <vt:lpwstr/>
      </vt:variant>
      <vt:variant>
        <vt:i4>7602238</vt:i4>
      </vt:variant>
      <vt:variant>
        <vt:i4>162</vt:i4>
      </vt:variant>
      <vt:variant>
        <vt:i4>0</vt:i4>
      </vt:variant>
      <vt:variant>
        <vt:i4>5</vt:i4>
      </vt:variant>
      <vt:variant>
        <vt:lpwstr>https://aiahk-confluence.aiaazure.biz/display/ADG/Ingress+Deployment+Guideline</vt:lpwstr>
      </vt:variant>
      <vt:variant>
        <vt:lpwstr/>
      </vt:variant>
      <vt:variant>
        <vt:i4>3997814</vt:i4>
      </vt:variant>
      <vt:variant>
        <vt:i4>159</vt:i4>
      </vt:variant>
      <vt:variant>
        <vt:i4>0</vt:i4>
      </vt:variant>
      <vt:variant>
        <vt:i4>5</vt:i4>
      </vt:variant>
      <vt:variant>
        <vt:lpwstr>https://aiahk-bitbucket.aiaazure.biz/projects/EFORM/repos/aks-ingress/browse/ichangeCloud-ingress/base</vt:lpwstr>
      </vt:variant>
      <vt:variant>
        <vt:lpwstr/>
      </vt:variant>
      <vt:variant>
        <vt:i4>7602238</vt:i4>
      </vt:variant>
      <vt:variant>
        <vt:i4>156</vt:i4>
      </vt:variant>
      <vt:variant>
        <vt:i4>0</vt:i4>
      </vt:variant>
      <vt:variant>
        <vt:i4>5</vt:i4>
      </vt:variant>
      <vt:variant>
        <vt:lpwstr>https://aiahk-confluence.aiaazure.biz/display/ADG/Ingress+Deployment+Guideline</vt:lpwstr>
      </vt:variant>
      <vt:variant>
        <vt:lpwstr/>
      </vt:variant>
      <vt:variant>
        <vt:i4>1245206</vt:i4>
      </vt:variant>
      <vt:variant>
        <vt:i4>153</vt:i4>
      </vt:variant>
      <vt:variant>
        <vt:i4>0</vt:i4>
      </vt:variant>
      <vt:variant>
        <vt:i4>5</vt:i4>
      </vt:variant>
      <vt:variant>
        <vt:lpwstr>https://aiahk-bitbucket.aiaazure.biz/projects/EFORM/repos/aks-ingress/browse/ichangecloud-ec-ingress/base</vt:lpwstr>
      </vt:variant>
      <vt:variant>
        <vt:lpwstr/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_Toc99268107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_Toc99268106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_Toc99268105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_Toc99268104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_Toc99268103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_Toc99268102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_Toc99268101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_Toc99268100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_Toc99268099</vt:lpwstr>
      </vt:variant>
      <vt:variant>
        <vt:i4>1048634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_Toc99268098</vt:lpwstr>
      </vt:variant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_Toc99268097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_Toc99268096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_Toc99268095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_Toc99268094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_Toc99268093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_Toc99268092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_Toc99268091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_Toc99268090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_Toc99268089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_Toc99268088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_Toc99268087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_Toc99268086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_Toc99268085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_Toc99268084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_Toc99268083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Manual</dc:title>
  <dc:subject/>
  <dc:creator>bsnpb6e</dc:creator>
  <cp:keywords/>
  <cp:lastModifiedBy>Ang, Angeline-SY</cp:lastModifiedBy>
  <cp:revision>5</cp:revision>
  <cp:lastPrinted>2011-01-04T06:25:00Z</cp:lastPrinted>
  <dcterms:created xsi:type="dcterms:W3CDTF">2022-11-29T09:22:00Z</dcterms:created>
  <dcterms:modified xsi:type="dcterms:W3CDTF">2022-11-29T09:30:00Z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7. Deployment</vt:lpwstr>
  </property>
  <property fmtid="{D5CDD505-2E9C-101B-9397-08002B2CF9AE}" pid="3" name="ContentType">
    <vt:lpwstr>Document</vt:lpwstr>
  </property>
  <property fmtid="{D5CDD505-2E9C-101B-9397-08002B2CF9AE}" pid="4" name="Role">
    <vt:lpwstr>;#Systems Analyst;#</vt:lpwstr>
  </property>
  <property fmtid="{D5CDD505-2E9C-101B-9397-08002B2CF9AE}" pid="5" name="Mandatory">
    <vt:lpwstr>1</vt:lpwstr>
  </property>
  <property fmtid="{D5CDD505-2E9C-101B-9397-08002B2CF9AE}" pid="6" name="_ip_UnifiedCompliancePolicyUIAction">
    <vt:lpwstr/>
  </property>
  <property fmtid="{D5CDD505-2E9C-101B-9397-08002B2CF9AE}" pid="7" name="_ip_UnifiedCompliancePolicyProperties">
    <vt:lpwstr/>
  </property>
  <property fmtid="{D5CDD505-2E9C-101B-9397-08002B2CF9AE}" pid="8" name="PIR Completion">
    <vt:lpwstr>Pending</vt:lpwstr>
  </property>
  <property fmtid="{D5CDD505-2E9C-101B-9397-08002B2CF9AE}" pid="9" name="Sign-off status">
    <vt:lpwstr/>
  </property>
  <property fmtid="{D5CDD505-2E9C-101B-9397-08002B2CF9AE}" pid="10" name="MSIP_Label_edac7489-8e74-4740-9640-de6a90bd2a80_Enabled">
    <vt:lpwstr>true</vt:lpwstr>
  </property>
  <property fmtid="{D5CDD505-2E9C-101B-9397-08002B2CF9AE}" pid="11" name="MSIP_Label_edac7489-8e74-4740-9640-de6a90bd2a80_SetDate">
    <vt:lpwstr>2022-05-11T07:54:02Z</vt:lpwstr>
  </property>
  <property fmtid="{D5CDD505-2E9C-101B-9397-08002B2CF9AE}" pid="12" name="MSIP_Label_edac7489-8e74-4740-9640-de6a90bd2a80_Method">
    <vt:lpwstr>Privileged</vt:lpwstr>
  </property>
  <property fmtid="{D5CDD505-2E9C-101B-9397-08002B2CF9AE}" pid="13" name="MSIP_Label_edac7489-8e74-4740-9640-de6a90bd2a80_Name">
    <vt:lpwstr>edac7489-8e74-4740-9640-de6a90bd2a80</vt:lpwstr>
  </property>
  <property fmtid="{D5CDD505-2E9C-101B-9397-08002B2CF9AE}" pid="14" name="MSIP_Label_edac7489-8e74-4740-9640-de6a90bd2a80_SiteId">
    <vt:lpwstr>7f2c1900-9fd4-4b89-91d3-79a649996f0a</vt:lpwstr>
  </property>
  <property fmtid="{D5CDD505-2E9C-101B-9397-08002B2CF9AE}" pid="15" name="MSIP_Label_edac7489-8e74-4740-9640-de6a90bd2a80_ActionId">
    <vt:lpwstr>210323db-5292-423d-8354-3eddb4cadbc7</vt:lpwstr>
  </property>
  <property fmtid="{D5CDD505-2E9C-101B-9397-08002B2CF9AE}" pid="16" name="MSIP_Label_edac7489-8e74-4740-9640-de6a90bd2a80_ContentBits">
    <vt:lpwstr>2</vt:lpwstr>
  </property>
  <property fmtid="{D5CDD505-2E9C-101B-9397-08002B2CF9AE}" pid="17" name="ContentTypeId">
    <vt:lpwstr>0x0101007164EB346643D6479B4E9B48E9DB6429</vt:lpwstr>
  </property>
</Properties>
</file>