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Pizarro - PIZC HH</w:t>
        <w:br/>
        <w:br/>
      </w:r>
      <w:r>
        <w:rPr>
          <w:b/>
        </w:rPr>
        <w:t xml:space="preserve">Departamento: </w:t>
      </w:r>
      <w:r>
        <w:t>Choco</w:t>
      </w:r>
      <w:r>
        <w:rPr>
          <w:b/>
        </w:rPr>
        <w:t xml:space="preserve">  |  Municipio: </w:t>
      </w:r>
      <w:r>
        <w:t>Bajo Baudó</w:t>
        <w:br/>
      </w:r>
      <w:r>
        <w:rPr>
          <w:b/>
        </w:rPr>
        <w:t xml:space="preserve">Coordenadas de la estación: </w:t>
      </w:r>
      <w:r>
        <w:t xml:space="preserve"> Lat. 4.965, Lon. -77.36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2023-02-24 13:30:00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70.81%</w:t>
        <w:br/>
      </w:r>
      <w:r>
        <w:t>N    |    mínimo: 0.0%,    máximo: 100.0%,    promedio: 70.81%</w:t>
        <w:br/>
      </w:r>
      <w:r>
        <w:t>E    |    mínimo: 0.0%,    máximo: 100.0%,    promedio: 70.81%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IZ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IZ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IZ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PIZC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490,    máximo: 19,    promedio: 2.71</w:t>
        <w:br/>
      </w:r>
      <w:r>
        <w:t>N    |    número de gaps: 490,    máximo: 19,    promedio: 2.71</w:t>
        <w:br/>
      </w:r>
      <w:r>
        <w:t>E    |    número de gaps: 490,    máximo: 19,    promedio: 2.71</w:t>
        <w:br/>
        <w:br/>
      </w:r>
      <w:r>
        <w:rPr>
          <w:b/>
        </w:rPr>
        <w:t>Overlaps</w:t>
        <w:br/>
      </w:r>
      <w:r>
        <w:t>Z    |    número de overlaps: 473,    máximo: 9,    promedio: 2.61</w:t>
        <w:br/>
      </w:r>
      <w:r>
        <w:t>N    |    número de overlaps: 473,    máximo: 9,    promedio: 2.61</w:t>
        <w:br/>
      </w:r>
      <w:r>
        <w:t>E    |    número de overlaps: 473,    máximo: 9,    promedio: 2.61</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IZ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IZ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IZ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PIZC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-1318821.2,    máximo: 1706.9,    promedio: -54233.46</w:t>
        <w:br/>
      </w:r>
      <w:r>
        <w:t>N    |    mínimo: -866401.8,    máximo: 45034.7,    promedio: -25075.91</w:t>
        <w:br/>
      </w:r>
      <w:r>
        <w:t>E    |    mínimo: -383.8,    máximo: 618.6,    promedio: -11.76</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IZC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PIZ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IZ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PIZC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4.47,    número de picos: 1159,    máximo de picos: 14</w:t>
        <w:br/>
      </w:r>
      <w:r>
        <w:t>N    |    promedio %ppsd: 2.23,    número de picos: 1013,    máximo de picos: 17</w:t>
        <w:br/>
      </w:r>
      <w:r>
        <w:t>E    |    promedio %ppsd: 4.09,    número de picos: 1282,    máximo de picos: 17</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IZ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IZ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IZ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PIZC en sus tres componentes.</w:t>
        <w:br/>
        <w:br/>
      </w:r>
      <w:r>
        <w:rPr>
          <w:b/>
          <w:sz w:val="24"/>
        </w:rPr>
        <w:t>Espectro</w:t>
        <w:br/>
        <w:br/>
      </w:r>
      <w:r>
        <w:t xml:space="preserve"> </w:t>
        <w:br/>
        <w:br/>
        <w:br/>
        <w:br/>
      </w:r>
      <w:r>
        <w:rPr>
          <w:b/>
          <w:sz w:val="24"/>
        </w:rPr>
        <w:br/>
        <w:t>3. Última visita</w:t>
        <w:br/>
        <w:br/>
      </w:r>
      <w:r>
        <w:t>La última visita a la estación fue el 2023-02-21 por Ariel Portocarrero realizando  mantenimiento correctivo, ddurante visita no se pudo bajar nivel de offset de las componentes z y n/s, por lo que cambia sismometro, tambien se cambio banco de baterias, se instalo rack de interperie con 2 paneles y 2 baterias, el cual independiza enrgia entre bunker y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PIZC | Semestre 2023-I</w:t>
          </w:r>
        </w:p>
      </w:tc>
      <w:tc>
        <w:tcPr>
          <w:tcW w:type="dxa" w:w="3402"/>
        </w:tcPr>
        <w:p/>
        <w:p>
          <w:r>
            <w:t xml:space="preserve">Sismología </w:t>
            <w:br/>
            <w:t>Por: Fernando Garzon</w:t>
            <w:br/>
            <w:t>Fecha: 2023/08/09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