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br/>
        <w:br/>
        <w:br/>
      </w:r>
      <w:r>
        <w:rPr>
          <w:b/>
          <w:sz w:val="24"/>
        </w:rPr>
        <w:t>Estación Armenia - ARMEC HN</w:t>
        <w:br/>
        <w:br/>
      </w:r>
    </w:p>
    <w:p>
      <w:r>
        <w:rPr>
          <w:b/>
        </w:rPr>
        <w:t xml:space="preserve">Departamento: </w:t>
      </w:r>
      <w:r>
        <w:t>Quindio</w:t>
      </w:r>
      <w:r>
        <w:rPr>
          <w:b/>
        </w:rPr>
        <w:t xml:space="preserve">  |  Municipio: </w:t>
      </w:r>
      <w:r>
        <w:t>Armenia</w:t>
        <w:br/>
      </w:r>
      <w:r>
        <w:rPr>
          <w:b/>
        </w:rPr>
        <w:t xml:space="preserve">Coordenadas de la estación: </w:t>
      </w:r>
      <w:r>
        <w:t xml:space="preserve"> Lat. 4.556, Lon. -75.66</w:t>
        <w:br/>
      </w:r>
      <w:r>
        <w:rPr>
          <w:b/>
        </w:rPr>
        <w:t xml:space="preserve">Tipo de transmisión: </w:t>
      </w:r>
      <w:r>
        <w:t>Internet</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CMG-5T, DC_100 s,  0.255 V/m/s**2, 4g clip level,</w:t>
        <w:br/>
      </w:r>
      <w:r>
        <w:rPr>
          <w:b/>
        </w:rPr>
        <w:t xml:space="preserve">Fecha inicio: </w:t>
      </w:r>
      <w:r>
        <w:t>2013-10-29 00:00:00</w:t>
      </w:r>
      <w:r>
        <w:rPr>
          <w:b/>
        </w:rPr>
        <w:t xml:space="preserve">  |  Fecha fin: </w:t>
      </w:r>
      <w:r>
        <w:t>nan</w:t>
      </w:r>
    </w:p>
    <w:p>
      <w:pPr>
        <w:jc w:val="center"/>
      </w:pPr>
      <w:r>
        <w:br/>
        <w:br/>
      </w:r>
      <w:r>
        <w:rPr>
          <w:b/>
          <w:sz w:val="24"/>
        </w:rPr>
        <w:t>Estado actual</w:t>
      </w:r>
    </w:p>
    <w:p>
      <w:r>
        <w:rPr>
          <w:b/>
        </w:rPr>
        <w:t>Observación del Sismólogo</w:t>
        <w:br/>
        <w:br/>
      </w:r>
      <w:r>
        <w:rPr>
          <w:b/>
          <w:sz w:val="24"/>
        </w:rPr>
        <w:t>1. Funcionamiento</w:t>
        <w:br/>
        <w:br/>
      </w:r>
      <w:r>
        <w:t>Durante el semestre de 2023 - II, la estación ARMEC, la cual llega a la Universidad del Quindío y es compartida a la sede central del SGC vía internet, ha presentado GAPS debido principalmente debido principalmente a problemas ocasionados fallas del fluido eléctrico del sector y problemas del servicio de internet de la Universidad del Quindío</w:t>
        <w:br/>
        <w:br/>
      </w:r>
      <w:r>
        <w:rPr>
          <w:b/>
          <w:sz w:val="24"/>
        </w:rPr>
        <w:t>1.1 Disponibilidad</w:t>
        <w:br/>
        <w:br/>
      </w:r>
      <w:r>
        <w:t>La estación acelerográfica ARMEC, funciono al 89.6% de disponibilidad durante el segundo semestre de 2023.</w:t>
        <w:br/>
      </w:r>
    </w:p>
    <w:p>
      <w:r>
        <w:rPr>
          <w:b/>
        </w:rPr>
        <w:t>Comportamiento de disponibilidad en el semestre para las tres componentes</w:t>
        <w:br/>
        <w:br/>
      </w:r>
      <w:r>
        <w:t>Z    |    mínimo: 0.0%,    máximo: 100.0%,    promedio: 90.12%</w:t>
        <w:br/>
      </w:r>
      <w:r>
        <w:t>N    |    mínimo: 0.0%,    máximo: 100.0%,    promedio: 89.59%</w:t>
        <w:br/>
      </w:r>
      <w:r>
        <w:t>E    |    mínimo: 0.0%,    máximo: 100.0%,    promedio: 89.59%</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ARMEC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ARMEC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ARMEC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ARMEC en sus tres componentes.</w:t>
        <w:br/>
        <w:br/>
      </w:r>
      <w:r>
        <w:rPr>
          <w:b/>
          <w:sz w:val="24"/>
        </w:rPr>
        <w:t>1.2 Gaps y Overlaps</w:t>
        <w:br/>
        <w:br/>
      </w:r>
      <w:r>
        <w:t>La estación acelerográfica ha presentado un valor promedio de de gaps 4.8, estos ocasionados principalmente por problemas de la trasmisión de datos vía, los cuales coinciden con las fallas que se han reportado en la transmisión de datos.</w:t>
        <w:br/>
        <w:br/>
      </w:r>
    </w:p>
    <w:p>
      <w:r>
        <w:br w:type="page"/>
      </w:r>
    </w:p>
    <w:p>
      <w:r>
        <w:rPr>
          <w:b/>
        </w:rPr>
        <w:t>Comportamiento de gaps y overlaps en el semestre para las tres componentes</w:t>
        <w:br/>
        <w:br/>
      </w:r>
      <w:r>
        <w:rPr>
          <w:b/>
        </w:rPr>
        <w:t>Gaps</w:t>
        <w:br/>
      </w:r>
      <w:r>
        <w:t>Z    |    número de gaps: 764,    máximo: 90,    promedio: 4.13</w:t>
        <w:br/>
      </w:r>
      <w:r>
        <w:t>N    |    número de gaps: 698,    máximo: 73,    promedio: 3.77</w:t>
        <w:br/>
      </w:r>
      <w:r>
        <w:t>E    |    número de gaps: 687,    máximo: 69,    promedio: 3.71</w:t>
        <w:br/>
        <w:br/>
      </w:r>
      <w:r>
        <w:rPr>
          <w:b/>
        </w:rPr>
        <w:t>Overlaps</w:t>
        <w:br/>
      </w:r>
      <w:r>
        <w:t>Z    |    número de overlaps: 135,    máximo: 9,    promedio: 0.73</w:t>
        <w:br/>
      </w:r>
      <w:r>
        <w:t>N    |    número de overlaps: 144,    máximo: 9,    promedio: 0.78</w:t>
        <w:br/>
      </w:r>
      <w:r>
        <w:t>E    |    número de overlaps: 144,    máximo: 9,    promedio: 0.78</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ARMEC_HN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ARMEC_HN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ARMEC_HN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ARMEC en sus tres componentes.</w:t>
        <w:br/>
        <w:br/>
      </w:r>
      <w:r>
        <w:rPr>
          <w:b/>
          <w:sz w:val="24"/>
        </w:rPr>
        <w:t>2. Calidad</w:t>
        <w:br/>
        <w:br/>
      </w:r>
      <w:r>
        <w:t>Durante el segundo semestre de 2023, la estación presenta gran cantidad de picos diarios (11), esto se debe principalmente a condiciones antrópicas de la estación, la cual se encuentra en predios de la Universidad del Quindío en un sitio altamente transitado por vehículos y paso peatonal, a pesar de esto ha mostrado un buen comportamiento durante el semestre.</w:t>
        <w:br/>
        <w:br/>
        <w:br/>
      </w:r>
      <w:r>
        <w:rPr>
          <w:b/>
          <w:sz w:val="24"/>
        </w:rPr>
        <w:t>2.1 Offset</w:t>
        <w:br/>
        <w:br/>
      </w:r>
      <w:r>
        <w:t xml:space="preserve">Las tres componentes del acelerómetro presentan gran variabilidad del offset en el tiempo, esto debido posiblemente a las condiciones de ruido del sitio, sin embargo la componente HZ presenta valores de Offset promedio de 5156 cuentas mientras la componente HN y HE presentan valores promedio de 24 y -2496 cuentas respectivamente, se recomienda tratar de bajar estos valores en la próxima visita. </w:t>
        <w:br/>
        <w:br/>
        <w:br/>
      </w:r>
      <w:r>
        <w:rPr>
          <w:b/>
        </w:rPr>
        <w:t>Comportamiento de offset en el semestre para las tres componentes</w:t>
        <w:br/>
        <w:br/>
      </w:r>
      <w:r>
        <w:t>Z    |    mínimo: -9.0,    máximo: 6934.1,    promedio: 5156.12</w:t>
        <w:br/>
      </w:r>
      <w:r>
        <w:t>N    |    mínimo: -2225.3,    máximo: 1522.4,    promedio: 24.23</w:t>
        <w:br/>
      </w:r>
      <w:r>
        <w:t>E    |    mínimo: -7662.2,    máximo: 1454.4,    promedio: -2496.48</w:t>
        <w:br/>
        <w:br/>
      </w:r>
      <w:r>
        <w:br/>
        <w:drawing>
          <wp:inline xmlns:a="http://schemas.openxmlformats.org/drawingml/2006/main" xmlns:pic="http://schemas.openxmlformats.org/drawingml/2006/picture">
            <wp:extent cx="5943600" cy="1463332"/>
            <wp:docPr id="7" name="Picture 7"/>
            <wp:cNvGraphicFramePr>
              <a:graphicFrameLocks noChangeAspect="1"/>
            </wp:cNvGraphicFramePr>
            <a:graphic>
              <a:graphicData uri="http://schemas.openxmlformats.org/drawingml/2006/picture">
                <pic:pic>
                  <pic:nvPicPr>
                    <pic:cNvPr id="0" name="offset_ARMEC_HNZ.png"/>
                    <pic:cNvPicPr/>
                  </pic:nvPicPr>
                  <pic:blipFill>
                    <a:blip r:embed="rId16"/>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75124"/>
            <wp:docPr id="8" name="Picture 8"/>
            <wp:cNvGraphicFramePr>
              <a:graphicFrameLocks noChangeAspect="1"/>
            </wp:cNvGraphicFramePr>
            <a:graphic>
              <a:graphicData uri="http://schemas.openxmlformats.org/drawingml/2006/picture">
                <pic:pic>
                  <pic:nvPicPr>
                    <pic:cNvPr id="0" name="offset_ARMEC_HNN.png"/>
                    <pic:cNvPicPr/>
                  </pic:nvPicPr>
                  <pic:blipFill>
                    <a:blip r:embed="rId17"/>
                    <a:stretch>
                      <a:fillRect/>
                    </a:stretch>
                  </pic:blipFill>
                  <pic:spPr>
                    <a:xfrm>
                      <a:off x="0" y="0"/>
                      <a:ext cx="5943600" cy="1475124"/>
                    </a:xfrm>
                    <a:prstGeom prst="rect"/>
                  </pic:spPr>
                </pic:pic>
              </a:graphicData>
            </a:graphic>
          </wp:inline>
        </w:drawing>
        <w:drawing>
          <wp:inline xmlns:a="http://schemas.openxmlformats.org/drawingml/2006/main" xmlns:pic="http://schemas.openxmlformats.org/drawingml/2006/picture">
            <wp:extent cx="5943600" cy="1449429"/>
            <wp:docPr id="9" name="Picture 9"/>
            <wp:cNvGraphicFramePr>
              <a:graphicFrameLocks noChangeAspect="1"/>
            </wp:cNvGraphicFramePr>
            <a:graphic>
              <a:graphicData uri="http://schemas.openxmlformats.org/drawingml/2006/picture">
                <pic:pic>
                  <pic:nvPicPr>
                    <pic:cNvPr id="0" name="offset_ARMEC_HNE.png"/>
                    <pic:cNvPicPr/>
                  </pic:nvPicPr>
                  <pic:blipFill>
                    <a:blip r:embed="rId18"/>
                    <a:stretch>
                      <a:fillRect/>
                    </a:stretch>
                  </pic:blipFill>
                  <pic:spPr>
                    <a:xfrm>
                      <a:off x="0" y="0"/>
                      <a:ext cx="5943600" cy="1449429"/>
                    </a:xfrm>
                    <a:prstGeom prst="rect"/>
                  </pic:spPr>
                </pic:pic>
              </a:graphicData>
            </a:graphic>
          </wp:inline>
        </w:drawing>
        <w:br/>
      </w:r>
      <w:r>
        <w:rPr>
          <w:b/>
          <w:sz w:val="18"/>
        </w:rPr>
        <w:t xml:space="preserve">  Figura 3.</w:t>
      </w:r>
      <w:r>
        <w:rPr>
          <w:sz w:val="18"/>
        </w:rPr>
        <w:t xml:space="preserve">  Gráfica de offset en los datos de la estación ARMEC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79.47,    número de picos: 415.0,    máximo de picos: 9.0</w:t>
        <w:br/>
      </w:r>
      <w:r>
        <w:t>N    |    promedio %ppsd: 75.09,    número de picos: 551.0,    máximo de picos: 11.0</w:t>
        <w:br/>
      </w:r>
      <w:r>
        <w:t>E    |    promedio %ppsd: 75.47,    número de picos: 372.0,    máximo de picos: 9.0</w:t>
        <w:br/>
        <w:br/>
      </w:r>
      <w:r>
        <w:drawing>
          <wp:inline xmlns:a="http://schemas.openxmlformats.org/drawingml/2006/main" xmlns:pic="http://schemas.openxmlformats.org/drawingml/2006/picture">
            <wp:extent cx="5943600" cy="1399563"/>
            <wp:docPr id="10" name="Picture 10"/>
            <wp:cNvGraphicFramePr>
              <a:graphicFrameLocks noChangeAspect="1"/>
            </wp:cNvGraphicFramePr>
            <a:graphic>
              <a:graphicData uri="http://schemas.openxmlformats.org/drawingml/2006/picture">
                <pic:pic>
                  <pic:nvPicPr>
                    <pic:cNvPr id="0" name="ppsd_ARMEC_HNZ.png"/>
                    <pic:cNvPicPr/>
                  </pic:nvPicPr>
                  <pic:blipFill>
                    <a:blip r:embed="rId19"/>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85790"/>
            <wp:docPr id="11" name="Picture 11"/>
            <wp:cNvGraphicFramePr>
              <a:graphicFrameLocks noChangeAspect="1"/>
            </wp:cNvGraphicFramePr>
            <a:graphic>
              <a:graphicData uri="http://schemas.openxmlformats.org/drawingml/2006/picture">
                <pic:pic>
                  <pic:nvPicPr>
                    <pic:cNvPr id="0" name="ppsd_ARMEC_HNN.png"/>
                    <pic:cNvPicPr/>
                  </pic:nvPicPr>
                  <pic:blipFill>
                    <a:blip r:embed="rId20"/>
                    <a:stretch>
                      <a:fillRect/>
                    </a:stretch>
                  </pic:blipFill>
                  <pic:spPr>
                    <a:xfrm>
                      <a:off x="0" y="0"/>
                      <a:ext cx="5943600" cy="138579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ARMEC_HN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ARMEC en sus tres componentes.</w:t>
        <w:br/>
        <w:br/>
      </w:r>
      <w:r>
        <w:rPr>
          <w:b/>
          <w:sz w:val="24"/>
        </w:rPr>
        <w:t>Espectro</w:t>
        <w:br/>
        <w:br/>
      </w:r>
      <w:r>
        <w:t>Durante el segundo semestre de 2023, el ruido de la estación se mantiene más del 80% del tiempo por encima de las curvas de referencia de Peterson, esto se debe principalmente a ruido antrópico ya que la estación se encuentra próxima a una vía de acceso a la universidad y al tránsito de estudiantes, como se puede observar en las figuras del espectro, estos valores altos de ruido se presentándose principalmente a frecuencias mayores a 1HZ (ruido antrópico).</w:t>
        <w:br/>
        <w:br/>
        <w:br/>
        <w:br/>
        <w:br/>
      </w:r>
      <w:r>
        <w:drawing>
          <wp:inline xmlns:a="http://schemas.openxmlformats.org/drawingml/2006/main" xmlns:pic="http://schemas.openxmlformats.org/drawingml/2006/picture">
            <wp:extent cx="4572000" cy="772696"/>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772696"/>
                    </a:xfrm>
                    <a:prstGeom prst="rect"/>
                  </pic:spPr>
                </pic:pic>
              </a:graphicData>
            </a:graphic>
          </wp:inline>
        </w:drawing>
      </w:r>
      <w:r>
        <w:rPr>
          <w:b/>
          <w:sz w:val="18"/>
        </w:rPr>
        <w:br/>
        <w:t>Figura 5.</w:t>
      </w:r>
      <w:r>
        <w:rPr>
          <w:sz w:val="18"/>
        </w:rPr>
        <w:t xml:space="preserve"> Espectro de ruido en los datos de la estación ARMEC.</w:t>
        <w:br/>
        <w:br/>
      </w:r>
      <w:r>
        <w:rPr>
          <w:b/>
          <w:sz w:val="24"/>
        </w:rPr>
        <w:br/>
        <w:t>3. Última visita</w:t>
        <w:br/>
        <w:br/>
      </w:r>
      <w:r>
        <w:t xml:space="preserve">La última visita a la estación fue el 2019-09-20 por Andres Felipe Gomez realizando  mantenimiento correctivo, se realiza mmtto correctivo a la estacion con la actualizacion del fimware que resuelve el problema de week number roll over, </w:t>
        <w:br/>
        <w:br/>
        <w:t>queda operando correctamente.</w:t>
        <w:br/>
        <w:br/>
        <w:br/>
        <w:br/>
      </w:r>
      <w:r>
        <w:rPr>
          <w:b/>
          <w:sz w:val="24"/>
        </w:rPr>
        <w:t>4. Recomendaciones</w:t>
        <w:br/>
        <w:br/>
      </w:r>
      <w:r>
        <w:t>Se recomienda durante la próxima visita realizar el ajuste del offset del acelerógrafo</w:t>
        <w:br/>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ARMEC | Semestre 2023-II</w:t>
          </w:r>
        </w:p>
      </w:tc>
      <w:tc>
        <w:tcPr>
          <w:tcW w:type="dxa" w:w="3402"/>
        </w:tcPr>
        <w:p/>
        <w:p>
          <w:r>
            <w:t xml:space="preserve">Sismología </w:t>
            <w:br/>
            <w:t>Por: Helber Garcia</w:t>
            <w:br/>
            <w:t>Fecha: 2024/02/16</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