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Betania - BET EH</w:t>
        <w:br/>
        <w:br/>
      </w:r>
      <w:r>
        <w:rPr>
          <w:b/>
        </w:rPr>
        <w:t xml:space="preserve">Departamento: </w:t>
      </w:r>
      <w:r>
        <w:t>Huila</w:t>
      </w:r>
      <w:r>
        <w:rPr>
          <w:b/>
        </w:rPr>
        <w:t xml:space="preserve">  |  Municipio: </w:t>
      </w:r>
      <w:r>
        <w:t>Yaguará</w:t>
        <w:br/>
      </w:r>
      <w:r>
        <w:rPr>
          <w:b/>
        </w:rPr>
        <w:t xml:space="preserve">Coordenadas de la estación: </w:t>
      </w:r>
      <w:r>
        <w:t xml:space="preserve"> Lat. 2.723, Lon. -75.418</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CMG-6T, 1s-100Hz, 2400 V/m/s-Q330SR, gain 1, 100 s</w:t>
        <w:br/>
      </w:r>
      <w:r>
        <w:rPr>
          <w:b/>
        </w:rPr>
        <w:t xml:space="preserve">Fecha inicio: </w:t>
      </w:r>
      <w:r>
        <w:t>2022-04-21 16:42:10</w:t>
      </w:r>
      <w:r>
        <w:rPr>
          <w:b/>
        </w:rPr>
        <w:t xml:space="preserve">  |  Fecha fin: </w:t>
      </w:r>
      <w:r>
        <w:t>2599-12-31 23:59:59</w:t>
        <w:br/>
        <w:br/>
        <w:br/>
        <w:br/>
      </w:r>
      <w:r>
        <w:rPr>
          <w:b/>
          <w:sz w:val="24"/>
        </w:rPr>
        <w:t>1. Funcionamiento</w:t>
        <w:br/>
        <w:br/>
      </w:r>
      <w:r>
        <w:t xml:space="preserve">La estación estuvo fuera de funcionamiento entre el 20 y el 21 marzo de 2023, de igual manera entre el 12 y 28 de abril, por problemas de comunicaciones, muy posiblemente el FIT estaba lleno de agua y no permitía la adecuada transmisión de datos, se solucionó el problema dandole tiempo a la estación para que posiblemente entrara nuevamente, en el momento que reingresó se le aumentó la potencia porque el enlace satelital estaba debil. Omitiendo el problema mencionado anteriormente, la estación se ha caracterizado por mantener un óptimo funcionamiento. A continuación se disponen parámetros relevantes sobre esta estación. </w:t>
        <w:br/>
        <w:br/>
      </w:r>
      <w:r>
        <w:rPr>
          <w:b/>
          <w:sz w:val="24"/>
        </w:rPr>
        <w:t>1.1 Disponibilidad</w:t>
        <w:br/>
        <w:br/>
      </w:r>
      <w:r>
        <w:t xml:space="preserve">Se perdieron dos épocas de datos por problemas de comunicaciones como se mencionó anteriormente. </w:t>
        <w:br/>
      </w:r>
    </w:p>
    <w:p>
      <w:r>
        <w:rPr>
          <w:b/>
        </w:rPr>
        <w:t>Comportamiento de disponibilidad en el semestre para las tres componentes</w:t>
        <w:br/>
        <w:br/>
      </w:r>
      <w:r>
        <w:t>Z    |    mínimo: 0.0%,    máximo: 100.0%,    promedio: 94.37%</w:t>
        <w:br/>
      </w:r>
      <w:r>
        <w:t>N    |    mínimo: 0.0%,    máximo: 100.0%,    promedio: 94.37%</w:t>
        <w:br/>
      </w:r>
      <w:r>
        <w:t>E    |    mínimo: 0.0%,    máximo: 100.0%,    promedio: 94.37%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ET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ET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ET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BET en sus tres componentes.</w:t>
        <w:br/>
        <w:br/>
      </w:r>
      <w:r>
        <w:rPr>
          <w:b/>
          <w:sz w:val="24"/>
        </w:rPr>
        <w:t>1.2 Gaps y Overlaps</w:t>
        <w:br/>
        <w:br/>
      </w:r>
      <w:r>
        <w:t>Los  Gaps ilustrados se debieron a los problemas de comunicaciones que tuvo la estación, muy posiblemente porque se le entró agua al FIT. Los overlaps se pueden deber a problemas en la transmisión de datos que duplica los paquetes enviados.</w:t>
        <w:br/>
        <w:br/>
      </w:r>
    </w:p>
    <w:p>
      <w:r>
        <w:br w:type="page"/>
      </w:r>
    </w:p>
    <w:p>
      <w:r>
        <w:rPr>
          <w:b/>
        </w:rPr>
        <w:t>Comportamiento de gaps y overlaps en el semestre para las tres componentes</w:t>
        <w:br/>
        <w:br/>
      </w:r>
      <w:r>
        <w:rPr>
          <w:b/>
        </w:rPr>
        <w:t>Gaps</w:t>
        <w:br/>
      </w:r>
      <w:r>
        <w:t>Z    |    número de gaps: 513,    máximo: 94,    promedio: 2.83</w:t>
        <w:br/>
      </w:r>
      <w:r>
        <w:t>N    |    número de gaps: 506,    máximo: 92,    promedio: 2.8</w:t>
        <w:br/>
      </w:r>
      <w:r>
        <w:t>E    |    número de gaps: 510,    máximo: 92,    promedio: 2.82</w:t>
        <w:br/>
        <w:br/>
      </w:r>
      <w:r>
        <w:rPr>
          <w:b/>
        </w:rPr>
        <w:t>Overlaps</w:t>
        <w:br/>
      </w:r>
      <w:r>
        <w:t>Z    |    número de overlaps: 83,    máximo: 9,    promedio: 0.46</w:t>
        <w:br/>
      </w:r>
      <w:r>
        <w:t>N    |    número de overlaps: 82,    máximo: 9,    promedio: 0.45</w:t>
        <w:br/>
      </w:r>
      <w:r>
        <w:t>E    |    número de overlaps: 82,    máximo: 9,    promedio: 0.45</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BET_E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BET_E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BET_E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BET en sus tres componentes.</w:t>
        <w:br/>
        <w:br/>
      </w:r>
      <w:r>
        <w:rPr>
          <w:b/>
          <w:sz w:val="24"/>
        </w:rPr>
        <w:t>2. Calidad</w:t>
        <w:br/>
        <w:br/>
      </w:r>
      <w:r>
        <w:t>En esta sección se presenta información asociada al Offset y Análisis de la calidad de ruido en la estación BET sensor EH.</w:t>
        <w:br/>
        <w:br/>
      </w:r>
      <w:r>
        <w:rPr>
          <w:b/>
          <w:sz w:val="24"/>
        </w:rPr>
        <w:t>2.1 Offset</w:t>
        <w:br/>
        <w:br/>
      </w:r>
      <w:r>
        <w:t xml:space="preserve">La estación en este sensor presentó niveles aceptables similares a los presentados en informes anteriores, teniendo promedios de 342 cuentas en la componente vertical, 815 cuentas en la componente este y 555 cuentas en la componente norte, dichos valores son del orden normal al cual se registran los datos en la Red Sismológica Nacional. </w:t>
        <w:br/>
        <w:br/>
      </w:r>
      <w:r>
        <w:rPr>
          <w:b/>
        </w:rPr>
        <w:t>Comportamiento de offset en el semestre para las tres componentes</w:t>
        <w:br/>
        <w:br/>
      </w:r>
      <w:r>
        <w:t>Z    |    mínimo: 289.6,    máximo: 402.8,    promedio: 342.27</w:t>
        <w:br/>
      </w:r>
      <w:r>
        <w:t>N    |    mínimo: 513.3,    máximo: 598.0,    promedio: 555.72</w:t>
        <w:br/>
      </w:r>
      <w:r>
        <w:t>E    |    mínimo: 769.0,    máximo: 862.3,    promedio: 815.24</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BET_E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BET_E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BET_E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BET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25.71,    número de picos: 118,    máximo de picos: 9</w:t>
        <w:br/>
      </w:r>
      <w:r>
        <w:t>N    |    promedio %ppsd: 25.71,    número de picos: 97,    máximo de picos: 9</w:t>
        <w:br/>
      </w:r>
      <w:r>
        <w:t>E    |    promedio %ppsd: 25.68,    número de picos: 103,    máximo de picos: 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BET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BET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BET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BET en sus tres componentes.</w:t>
        <w:br/>
        <w:br/>
      </w:r>
      <w:r>
        <w:rPr>
          <w:b/>
          <w:sz w:val="24"/>
        </w:rPr>
        <w:t>Espectro</w:t>
        <w:br/>
        <w:br/>
      </w:r>
      <w:r>
        <w:t>En análisis de ruido en sensores corto perido es distinto comparado con los sensores banda ancha, para este caso las bajas frecuencias se salen del área establecida por la curvas NHLM y NLNM.</w:t>
        <w:br/>
        <w:br/>
        <w:br/>
        <w:br/>
      </w:r>
      <w:r>
        <w:drawing>
          <wp:inline xmlns:a="http://schemas.openxmlformats.org/drawingml/2006/main" xmlns:pic="http://schemas.openxmlformats.org/drawingml/2006/picture">
            <wp:extent cx="4572000" cy="820946"/>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20946"/>
                    </a:xfrm>
                    <a:prstGeom prst="rect"/>
                  </pic:spPr>
                </pic:pic>
              </a:graphicData>
            </a:graphic>
          </wp:inline>
        </w:drawing>
      </w:r>
      <w:r>
        <w:rPr>
          <w:b/>
          <w:sz w:val="18"/>
        </w:rPr>
        <w:br/>
        <w:t>Figura 5.</w:t>
      </w:r>
      <w:r>
        <w:rPr>
          <w:sz w:val="18"/>
        </w:rPr>
        <w:t xml:space="preserve"> Espectro de ruido en los datos de la estación BET.</w:t>
        <w:br/>
        <w:br/>
      </w:r>
      <w:r>
        <w:drawing>
          <wp:inline xmlns:a="http://schemas.openxmlformats.org/drawingml/2006/main" xmlns:pic="http://schemas.openxmlformats.org/drawingml/2006/picture">
            <wp:extent cx="4572000" cy="821410"/>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821410"/>
                    </a:xfrm>
                    <a:prstGeom prst="rect"/>
                  </pic:spPr>
                </pic:pic>
              </a:graphicData>
            </a:graphic>
          </wp:inline>
        </w:drawing>
      </w:r>
      <w:r>
        <w:rPr>
          <w:b/>
          <w:sz w:val="18"/>
        </w:rPr>
        <w:br/>
        <w:t>Figura 6.</w:t>
      </w:r>
      <w:r>
        <w:rPr>
          <w:sz w:val="18"/>
        </w:rPr>
        <w:t xml:space="preserve"> Espectro de ruido en los datos de la estación BET.</w:t>
        <w:br/>
        <w:br/>
      </w:r>
      <w:r>
        <w:rPr>
          <w:b/>
          <w:sz w:val="24"/>
        </w:rPr>
        <w:br/>
        <w:t>3. Última visita</w:t>
        <w:br/>
        <w:br/>
      </w:r>
      <w:r>
        <w:t>La última visita a la estación fue el 2022-03-24 por Robert Prada realizando  mantenimiento correctivo, cambio de sensor corto periodo sercel l2204 y se instala sismom. guralp_t6y25, cambio de fuente de acelerómetro, se cortó la maleza del interior del encerramiento de la estación y del acceso a la estación.</w:t>
        <w:br/>
        <w:br/>
        <w:br/>
        <w:br/>
        <w:br/>
        <w:br/>
      </w:r>
      <w:r>
        <w:rPr>
          <w:b/>
          <w:sz w:val="24"/>
        </w:rPr>
        <w:t>4. Recomendaciones</w:t>
        <w:br/>
        <w:br/>
      </w:r>
      <w:r>
        <w:t xml:space="preserve">Actualmente la estación mantiene buena señal y correcto funcionamiento.  Sin embargo, lleva más de un año sin un mantenimiento preventivo.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BET | Semestre 2023-I</w:t>
          </w:r>
        </w:p>
      </w:tc>
      <w:tc>
        <w:tcPr>
          <w:tcW w:type="dxa" w:w="3402"/>
        </w:tcPr>
        <w:p/>
        <w:p>
          <w:r>
            <w:t xml:space="preserve">Sismología </w:t>
            <w:br/>
            <w:t>Por: Edwin Mayorga</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