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Sardinata - CSARD HN</w:t>
        <w:br/>
        <w:br/>
      </w:r>
      <w:r>
        <w:rPr>
          <w:b/>
        </w:rPr>
        <w:t xml:space="preserve">Departamento: </w:t>
      </w:r>
      <w:r>
        <w:t>Norte De Santander</w:t>
      </w:r>
      <w:r>
        <w:rPr>
          <w:b/>
        </w:rPr>
        <w:t xml:space="preserve">  |  Municipio: </w:t>
      </w:r>
      <w:r>
        <w:t>Sardinata</w:t>
        <w:br/>
      </w:r>
      <w:r>
        <w:rPr>
          <w:b/>
        </w:rPr>
        <w:t xml:space="preserve">Coordenadas de la estación: </w:t>
      </w:r>
      <w:r>
        <w:t xml:space="preserve"> Lat. 8.056, Lon. -72.795</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0</w:t>
        <w:br/>
      </w:r>
      <w:r>
        <w:rPr>
          <w:b/>
        </w:rPr>
        <w:t xml:space="preserve">Fecha inicio: </w:t>
      </w:r>
      <w:r>
        <w:t>2022-12-07 17:00:00</w:t>
      </w:r>
      <w:r>
        <w:rPr>
          <w:b/>
        </w:rPr>
        <w:t xml:space="preserve">  |  Fecha fin: </w:t>
      </w:r>
      <w:r>
        <w:t>2599-12-31 23:59:59</w:t>
        <w:br/>
        <w:br/>
        <w:br/>
        <w:br/>
      </w:r>
      <w:r>
        <w:rPr>
          <w:b/>
          <w:sz w:val="24"/>
        </w:rPr>
        <w:t>1. Funcionamiento</w:t>
        <w:br/>
        <w:br/>
      </w:r>
      <w:r>
        <w:t>La estación tuvo un buen funcionamiento durante el primer semestre. Las ocasiones que estuvo sin funcionamiento debido a que se terminó la recarga del pan de datos de la linea de celular por el cual se transmite los datos.</w:t>
        <w:br/>
        <w:br/>
      </w:r>
      <w:r>
        <w:rPr>
          <w:b/>
          <w:sz w:val="24"/>
        </w:rPr>
        <w:t>1.1 Disponibilidad</w:t>
        <w:br/>
        <w:br/>
      </w:r>
      <w:r>
        <w:t>La estación tuvo un promedio del 98% de disponibilidad</w:t>
        <w:br/>
      </w:r>
    </w:p>
    <w:p>
      <w:r>
        <w:rPr>
          <w:b/>
        </w:rPr>
        <w:t>Comportamiento de disponibilidad en el semestre para las tres componentes</w:t>
        <w:br/>
        <w:br/>
      </w:r>
      <w:r>
        <w:t>Z    |    mínimo: 8.5%,    máximo: 100.0%,    promedio: 98.32%</w:t>
        <w:br/>
      </w:r>
      <w:r>
        <w:t>N    |    mínimo: 8.4%,    máximo: 100.0%,    promedio: 98.32%</w:t>
        <w:br/>
      </w:r>
      <w:r>
        <w:t>E    |    mínimo: 8.5%,    máximo: 100.0%,    promedio: 98.32%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SARD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SARD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SARD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CSARD en sus tres componentes.</w:t>
        <w:br/>
        <w:br/>
      </w:r>
      <w:r>
        <w:rPr>
          <w:b/>
          <w:sz w:val="24"/>
        </w:rPr>
        <w:t>1.2 Gaps y Overlaps</w:t>
        <w:br/>
        <w:br/>
      </w:r>
      <w:r>
        <w:t>Tuvo un promedio de gaps de 0.31</w:t>
        <w:br/>
        <w:br/>
      </w:r>
    </w:p>
    <w:p>
      <w:r>
        <w:br w:type="page"/>
      </w:r>
    </w:p>
    <w:p>
      <w:r>
        <w:rPr>
          <w:b/>
        </w:rPr>
        <w:t>Comportamiento de gaps y overlaps en el semestre para las tres componentes</w:t>
        <w:br/>
        <w:br/>
      </w:r>
      <w:r>
        <w:rPr>
          <w:b/>
        </w:rPr>
        <w:t>Gaps</w:t>
        <w:br/>
      </w:r>
      <w:r>
        <w:t>Z    |    número de gaps: 57,    máximo: 4,    promedio: 0.31</w:t>
        <w:br/>
      </w:r>
      <w:r>
        <w:t>N    |    número de gaps: 56,    máximo: 4,    promedio: 0.31</w:t>
        <w:br/>
      </w:r>
      <w:r>
        <w:t>E    |    número de gaps: 56,    máximo: 4,    promedio: 0.31</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SARD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SARD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SARD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CSARD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-49.7,    máximo: 81849.0,    promedio: 31744.9</w:t>
        <w:br/>
      </w:r>
      <w:r>
        <w:t>N    |    mínimo: -19456.6,    máximo: -1815.9,    promedio: -9561.23</w:t>
        <w:br/>
      </w:r>
      <w:r>
        <w:t>E    |    mínimo: -5357.7,    máximo: 94945.0,    promedio: 30881.78</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CSARD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SARD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52880"/>
            <wp:docPr id="9" name="Picture 9"/>
            <wp:cNvGraphicFramePr>
              <a:graphicFrameLocks noChangeAspect="1"/>
            </wp:cNvGraphicFramePr>
            <a:graphic>
              <a:graphicData uri="http://schemas.openxmlformats.org/drawingml/2006/picture">
                <pic:pic>
                  <pic:nvPicPr>
                    <pic:cNvPr id="0" name="offset_CSARD_HNE.png"/>
                    <pic:cNvPicPr/>
                  </pic:nvPicPr>
                  <pic:blipFill>
                    <a:blip r:embed="rId18"/>
                    <a:stretch>
                      <a:fillRect/>
                    </a:stretch>
                  </pic:blipFill>
                  <pic:spPr>
                    <a:xfrm>
                      <a:off x="0" y="0"/>
                      <a:ext cx="5943600" cy="1452880"/>
                    </a:xfrm>
                    <a:prstGeom prst="rect"/>
                  </pic:spPr>
                </pic:pic>
              </a:graphicData>
            </a:graphic>
          </wp:inline>
        </w:drawing>
        <w:br/>
      </w:r>
      <w:r>
        <w:rPr>
          <w:b/>
          <w:sz w:val="18"/>
        </w:rPr>
        <w:t xml:space="preserve">  Figura 3.</w:t>
      </w:r>
      <w:r>
        <w:rPr>
          <w:sz w:val="18"/>
        </w:rPr>
        <w:t xml:space="preserve">  Gráfica de offset en los datos de la estación CSARD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39.83,    número de picos: 0,    máximo de picos: 0</w:t>
        <w:br/>
      </w:r>
      <w:r>
        <w:t>N    |    promedio %ppsd: 39.89,    número de picos: 5,    máximo de picos: 1</w:t>
        <w:br/>
      </w:r>
      <w:r>
        <w:t>E    |    promedio %ppsd: 39.86,    número de picos: 0,    máximo de picos: 0</w:t>
        <w:br/>
        <w:br/>
      </w:r>
      <w:r>
        <w:drawing>
          <wp:inline xmlns:a="http://schemas.openxmlformats.org/drawingml/2006/main" xmlns:pic="http://schemas.openxmlformats.org/drawingml/2006/picture">
            <wp:extent cx="5943600" cy="1374346"/>
            <wp:docPr id="10" name="Picture 10"/>
            <wp:cNvGraphicFramePr>
              <a:graphicFrameLocks noChangeAspect="1"/>
            </wp:cNvGraphicFramePr>
            <a:graphic>
              <a:graphicData uri="http://schemas.openxmlformats.org/drawingml/2006/picture">
                <pic:pic>
                  <pic:nvPicPr>
                    <pic:cNvPr id="0" name="ppsd_CSARD_HNZ.png"/>
                    <pic:cNvPicPr/>
                  </pic:nvPicPr>
                  <pic:blipFill>
                    <a:blip r:embed="rId19"/>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CSARD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74346"/>
            <wp:docPr id="12" name="Picture 12"/>
            <wp:cNvGraphicFramePr>
              <a:graphicFrameLocks noChangeAspect="1"/>
            </wp:cNvGraphicFramePr>
            <a:graphic>
              <a:graphicData uri="http://schemas.openxmlformats.org/drawingml/2006/picture">
                <pic:pic>
                  <pic:nvPicPr>
                    <pic:cNvPr id="0" name="ppsd_CSARD_HNE.png"/>
                    <pic:cNvPicPr/>
                  </pic:nvPicPr>
                  <pic:blipFill>
                    <a:blip r:embed="rId21"/>
                    <a:stretch>
                      <a:fillRect/>
                    </a:stretch>
                  </pic:blipFill>
                  <pic:spPr>
                    <a:xfrm>
                      <a:off x="0" y="0"/>
                      <a:ext cx="5943600" cy="1374346"/>
                    </a:xfrm>
                    <a:prstGeom prst="rect"/>
                  </pic:spPr>
                </pic:pic>
              </a:graphicData>
            </a:graphic>
          </wp:inline>
        </w:drawing>
      </w:r>
      <w:r>
        <w:rPr>
          <w:b/>
          <w:sz w:val="18"/>
        </w:rPr>
        <w:t xml:space="preserve">  Figura 4.</w:t>
      </w:r>
      <w:r>
        <w:rPr>
          <w:sz w:val="18"/>
        </w:rPr>
        <w:t xml:space="preserve"> Gráfica de %ppsd y picos en los datos de la estación CSARD en sus tres componentes.</w:t>
        <w:br/>
        <w:br/>
      </w:r>
      <w:r>
        <w:rPr>
          <w:b/>
          <w:sz w:val="24"/>
        </w:rPr>
        <w:t>Espectro</w:t>
        <w:br/>
        <w:br/>
      </w:r>
      <w:r>
        <w:t xml:space="preserve"> </w:t>
        <w:br/>
        <w:br/>
        <w:br/>
        <w:br/>
      </w:r>
      <w:r>
        <w:rPr>
          <w:b/>
          <w:sz w:val="24"/>
        </w:rPr>
        <w:br/>
        <w:t>3. Última visita</w:t>
        <w:br/>
        <w:br/>
      </w:r>
      <w:r>
        <w:t>La última visita a la estación fue el 2022-12-10 por Juan Manuel Solano realizando  mantenimiento correctivo, retiro etna_144 por fortus-mus_7a59, para comunicacion en tiempo real, con modem teltonika rut240 1119038354, se encontro norte geografico con error de 14° al este.</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CSARD | Semestre 2023-I</w:t>
          </w:r>
        </w:p>
      </w:tc>
      <w:tc>
        <w:tcPr>
          <w:tcW w:type="dxa" w:w="3402"/>
        </w:tcPr>
        <w:p/>
        <w:p>
          <w:r>
            <w:t xml:space="preserve">Sismología </w:t>
            <w:br/>
            <w:t>Por: Alba Estella Ordoñez</w:t>
            <w:br/>
            <w:t>Fecha: 2023/07/28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