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Sardinata - CSARD HN</w:t>
        <w:br/>
        <w:br/>
      </w:r>
    </w:p>
    <w:p>
      <w:r>
        <w:rPr>
          <w:b/>
        </w:rPr>
        <w:t xml:space="preserve">Departamento: </w:t>
      </w:r>
      <w:r>
        <w:t>Norte De Santander</w:t>
      </w:r>
      <w:r>
        <w:rPr>
          <w:b/>
        </w:rPr>
        <w:t xml:space="preserve">  |  Municipio: </w:t>
      </w:r>
      <w:r>
        <w:t>Sardinata</w:t>
        <w:br/>
      </w:r>
      <w:r>
        <w:rPr>
          <w:b/>
        </w:rPr>
        <w:t xml:space="preserve">Coordenadas de la estación: </w:t>
      </w:r>
      <w:r>
        <w:t xml:space="preserve"> Lat. 8.056, Lon. -72.795</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0</w:t>
        <w:br/>
      </w:r>
      <w:r>
        <w:rPr>
          <w:b/>
        </w:rPr>
        <w:t xml:space="preserve">Fecha inicio: </w:t>
      </w:r>
      <w:r>
        <w:t>2022-12-07 17:00:00</w:t>
      </w:r>
      <w:r>
        <w:rPr>
          <w:b/>
        </w:rPr>
        <w:t xml:space="preserve">  |  Fecha fin: </w:t>
      </w:r>
      <w:r>
        <w:t>2599-12-31 23:59:59</w:t>
      </w:r>
    </w:p>
    <w:p>
      <w:pPr>
        <w:jc w:val="center"/>
      </w:pPr>
      <w:r>
        <w:br/>
        <w:br/>
      </w:r>
      <w:r>
        <w:rPr>
          <w:b/>
          <w:sz w:val="24"/>
        </w:rPr>
        <w:t>Estado actual</w:t>
      </w:r>
    </w:p>
    <w:p>
      <w:r>
        <w:rPr>
          <w:b/>
        </w:rPr>
        <w:t>Observacion del Sismólogo</w:t>
        <w:br/>
        <w:br/>
      </w:r>
      <w:r>
        <w:rPr>
          <w:b/>
          <w:sz w:val="24"/>
        </w:rPr>
        <w:t>1. Funcionamiento</w:t>
        <w:br/>
        <w:br/>
      </w:r>
      <w:r>
        <w:t>En general, la estación ha tenido un buen funcionamiento, las veces que ha estado por fuera ha sido debido a falta en la recarga del plan de internet del operador celular por donde se transmiten los datos</w:t>
        <w:br/>
        <w:br/>
      </w:r>
      <w:r>
        <w:rPr>
          <w:b/>
          <w:sz w:val="24"/>
        </w:rPr>
        <w:t>1.1 Disponibilidad</w:t>
        <w:br/>
        <w:br/>
      </w:r>
      <w:r>
        <w:t xml:space="preserve"> </w:t>
        <w:br/>
      </w:r>
    </w:p>
    <w:p>
      <w:r>
        <w:rPr>
          <w:b/>
        </w:rPr>
        <w:t>Comportamiento de disponibilidad en el semestre para las tres componentes</w:t>
        <w:br/>
        <w:br/>
      </w:r>
      <w:r>
        <w:t>Z    |    mínimo: 0.0%,    máximo: 100.0%,    promedio: 95.46%</w:t>
        <w:br/>
      </w:r>
      <w:r>
        <w:t>N    |    mínimo: 0.0%,    máximo: 100.0%,    promedio: 95.46%</w:t>
        <w:br/>
      </w:r>
      <w:r>
        <w:t>E    |    mínimo: 0.0%,    máximo: 100.0%,    promedio: 95.46%</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SARD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SARD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SARD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CSARD en sus tres componentes.</w:t>
        <w:br/>
        <w:br/>
      </w:r>
      <w:r>
        <w:rPr>
          <w:b/>
          <w:sz w:val="24"/>
        </w:rPr>
        <w:t>1.2 Gaps y Overlaps</w:t>
        <w:br/>
        <w:br/>
      </w:r>
      <w:r>
        <w:t>La estación ha presentado un promedio un poco alto de Gaps debido a la poca cobertura del operador de la red por donde se transmite los datos de la estación.</w:t>
        <w:br/>
        <w:br/>
      </w:r>
    </w:p>
    <w:p>
      <w:r>
        <w:br w:type="page"/>
      </w:r>
    </w:p>
    <w:p>
      <w:r>
        <w:rPr>
          <w:b/>
        </w:rPr>
        <w:t>Comportamiento de gaps y overlaps en el semestre para las tres componentes</w:t>
        <w:br/>
        <w:br/>
      </w:r>
      <w:r>
        <w:rPr>
          <w:b/>
        </w:rPr>
        <w:t>Gaps</w:t>
        <w:br/>
      </w:r>
      <w:r>
        <w:t>Z    |    número de gaps: 113,    máximo: 5,    promedio: 0.61</w:t>
        <w:br/>
      </w:r>
      <w:r>
        <w:t>N    |    número de gaps: 111,    máximo: 5,    promedio: 0.6</w:t>
        <w:br/>
      </w:r>
      <w:r>
        <w:t>E    |    número de gaps: 111,    máximo: 5,    promedio: 0.6</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SARD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SARD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SARD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CSARD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-36495.6,    máximo: 75505.4,    promedio: -5190.27</w:t>
        <w:br/>
      </w:r>
      <w:r>
        <w:t>N    |    mínimo: -28244.0,    máximo: 10403.4,    promedio: -6234.79</w:t>
        <w:br/>
      </w:r>
      <w:r>
        <w:t>E    |    mínimo: -107370.4,    máximo: 54121.0,    promedio: -47864.15</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CSARD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CSARD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CSARD_HN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CSARD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39.72,    número de picos: 0.0,    máximo de picos: 0.0</w:t>
        <w:br/>
      </w:r>
      <w:r>
        <w:t>N    |    promedio %ppsd: 39.86,    número de picos: 6.0,    máximo de picos: 2.0</w:t>
        <w:br/>
      </w:r>
      <w:r>
        <w:t>E    |    promedio %ppsd: 39.81,    número de picos: 0.0,    máximo de picos: 0.0</w:t>
        <w:br/>
        <w:br/>
      </w:r>
      <w:r>
        <w:drawing>
          <wp:inline xmlns:a="http://schemas.openxmlformats.org/drawingml/2006/main" xmlns:pic="http://schemas.openxmlformats.org/drawingml/2006/picture">
            <wp:extent cx="5943600" cy="1374346"/>
            <wp:docPr id="10" name="Picture 10"/>
            <wp:cNvGraphicFramePr>
              <a:graphicFrameLocks noChangeAspect="1"/>
            </wp:cNvGraphicFramePr>
            <a:graphic>
              <a:graphicData uri="http://schemas.openxmlformats.org/drawingml/2006/picture">
                <pic:pic>
                  <pic:nvPicPr>
                    <pic:cNvPr id="0" name="ppsd_CSARD_HNZ.png"/>
                    <pic:cNvPicPr/>
                  </pic:nvPicPr>
                  <pic:blipFill>
                    <a:blip r:embed="rId19"/>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CSARD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74346"/>
            <wp:docPr id="12" name="Picture 12"/>
            <wp:cNvGraphicFramePr>
              <a:graphicFrameLocks noChangeAspect="1"/>
            </wp:cNvGraphicFramePr>
            <a:graphic>
              <a:graphicData uri="http://schemas.openxmlformats.org/drawingml/2006/picture">
                <pic:pic>
                  <pic:nvPicPr>
                    <pic:cNvPr id="0" name="ppsd_CSARD_HNE.png"/>
                    <pic:cNvPicPr/>
                  </pic:nvPicPr>
                  <pic:blipFill>
                    <a:blip r:embed="rId21"/>
                    <a:stretch>
                      <a:fillRect/>
                    </a:stretch>
                  </pic:blipFill>
                  <pic:spPr>
                    <a:xfrm>
                      <a:off x="0" y="0"/>
                      <a:ext cx="5943600" cy="1374346"/>
                    </a:xfrm>
                    <a:prstGeom prst="rect"/>
                  </pic:spPr>
                </pic:pic>
              </a:graphicData>
            </a:graphic>
          </wp:inline>
        </w:drawing>
      </w:r>
      <w:r>
        <w:rPr>
          <w:b/>
          <w:sz w:val="18"/>
        </w:rPr>
        <w:t xml:space="preserve">  Figura 4.</w:t>
      </w:r>
      <w:r>
        <w:rPr>
          <w:sz w:val="18"/>
        </w:rPr>
        <w:t xml:space="preserve"> Gráfica de %ppsd y picos en los datos de la estación CSARD en sus tres componentes.</w:t>
        <w:br/>
        <w:br/>
      </w:r>
      <w:r>
        <w:rPr>
          <w:b/>
          <w:sz w:val="24"/>
        </w:rPr>
        <w:t>Espectro</w:t>
        <w:br/>
        <w:br/>
      </w:r>
      <w:r>
        <w:t xml:space="preserve"> </w:t>
        <w:br/>
        <w:br/>
        <w:br/>
        <w:br/>
      </w:r>
      <w:r>
        <w:rPr>
          <w:b/>
          <w:sz w:val="24"/>
        </w:rPr>
        <w:br/>
        <w:t>3. Última visita</w:t>
        <w:br/>
        <w:br/>
      </w:r>
      <w:r>
        <w:t xml:space="preserve">La última visita a la estación fue el 2023-11-12 por Juan Manuel Solano realizando  mantenimiento preventivo, nivelación del acelerógrafo fortimus 7a59, cambio de simcard y limpieza interior y exterior.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CSARD | Semestre 2023-II</w:t>
          </w:r>
        </w:p>
      </w:tc>
      <w:tc>
        <w:tcPr>
          <w:tcW w:type="dxa" w:w="3402"/>
        </w:tcPr>
        <w:p/>
        <w:p>
          <w:r>
            <w:t xml:space="preserve">Sismología </w:t>
            <w:br/>
            <w:t>Por: Elizabeth Mazo</w:t>
            <w:br/>
            <w:t>Fecha: 2024/02/01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