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Cumbal - CUM HN</w:t>
        <w:br/>
        <w:br/>
      </w:r>
      <w:r>
        <w:rPr>
          <w:b/>
        </w:rPr>
        <w:t xml:space="preserve">Departamento: </w:t>
      </w:r>
      <w:r>
        <w:t>Nariño</w:t>
      </w:r>
      <w:r>
        <w:rPr>
          <w:b/>
        </w:rPr>
        <w:t xml:space="preserve">  |  Municipio: </w:t>
      </w:r>
      <w:r>
        <w:t>Cumbal</w:t>
        <w:br/>
      </w:r>
      <w:r>
        <w:rPr>
          <w:b/>
        </w:rPr>
        <w:t xml:space="preserve">Coordenadas de la estación: </w:t>
      </w:r>
      <w:r>
        <w:t xml:space="preserve"> Lat. 0.941, Lon. -77.825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2021-10-22 03:17:00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10.2%,    máximo: 100.0%,    promedio: 99.08%</w:t>
        <w:br/>
      </w:r>
      <w:r>
        <w:t>N    |    mínimo: 10.2%,    máximo: 100.0%,    promedio: 99.08%</w:t>
        <w:br/>
      </w:r>
      <w:r>
        <w:t>E    |    mínimo: 10.2%,    máximo: 100.0%,    promedio: 99.08%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U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U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UM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CUM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64,    máximo: 4,    promedio: 0.35</w:t>
        <w:br/>
      </w:r>
      <w:r>
        <w:t>N    |    número de gaps: 65,    máximo: 4,    promedio: 0.36</w:t>
        <w:br/>
      </w:r>
      <w:r>
        <w:t>E    |    número de gaps: 65,    máximo: 4,    promedio: 0.36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U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U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U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CUM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-54478.4,    máximo: -45327.6,    promedio: -46997.1</w:t>
        <w:br/>
      </w:r>
      <w:r>
        <w:t>N    |    mínimo: -53485.5,    máximo: -47472.9,    promedio: -50053.53</w:t>
        <w:br/>
      </w:r>
      <w:r>
        <w:t>E    |    mínimo: -56078.5,    máximo: -44981.9,    promedio: -53980.62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UM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UM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UM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CUM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32.98,    número de picos: 130,    máximo de picos: 4</w:t>
        <w:br/>
      </w:r>
      <w:r>
        <w:t>N    |    promedio %ppsd: 44.09,    número de picos: 391,    máximo de picos: 9</w:t>
        <w:br/>
      </w:r>
      <w:r>
        <w:t>E    |    promedio %ppsd: 52.96,    número de picos: 327,    máximo de picos: 8</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UM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UM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UM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CUM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CUM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