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Popayan - POP2 HL</w:t>
        <w:br/>
        <w:br/>
      </w:r>
      <w:r>
        <w:rPr>
          <w:b/>
        </w:rPr>
        <w:t xml:space="preserve">Departamento: </w:t>
      </w:r>
      <w:r>
        <w:t>Cauca</w:t>
      </w:r>
      <w:r>
        <w:rPr>
          <w:b/>
        </w:rPr>
        <w:t xml:space="preserve">  |  Municipio: </w:t>
      </w:r>
      <w:r>
        <w:t>Popayán</w:t>
        <w:br/>
      </w:r>
      <w:r>
        <w:rPr>
          <w:b/>
        </w:rPr>
        <w:t xml:space="preserve">Coordenadas de la estación: </w:t>
      </w:r>
      <w:r>
        <w:t xml:space="preserve"> Lat. 2.54, Lon. -76.676</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movimiento fuerte - 40 </w:t>
      </w:r>
      <w:r>
        <w:br/>
      </w:r>
      <w:r>
        <w:rPr>
          <w:b/>
        </w:rPr>
        <w:t xml:space="preserve">Sensor y digitalizador: </w:t>
      </w:r>
      <w:r>
        <w:t>Strong Motion TSM-1 037, Unity Gain-Q330HR, gain 1</w:t>
        <w:br/>
      </w:r>
      <w:r>
        <w:rPr>
          <w:b/>
        </w:rPr>
        <w:t xml:space="preserve">Fecha inicio: </w:t>
      </w:r>
      <w:r>
        <w:t>2020-02-25 19:14:59</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41.28%</w:t>
        <w:br/>
      </w:r>
      <w:r>
        <w:t>N    |    mínimo: 0.0%,    máximo: 100.0%,    promedio: 41.28%</w:t>
        <w:br/>
      </w:r>
      <w:r>
        <w:t>E    |    mínimo: 0.0%,    máximo: 100.0%,    promedio: 41.28%</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OP2_HL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OP2_HL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OP2_HL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POP2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24,    máximo: 4,    promedio: 0.13</w:t>
        <w:br/>
      </w:r>
      <w:r>
        <w:t>N    |    número de gaps: 23,    máximo: 4,    promedio: 0.13</w:t>
        <w:br/>
      </w:r>
      <w:r>
        <w:t>E    |    número de gaps: 24,    máximo: 4,    promedio: 0.13</w:t>
        <w:br/>
        <w:br/>
      </w:r>
      <w:r>
        <w:rPr>
          <w:b/>
        </w:rPr>
        <w:t>Overlaps</w:t>
        <w:br/>
      </w:r>
      <w:r>
        <w:t>Z    |    número de overlaps: 13,    máximo: 4,    promedio: 0.07</w:t>
        <w:br/>
      </w:r>
      <w:r>
        <w:t>N    |    número de overlaps: 13,    máximo: 4,    promedio: 0.07</w:t>
        <w:br/>
      </w:r>
      <w:r>
        <w:t>E    |    número de overlaps: 13,    máximo: 4,    promedio: 0.07</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OP2_HL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OP2_HL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OP2_HL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POP2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1166.7,    máximo: 3096983.7,    promedio: 123022.73</w:t>
        <w:br/>
      </w:r>
      <w:r>
        <w:t>N    |    mínimo: 788.6,    máximo: 2242.3,    promedio: 927.17</w:t>
        <w:br/>
      </w:r>
      <w:r>
        <w:t>E    |    mínimo: 1482.7,    máximo: 2753.5,    promedio: 1699.64</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POP2_HL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POP2_HL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POP2_HL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POP2 en sus tres componentes.</w:t>
        <w:br/>
        <w:br/>
      </w:r>
      <w:r>
        <w:rPr>
          <w:b/>
          <w:sz w:val="24"/>
        </w:rPr>
        <w:t>2.2 Análisis de ruido</w:t>
        <w:br/>
        <w:br/>
      </w:r>
      <w:r>
        <w:t xml:space="preserve"> </w:t>
        <w:br/>
        <w:br/>
      </w:r>
      <w:r>
        <w:rPr>
          <w:b/>
          <w:sz w:val="24"/>
        </w:rPr>
        <w:t>%ppsd y picos</w:t>
        <w:br/>
        <w:br/>
      </w:r>
      <w:r>
        <w:t>El %ppsd es el porcentaje de cuánto de la media del espectro de ruido de la estación se encuentra por fuera de las curvas de Peterson, Para las estaciones de movimiento fuerte este %ppsd se espera que esté alrededor del 30% - 40% y esto nos dirá que las frecuencias registradas se encuentran dentro de lo normal o no.</w:t>
        <w:br/>
        <w:br/>
      </w:r>
      <w:r>
        <w:rPr>
          <w:b/>
        </w:rPr>
        <w:t>Comportamiento del %ppsd y picos en el semestre para las tres componentes.</w:t>
        <w:br/>
        <w:br/>
      </w:r>
      <w:r>
        <w:t>Z    |    promedio %ppsd: 30.19,    número de picos: 12,    máximo de picos: 5</w:t>
        <w:br/>
      </w:r>
      <w:r>
        <w:t>N    |    promedio %ppsd: 30.0,    número de picos: 52,    máximo de picos: 4</w:t>
        <w:br/>
      </w:r>
      <w:r>
        <w:t>E    |    promedio %ppsd: 30.0,    número de picos: 14,    máximo de picos: 2</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OP2_HL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POP2_HL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POP2_HL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POP2 en sus tres componentes.</w:t>
        <w:br/>
        <w:br/>
      </w:r>
      <w:r>
        <w:rPr>
          <w:b/>
          <w:sz w:val="24"/>
        </w:rPr>
        <w:t>Espectro</w:t>
        <w:br/>
        <w:br/>
        <w:br/>
        <w:br/>
      </w:r>
      <w:r>
        <w:rPr>
          <w:b/>
          <w:sz w:val="24"/>
        </w:rPr>
        <w:br/>
        <w:t>3. Última visita</w:t>
        <w:br/>
        <w:br/>
      </w:r>
      <w:r>
        <w:t xml:space="preserve">La última visita a la estación fue el  por  realizando  ,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movimiento fuerte POP2 | Semestre 2023-I</w:t>
          </w:r>
        </w:p>
      </w:tc>
      <w:tc>
        <w:tcPr>
          <w:tcW w:type="dxa" w:w="3402"/>
        </w:tcPr>
        <w:p/>
        <w:p>
          <w:r>
            <w:t xml:space="preserve">Sismología </w:t>
            <w:br/>
            <w:t>Por: Ruth Emilse Bolanos</w:t>
            <w:br/>
            <w:t>Fecha: 2023/07/21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