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Puerto Leguizamo - PTLC HH</w:t>
        <w:br/>
        <w:br/>
      </w:r>
      <w:r>
        <w:rPr>
          <w:b/>
        </w:rPr>
        <w:t xml:space="preserve">Departamento: </w:t>
      </w:r>
      <w:r>
        <w:t>Putumayo</w:t>
      </w:r>
      <w:r>
        <w:rPr>
          <w:b/>
        </w:rPr>
        <w:t xml:space="preserve">  |  Municipio: </w:t>
      </w:r>
      <w:r>
        <w:t>Puerto Leguízamo</w:t>
        <w:br/>
      </w:r>
      <w:r>
        <w:rPr>
          <w:b/>
        </w:rPr>
        <w:t xml:space="preserve">Coordenadas de la estación: </w:t>
      </w:r>
      <w:r>
        <w:t xml:space="preserve"> Lat. -0.17, Lon. -74.797</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banda ancha - 00 </w:t>
      </w:r>
      <w:r>
        <w:br/>
      </w:r>
      <w:r>
        <w:rPr>
          <w:b/>
        </w:rPr>
        <w:t xml:space="preserve">Sensor y digitalizador: </w:t>
      </w:r>
      <w:r>
        <w:t>CMG-5T, DC_100 s,  0.255 V/m/s**2, 4g clip level,</w:t>
        <w:br/>
      </w:r>
      <w:r>
        <w:rPr>
          <w:b/>
        </w:rPr>
        <w:t xml:space="preserve">Fecha inicio: </w:t>
      </w:r>
      <w:r>
        <w:t>2018-06-27 21:00:00</w:t>
      </w:r>
      <w:r>
        <w:rPr>
          <w:b/>
        </w:rPr>
        <w:t xml:space="preserve">  |  Fecha fin: </w:t>
      </w:r>
      <w:r>
        <w:t>2599-12-31 23:59:59</w:t>
        <w:br/>
        <w:br/>
        <w:br/>
        <w:br/>
      </w:r>
      <w:r>
        <w:rPr>
          <w:b/>
          <w:sz w:val="24"/>
        </w:rPr>
        <w:t>1. Funcionamiento</w:t>
        <w:br/>
        <w:br/>
      </w:r>
      <w:r>
        <w:t>La estación funcionó optimamente hasta el 31 de octubre que presentó fallas en el sistema de comunicación y se salió temporalmente. Posteriormente, el 18 de diceimbre, se perdió la señal de los sensores 00 y 10 por problemas de GPS del digitalizador al que se encuentran conectados.</w:t>
        <w:br/>
        <w:br/>
      </w:r>
      <w:r>
        <w:rPr>
          <w:b/>
          <w:sz w:val="24"/>
        </w:rPr>
        <w:t>1.1 Disponibilidad</w:t>
        <w:br/>
        <w:br/>
      </w:r>
      <w:r>
        <w:t>El promedio de funcionamiento de la estación durante el segundo semestre fue del 92%</w:t>
        <w:br/>
      </w:r>
    </w:p>
    <w:p>
      <w:r>
        <w:rPr>
          <w:b/>
        </w:rPr>
        <w:t>Comportamiento de disponibilidad en el semestre para las tres componentes</w:t>
        <w:br/>
        <w:br/>
      </w:r>
      <w:r>
        <w:t>Z    |    mínimo: 0.0%,    máximo: 100.0%,    promedio: 92.35%</w:t>
        <w:br/>
      </w:r>
      <w:r>
        <w:t>N    |    mínimo: 0.0%,    máximo: 100.0%,    promedio: 92.35%</w:t>
        <w:br/>
      </w:r>
      <w:r>
        <w:t>E    |    mínimo: 0.0%,    máximo: 100.0%,    promedio: 92.35%</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PTLC_H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PTLC_H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PTLC_H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PTLC en sus tres componentes.</w:t>
        <w:br/>
        <w:br/>
      </w:r>
      <w:r>
        <w:rPr>
          <w:b/>
          <w:sz w:val="24"/>
        </w:rPr>
        <w:t>1.2 Gaps y Overlaps</w:t>
        <w:br/>
        <w:br/>
      </w:r>
      <w:r>
        <w:t>Durante el período que estuvo funcional se presentó algunos cortes con pérdidas o gaps, mostrando un máximo de gaps el 31 de octubre que presentó corte en los datos. Se observa la presencia de overlaps</w:t>
        <w:br/>
        <w:br/>
      </w:r>
    </w:p>
    <w:p>
      <w:r>
        <w:br w:type="page"/>
      </w:r>
    </w:p>
    <w:p>
      <w:r>
        <w:rPr>
          <w:b/>
        </w:rPr>
        <w:t>Comportamiento de gaps y overlaps en el semestre para las tres componentes</w:t>
        <w:br/>
        <w:br/>
      </w:r>
      <w:r>
        <w:rPr>
          <w:b/>
        </w:rPr>
        <w:t>Gaps</w:t>
        <w:br/>
      </w:r>
      <w:r>
        <w:t>Z    |    número de gaps: 147,    máximo: 62,    promedio: 0.79</w:t>
        <w:br/>
      </w:r>
      <w:r>
        <w:t>N    |    número de gaps: 145,    máximo: 62,    promedio: 0.78</w:t>
        <w:br/>
      </w:r>
      <w:r>
        <w:t>E    |    número de gaps: 144,    máximo: 62,    promedio: 0.78</w:t>
        <w:br/>
        <w:br/>
      </w:r>
      <w:r>
        <w:rPr>
          <w:b/>
        </w:rPr>
        <w:t>Overlaps</w:t>
        <w:br/>
      </w:r>
      <w:r>
        <w:t>Z    |    número de overlaps: 49,    máximo: 5,    promedio: 0.26</w:t>
        <w:br/>
      </w:r>
      <w:r>
        <w:t>N    |    número de overlaps: 49,    máximo: 5,    promedio: 0.26</w:t>
        <w:br/>
      </w:r>
      <w:r>
        <w:t>E    |    número de overlaps: 48,    máximo: 5,    promedio: 0.26</w:t>
        <w:br/>
        <w:br/>
      </w:r>
      <w:r>
        <w:br/>
        <w:br/>
        <w:drawing>
          <wp:inline xmlns:a="http://schemas.openxmlformats.org/drawingml/2006/main" xmlns:pic="http://schemas.openxmlformats.org/drawingml/2006/picture">
            <wp:extent cx="5943600" cy="1457507"/>
            <wp:docPr id="4" name="Picture 4"/>
            <wp:cNvGraphicFramePr>
              <a:graphicFrameLocks noChangeAspect="1"/>
            </wp:cNvGraphicFramePr>
            <a:graphic>
              <a:graphicData uri="http://schemas.openxmlformats.org/drawingml/2006/picture">
                <pic:pic>
                  <pic:nvPicPr>
                    <pic:cNvPr id="0" name="gapover_PTLC_HHZ.png"/>
                    <pic:cNvPicPr/>
                  </pic:nvPicPr>
                  <pic:blipFill>
                    <a:blip r:embed="rId13"/>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5" name="Picture 5"/>
            <wp:cNvGraphicFramePr>
              <a:graphicFrameLocks noChangeAspect="1"/>
            </wp:cNvGraphicFramePr>
            <a:graphic>
              <a:graphicData uri="http://schemas.openxmlformats.org/drawingml/2006/picture">
                <pic:pic>
                  <pic:nvPicPr>
                    <pic:cNvPr id="0" name="gapover_PTLC_HHN.png"/>
                    <pic:cNvPicPr/>
                  </pic:nvPicPr>
                  <pic:blipFill>
                    <a:blip r:embed="rId14"/>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6" name="Picture 6"/>
            <wp:cNvGraphicFramePr>
              <a:graphicFrameLocks noChangeAspect="1"/>
            </wp:cNvGraphicFramePr>
            <a:graphic>
              <a:graphicData uri="http://schemas.openxmlformats.org/drawingml/2006/picture">
                <pic:pic>
                  <pic:nvPicPr>
                    <pic:cNvPr id="0" name="gapover_PTLC_HHE.png"/>
                    <pic:cNvPicPr/>
                  </pic:nvPicPr>
                  <pic:blipFill>
                    <a:blip r:embed="rId15"/>
                    <a:stretch>
                      <a:fillRect/>
                    </a:stretch>
                  </pic:blipFill>
                  <pic:spPr>
                    <a:xfrm>
                      <a:off x="0" y="0"/>
                      <a:ext cx="5943600" cy="1457507"/>
                    </a:xfrm>
                    <a:prstGeom prst="rect"/>
                  </pic:spPr>
                </pic:pic>
              </a:graphicData>
            </a:graphic>
          </wp:inline>
        </w:drawing>
      </w:r>
      <w:r>
        <w:rPr>
          <w:b/>
          <w:sz w:val="18"/>
        </w:rPr>
        <w:t xml:space="preserve">  Figura 2.</w:t>
      </w:r>
      <w:r>
        <w:rPr>
          <w:sz w:val="18"/>
        </w:rPr>
        <w:t xml:space="preserve">  Gráfica de gap y overlaps en los datos de la estación PTLC en sus tres componentes.</w:t>
        <w:br/>
        <w:br/>
      </w:r>
      <w:r>
        <w:rPr>
          <w:b/>
          <w:sz w:val="24"/>
        </w:rPr>
        <w:t>2. Calidad</w:t>
        <w:br/>
        <w:br/>
      </w:r>
      <w:r>
        <w:t>El sensor presenta buen registro de eventos en general, sin embargo hay presencia de picos de baja frecuencia a lo largo del período analizado, principalmente en las componentes horizontales del sensor.</w:t>
        <w:br/>
        <w:br/>
      </w:r>
      <w:r>
        <w:rPr>
          <w:b/>
          <w:sz w:val="24"/>
        </w:rPr>
        <w:t>2.1 Offset</w:t>
        <w:br/>
        <w:br/>
      </w:r>
      <w:r>
        <w:t xml:space="preserve">Los niveles de offset de la señal presentan variaciones del offset importantes en diferentes momentos del período valorado. </w:t>
        <w:br/>
        <w:br/>
      </w:r>
      <w:r>
        <w:rPr>
          <w:b/>
        </w:rPr>
        <w:t>Comportamiento de offset en el semestre para las tres componentes</w:t>
        <w:br/>
        <w:br/>
      </w:r>
      <w:r>
        <w:t>Z    |    mínimo: -1196.1,    máximo: 3238.6,    promedio: 302.9</w:t>
        <w:br/>
      </w:r>
      <w:r>
        <w:t>N    |    mínimo: -5814.6,    máximo: 4037.1,    promedio: 889.65</w:t>
        <w:br/>
      </w:r>
      <w:r>
        <w:t>E    |    mínimo: -5203.4,    máximo: 5132383.4,    promedio: 42683.4</w:t>
        <w:br/>
        <w:br/>
      </w:r>
      <w:r>
        <w:br/>
        <w:drawing>
          <wp:inline xmlns:a="http://schemas.openxmlformats.org/drawingml/2006/main" xmlns:pic="http://schemas.openxmlformats.org/drawingml/2006/picture">
            <wp:extent cx="5943600" cy="1449429"/>
            <wp:docPr id="7" name="Picture 7"/>
            <wp:cNvGraphicFramePr>
              <a:graphicFrameLocks noChangeAspect="1"/>
            </wp:cNvGraphicFramePr>
            <a:graphic>
              <a:graphicData uri="http://schemas.openxmlformats.org/drawingml/2006/picture">
                <pic:pic>
                  <pic:nvPicPr>
                    <pic:cNvPr id="0" name="offset_PTLC_HHZ.png"/>
                    <pic:cNvPicPr/>
                  </pic:nvPicPr>
                  <pic:blipFill>
                    <a:blip r:embed="rId16"/>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49429"/>
            <wp:docPr id="8" name="Picture 8"/>
            <wp:cNvGraphicFramePr>
              <a:graphicFrameLocks noChangeAspect="1"/>
            </wp:cNvGraphicFramePr>
            <a:graphic>
              <a:graphicData uri="http://schemas.openxmlformats.org/drawingml/2006/picture">
                <pic:pic>
                  <pic:nvPicPr>
                    <pic:cNvPr id="0" name="offset_PTLC_HHN.png"/>
                    <pic:cNvPicPr/>
                  </pic:nvPicPr>
                  <pic:blipFill>
                    <a:blip r:embed="rId17"/>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73936"/>
            <wp:docPr id="9" name="Picture 9"/>
            <wp:cNvGraphicFramePr>
              <a:graphicFrameLocks noChangeAspect="1"/>
            </wp:cNvGraphicFramePr>
            <a:graphic>
              <a:graphicData uri="http://schemas.openxmlformats.org/drawingml/2006/picture">
                <pic:pic>
                  <pic:nvPicPr>
                    <pic:cNvPr id="0" name="offset_PTLC_HHE.png"/>
                    <pic:cNvPicPr/>
                  </pic:nvPicPr>
                  <pic:blipFill>
                    <a:blip r:embed="rId18"/>
                    <a:stretch>
                      <a:fillRect/>
                    </a:stretch>
                  </pic:blipFill>
                  <pic:spPr>
                    <a:xfrm>
                      <a:off x="0" y="0"/>
                      <a:ext cx="5943600" cy="1473936"/>
                    </a:xfrm>
                    <a:prstGeom prst="rect"/>
                  </pic:spPr>
                </pic:pic>
              </a:graphicData>
            </a:graphic>
          </wp:inline>
        </w:drawing>
        <w:br/>
      </w:r>
      <w:r>
        <w:rPr>
          <w:b/>
          <w:sz w:val="18"/>
        </w:rPr>
        <w:t xml:space="preserve">  Figura 3.</w:t>
      </w:r>
      <w:r>
        <w:rPr>
          <w:sz w:val="18"/>
        </w:rPr>
        <w:t xml:space="preserve">  Gráfica de offset en los datos de la estación PTLC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0.0,    número de picos: 190.0,    máximo de picos: 8.0</w:t>
        <w:br/>
      </w:r>
      <w:r>
        <w:t>N    |    promedio %ppsd: 3.2,    número de picos: 717.0,    máximo de picos: 34.0</w:t>
        <w:br/>
      </w:r>
      <w:r>
        <w:t>E    |    promedio %ppsd: 2.62,    número de picos: 583.0,    máximo de picos: 31.0</w:t>
        <w:br/>
        <w:br/>
      </w:r>
      <w:r>
        <w:drawing>
          <wp:inline xmlns:a="http://schemas.openxmlformats.org/drawingml/2006/main" xmlns:pic="http://schemas.openxmlformats.org/drawingml/2006/picture">
            <wp:extent cx="5943600" cy="1382650"/>
            <wp:docPr id="10" name="Picture 10"/>
            <wp:cNvGraphicFramePr>
              <a:graphicFrameLocks noChangeAspect="1"/>
            </wp:cNvGraphicFramePr>
            <a:graphic>
              <a:graphicData uri="http://schemas.openxmlformats.org/drawingml/2006/picture">
                <pic:pic>
                  <pic:nvPicPr>
                    <pic:cNvPr id="0" name="ppsd_PTLC_HHZ.png"/>
                    <pic:cNvPicPr/>
                  </pic:nvPicPr>
                  <pic:blipFill>
                    <a:blip r:embed="rId19"/>
                    <a:stretch>
                      <a:fillRect/>
                    </a:stretch>
                  </pic:blipFill>
                  <pic:spPr>
                    <a:xfrm>
                      <a:off x="0" y="0"/>
                      <a:ext cx="5943600" cy="1382650"/>
                    </a:xfrm>
                    <a:prstGeom prst="rect"/>
                  </pic:spPr>
                </pic:pic>
              </a:graphicData>
            </a:graphic>
          </wp:inline>
        </w:drawing>
        <w:drawing>
          <wp:inline xmlns:a="http://schemas.openxmlformats.org/drawingml/2006/main" xmlns:pic="http://schemas.openxmlformats.org/drawingml/2006/picture">
            <wp:extent cx="5943600" cy="1399563"/>
            <wp:docPr id="11" name="Picture 11"/>
            <wp:cNvGraphicFramePr>
              <a:graphicFrameLocks noChangeAspect="1"/>
            </wp:cNvGraphicFramePr>
            <a:graphic>
              <a:graphicData uri="http://schemas.openxmlformats.org/drawingml/2006/picture">
                <pic:pic>
                  <pic:nvPicPr>
                    <pic:cNvPr id="0" name="ppsd_PTLC_HHN.png"/>
                    <pic:cNvPicPr/>
                  </pic:nvPicPr>
                  <pic:blipFill>
                    <a:blip r:embed="rId20"/>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99563"/>
            <wp:docPr id="12" name="Picture 12"/>
            <wp:cNvGraphicFramePr>
              <a:graphicFrameLocks noChangeAspect="1"/>
            </wp:cNvGraphicFramePr>
            <a:graphic>
              <a:graphicData uri="http://schemas.openxmlformats.org/drawingml/2006/picture">
                <pic:pic>
                  <pic:nvPicPr>
                    <pic:cNvPr id="0" name="ppsd_PTLC_HHE.png"/>
                    <pic:cNvPicPr/>
                  </pic:nvPicPr>
                  <pic:blipFill>
                    <a:blip r:embed="rId21"/>
                    <a:stretch>
                      <a:fillRect/>
                    </a:stretch>
                  </pic:blipFill>
                  <pic:spPr>
                    <a:xfrm>
                      <a:off x="0" y="0"/>
                      <a:ext cx="5943600" cy="1399563"/>
                    </a:xfrm>
                    <a:prstGeom prst="rect"/>
                  </pic:spPr>
                </pic:pic>
              </a:graphicData>
            </a:graphic>
          </wp:inline>
        </w:drawing>
      </w:r>
      <w:r>
        <w:rPr>
          <w:b/>
          <w:sz w:val="18"/>
        </w:rPr>
        <w:t xml:space="preserve">  Figura 4.</w:t>
      </w:r>
      <w:r>
        <w:rPr>
          <w:sz w:val="18"/>
        </w:rPr>
        <w:t xml:space="preserve"> Gráfica de %ppsd y picos en los datos de la estación PTLC en sus tres componentes.</w:t>
        <w:br/>
        <w:br/>
      </w:r>
      <w:r>
        <w:rPr>
          <w:b/>
          <w:sz w:val="24"/>
        </w:rPr>
        <w:t>Espectro</w:t>
        <w:br/>
        <w:br/>
      </w:r>
      <w:r>
        <w:t>Se observa un importante aumento en los picos de la señal con respecto al semestre anterior. El %ppsd no es muy alto, pero puede obedecer a este comportamiento de los picos de baja frecuencia en el resigstro del sensor.</w:t>
        <w:br/>
        <w:br/>
        <w:br/>
        <w:br/>
      </w:r>
      <w:r>
        <w:drawing>
          <wp:inline xmlns:a="http://schemas.openxmlformats.org/drawingml/2006/main" xmlns:pic="http://schemas.openxmlformats.org/drawingml/2006/picture">
            <wp:extent cx="4572000" cy="2295983"/>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2295983"/>
                    </a:xfrm>
                    <a:prstGeom prst="rect"/>
                  </pic:spPr>
                </pic:pic>
              </a:graphicData>
            </a:graphic>
          </wp:inline>
        </w:drawing>
      </w:r>
      <w:r>
        <w:rPr>
          <w:b/>
          <w:sz w:val="18"/>
        </w:rPr>
        <w:br/>
        <w:t>Figura 5.</w:t>
      </w:r>
      <w:r>
        <w:rPr>
          <w:sz w:val="18"/>
        </w:rPr>
        <w:t xml:space="preserve"> Espectro de ruido en los datos de la estación PTLC.</w:t>
        <w:br/>
        <w:br/>
      </w:r>
      <w:r>
        <w:drawing>
          <wp:inline xmlns:a="http://schemas.openxmlformats.org/drawingml/2006/main" xmlns:pic="http://schemas.openxmlformats.org/drawingml/2006/picture">
            <wp:extent cx="4572000" cy="2295983"/>
            <wp:docPr id="14" name="Picture 14"/>
            <wp:cNvGraphicFramePr>
              <a:graphicFrameLocks noChangeAspect="1"/>
            </wp:cNvGraphicFramePr>
            <a:graphic>
              <a:graphicData uri="http://schemas.openxmlformats.org/drawingml/2006/picture">
                <pic:pic>
                  <pic:nvPicPr>
                    <pic:cNvPr id="0" name="img_ruido_2.png"/>
                    <pic:cNvPicPr/>
                  </pic:nvPicPr>
                  <pic:blipFill>
                    <a:blip r:embed="rId23"/>
                    <a:stretch>
                      <a:fillRect/>
                    </a:stretch>
                  </pic:blipFill>
                  <pic:spPr>
                    <a:xfrm>
                      <a:off x="0" y="0"/>
                      <a:ext cx="4572000" cy="2295983"/>
                    </a:xfrm>
                    <a:prstGeom prst="rect"/>
                  </pic:spPr>
                </pic:pic>
              </a:graphicData>
            </a:graphic>
          </wp:inline>
        </w:drawing>
      </w:r>
      <w:r>
        <w:rPr>
          <w:b/>
          <w:sz w:val="18"/>
        </w:rPr>
        <w:br/>
        <w:t>Figura 6.</w:t>
      </w:r>
      <w:r>
        <w:rPr>
          <w:sz w:val="18"/>
        </w:rPr>
        <w:t xml:space="preserve"> Espectro de ruido en los datos de la estación PTLC.</w:t>
        <w:br/>
        <w:br/>
      </w:r>
      <w:r>
        <w:drawing>
          <wp:inline xmlns:a="http://schemas.openxmlformats.org/drawingml/2006/main" xmlns:pic="http://schemas.openxmlformats.org/drawingml/2006/picture">
            <wp:extent cx="4572000" cy="2290980"/>
            <wp:docPr id="15" name="Picture 15"/>
            <wp:cNvGraphicFramePr>
              <a:graphicFrameLocks noChangeAspect="1"/>
            </wp:cNvGraphicFramePr>
            <a:graphic>
              <a:graphicData uri="http://schemas.openxmlformats.org/drawingml/2006/picture">
                <pic:pic>
                  <pic:nvPicPr>
                    <pic:cNvPr id="0" name="img_ruido_3.png"/>
                    <pic:cNvPicPr/>
                  </pic:nvPicPr>
                  <pic:blipFill>
                    <a:blip r:embed="rId24"/>
                    <a:stretch>
                      <a:fillRect/>
                    </a:stretch>
                  </pic:blipFill>
                  <pic:spPr>
                    <a:xfrm>
                      <a:off x="0" y="0"/>
                      <a:ext cx="4572000" cy="2290980"/>
                    </a:xfrm>
                    <a:prstGeom prst="rect"/>
                  </pic:spPr>
                </pic:pic>
              </a:graphicData>
            </a:graphic>
          </wp:inline>
        </w:drawing>
      </w:r>
      <w:r>
        <w:rPr>
          <w:b/>
          <w:sz w:val="18"/>
        </w:rPr>
        <w:br/>
        <w:t>Figura 7.</w:t>
      </w:r>
      <w:r>
        <w:rPr>
          <w:sz w:val="18"/>
        </w:rPr>
        <w:t xml:space="preserve"> Espectro de ruido en los datos de la estación PTLC.</w:t>
        <w:br/>
        <w:br/>
      </w:r>
      <w:r>
        <w:rPr>
          <w:b/>
          <w:sz w:val="24"/>
        </w:rPr>
        <w:br/>
        <w:t>3. Última visita</w:t>
        <w:br/>
        <w:br/>
      </w:r>
      <w:r>
        <w:t>La última visita a la estación fue el 2023-02-23 por Juan Carlos Lizcano realizando  mantenimiento correctivo, se realiza mmtto al sistema de energia solar, se cambia banco de baterias por deterioro,  se lavan paneles solares y se podan ramas que le dan sombra.</w:t>
        <w:br/>
        <w:br/>
        <w:br/>
        <w:br/>
      </w:r>
      <w:r>
        <w:rPr>
          <w:b/>
          <w:sz w:val="24"/>
        </w:rPr>
        <w:t>4. Recomendaciones</w:t>
        <w:br/>
        <w:br/>
      </w:r>
      <w:r>
        <w:t>Una vez se restablezca la señal, hacer seguimiento a los picos que se presentan.</w:t>
        <w:br/>
        <w:br/>
      </w:r>
      <w:r>
        <w:drawing>
          <wp:inline xmlns:a="http://schemas.openxmlformats.org/drawingml/2006/main" xmlns:pic="http://schemas.openxmlformats.org/drawingml/2006/picture">
            <wp:extent cx="4572000" cy="2002631"/>
            <wp:docPr id="16" name="Picture 16"/>
            <wp:cNvGraphicFramePr>
              <a:graphicFrameLocks noChangeAspect="1"/>
            </wp:cNvGraphicFramePr>
            <a:graphic>
              <a:graphicData uri="http://schemas.openxmlformats.org/drawingml/2006/picture">
                <pic:pic>
                  <pic:nvPicPr>
                    <pic:cNvPr id="0" name="img_recom_1.png"/>
                    <pic:cNvPicPr/>
                  </pic:nvPicPr>
                  <pic:blipFill>
                    <a:blip r:embed="rId25"/>
                    <a:stretch>
                      <a:fillRect/>
                    </a:stretch>
                  </pic:blipFill>
                  <pic:spPr>
                    <a:xfrm>
                      <a:off x="0" y="0"/>
                      <a:ext cx="4572000" cy="2002631"/>
                    </a:xfrm>
                    <a:prstGeom prst="rect"/>
                  </pic:spPr>
                </pic:pic>
              </a:graphicData>
            </a:graphic>
          </wp:inline>
        </w:drawing>
      </w:r>
      <w:r>
        <w:rPr>
          <w:b/>
          <w:sz w:val="18"/>
        </w:rPr>
        <w:br/>
        <w:t xml:space="preserve">Figura 8. </w:t>
      </w:r>
      <w:r>
        <w:rPr>
          <w:sz w:val="18"/>
        </w:rPr>
        <w:t xml:space="preserve"> Imagen de apoyo de la estación PTLC.</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PTLC | Semestre 2023-II</w:t>
          </w:r>
        </w:p>
      </w:tc>
      <w:tc>
        <w:tcPr>
          <w:tcW w:type="dxa" w:w="3402"/>
        </w:tcPr>
        <w:p/>
        <w:p>
          <w:r>
            <w:t xml:space="preserve">Sismología </w:t>
            <w:br/>
            <w:t>Por: Luisa Castillo</w:t>
            <w:br/>
            <w:t>Fecha: 2024/01/14</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