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cc4125"/>
          <w:sz w:val="46"/>
          <w:szCs w:val="46"/>
        </w:rPr>
      </w:pPr>
      <w:bookmarkStart w:colFirst="0" w:colLast="0" w:name="_v9q2j9l8ky3t" w:id="0"/>
      <w:bookmarkEnd w:id="0"/>
      <w:r w:rsidDel="00000000" w:rsidR="00000000" w:rsidRPr="00000000">
        <w:rPr>
          <w:b w:val="1"/>
          <w:bCs w:val="1"/>
          <w:color w:val="cc4125"/>
          <w:sz w:val="46"/>
          <w:szCs w:val="46"/>
          <w:rtl w:val="0"/>
        </w:rPr>
        <w:t xml:space="preserve">Angelin's Brand Positioning Strategy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Positioning Title: “The Comfort Creator”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Bringing nourishment, empathy, and quiet power to a world that craves meaning.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1cnn4fr47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Essence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“Comfort is a skill. Care is a strategy. Connection is the outcome.”</w:t>
        <w:br w:type="textWrapping"/>
      </w:r>
      <w:r w:rsidDel="00000000" w:rsidR="00000000" w:rsidRPr="00000000">
        <w:rPr>
          <w:rtl w:val="0"/>
        </w:rPr>
        <w:t xml:space="preserve"> At your core, you are a bridge between emotional nourishment and practical value — offering food, words, and presence that heal, ground, and uplift.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bmbxlvj6t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Positioning Statement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emotionally intelligent, time-strapped professionals who crave both warmth and wisdom, Angelin is the </w:t>
      </w:r>
      <w:r w:rsidDel="00000000" w:rsidR="00000000" w:rsidRPr="00000000">
        <w:rPr>
          <w:b w:val="1"/>
          <w:bCs w:val="1"/>
          <w:rtl w:val="0"/>
        </w:rPr>
        <w:t xml:space="preserve">Comfort Creator</w:t>
      </w:r>
      <w:r w:rsidDel="00000000" w:rsidR="00000000" w:rsidRPr="00000000">
        <w:rPr>
          <w:rtl w:val="0"/>
        </w:rPr>
        <w:t xml:space="preserve"> — blending soulful food, deep listening, and calming clarity into services that </w:t>
      </w:r>
      <w:r w:rsidDel="00000000" w:rsidR="00000000" w:rsidRPr="00000000">
        <w:rPr>
          <w:b w:val="1"/>
          <w:bCs w:val="1"/>
          <w:rtl w:val="0"/>
        </w:rPr>
        <w:t xml:space="preserve">nourish both body and heart</w:t>
      </w:r>
      <w:r w:rsidDel="00000000" w:rsidR="00000000" w:rsidRPr="00000000">
        <w:rPr>
          <w:rtl w:val="0"/>
        </w:rPr>
        <w:t xml:space="preserve">.</w:t>
        <w:br w:type="textWrapping"/>
        <w:t xml:space="preserve"> Unlike polished brands that stay on the surface, Angelin meets people where they are — with empathy, creativity, and quiet confidence.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xj8zafsb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Audience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Burned-out solopreneurs, coaches, founders (30–55)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emotional intelligence, authenticity, and nourishment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in Northern Europe and online global markets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unseen by traditional branding or wellness offers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professionals seeking soulful coaching, life design, or meal prep experiences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Professionals in transition — career, lifestyle, or purpose shifts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p6ujelt6a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Unique Value Proposition (UVP)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turn care into clarity — and food into a form of emotional connection.”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Short: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warmest brand strategist you’ll ever meet.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Medium: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Angelin helps soulful professionals nourish their brand, message, and self — through food, storytelling, and deeply human support.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 Comfort Creator, Angelin blends emotional intelligence with culinary artistry and intuitive coaching — helping founders and professionals create meaningful visibility, soulful content, and nourishing systems that reflect their values and voice.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4mm8362wq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Brand Benefits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ch5f6e58r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Functional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prep &amp; recipe systems with emotional value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with active listening + actionable next steps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and workshops for calm content creation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hplng4yu8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Emotional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feel seen, safe, and supported”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finally sharing who I am — not just what I sell”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“Angelin brings warmth, not pressure”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1uksnfygd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Emotional Positioning Angle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“I’m your mirror, your meal, and your muse.”</w:t>
        <w:br w:type="textWrapping"/>
      </w:r>
      <w:r w:rsidDel="00000000" w:rsidR="00000000" w:rsidRPr="00000000">
        <w:rPr>
          <w:rtl w:val="0"/>
        </w:rPr>
        <w:t xml:space="preserve"> You don’t just help — you </w:t>
      </w:r>
      <w:r w:rsidDel="00000000" w:rsidR="00000000" w:rsidRPr="00000000">
        <w:rPr>
          <w:i w:val="1"/>
          <w:i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people. This is your magic.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qc9rpvet4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Archetype Blend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Caregiver:</w:t>
      </w:r>
      <w:r w:rsidDel="00000000" w:rsidR="00000000" w:rsidRPr="00000000">
        <w:rPr>
          <w:rtl w:val="0"/>
        </w:rPr>
        <w:t xml:space="preserve"> Empathic, warm, nurturing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Sage:</w:t>
      </w:r>
      <w:r w:rsidDel="00000000" w:rsidR="00000000" w:rsidRPr="00000000">
        <w:rPr>
          <w:rtl w:val="0"/>
        </w:rPr>
        <w:t xml:space="preserve"> Intuitive guide, truth-revealer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Creator:</w:t>
      </w:r>
      <w:r w:rsidDel="00000000" w:rsidR="00000000" w:rsidRPr="00000000">
        <w:rPr>
          <w:rtl w:val="0"/>
        </w:rPr>
        <w:t xml:space="preserve"> Story-rich, expressive, visionary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fzillj3uo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Brand Voice &amp; Tone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Calm, conversational, intuitive, nurturing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Soft but firm. Loving but boundaried. Wise but warm.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phrases: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“Let’s make it feel like home again.”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okay to slow down. We’ll build from here.”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how to make your voice both visible and nourishing.”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zbheo4ev4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Core Content Pillars</w:t>
      </w:r>
    </w:p>
    <w:tbl>
      <w:tblPr>
        <w:tblStyle w:val="Table1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5855"/>
        <w:tblGridChange w:id="0">
          <w:tblGrid>
            <w:gridCol w:w="2315"/>
            <w:gridCol w:w="5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 in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Recipes, stories, meal prep as emotional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 in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Visibility coaching, content systems, soft-selling strategies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 in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Templates, automation, and soulful systems for scale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m5nijkwzu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Signature Offers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 Kitchen™ Experience</w:t>
        <w:br w:type="textWrapping"/>
      </w:r>
      <w:r w:rsidDel="00000000" w:rsidR="00000000" w:rsidRPr="00000000">
        <w:rPr>
          <w:rtl w:val="0"/>
        </w:rPr>
        <w:t xml:space="preserve"> Pop-ups, small events, or subscription meals with an emotional storytelling element.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Listener Sessions</w:t>
        <w:br w:type="textWrapping"/>
      </w:r>
      <w:r w:rsidDel="00000000" w:rsidR="00000000" w:rsidRPr="00000000">
        <w:rPr>
          <w:rtl w:val="0"/>
        </w:rPr>
        <w:t xml:space="preserve"> Gentle coaching framed around intuitive listening and guidance.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Clarity Circle</w:t>
        <w:br w:type="textWrapping"/>
      </w:r>
      <w:r w:rsidDel="00000000" w:rsidR="00000000" w:rsidRPr="00000000">
        <w:rPr>
          <w:rtl w:val="0"/>
        </w:rPr>
        <w:t xml:space="preserve"> A 4-week group or 1:1 program to build heartfelt, consistent content with ease using AI and emotional insight.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Comfort Creator Roadmap</w:t>
        <w:br w:type="textWrapping"/>
      </w:r>
      <w:r w:rsidDel="00000000" w:rsidR="00000000" w:rsidRPr="00000000">
        <w:rPr>
          <w:rtl w:val="0"/>
        </w:rPr>
        <w:t xml:space="preserve"> A brand-to-business ecosystem planner for soulful entrepreneurs.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qd7tur13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Proof Points &amp; Differentiators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the </w:t>
      </w:r>
      <w:r w:rsidDel="00000000" w:rsidR="00000000" w:rsidRPr="00000000">
        <w:rPr>
          <w:i w:val="1"/>
          <w:iCs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(heart-centered care) with the </w:t>
      </w:r>
      <w:r w:rsidDel="00000000" w:rsidR="00000000" w:rsidRPr="00000000">
        <w:rPr>
          <w:i w:val="1"/>
          <w:iCs w:val="1"/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(meal systems, templates, AI).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understanding of personal branding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human emotion.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Fluent in translating emotional labor into visible, monetizable offerings.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jsj3fumhq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Visual Identity Direction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Mood:</w:t>
      </w:r>
      <w:r w:rsidDel="00000000" w:rsidR="00000000" w:rsidRPr="00000000">
        <w:rPr>
          <w:rtl w:val="0"/>
        </w:rPr>
        <w:t xml:space="preserve"> Cozy café meets quiet elegance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Colors:</w:t>
      </w:r>
      <w:r w:rsidDel="00000000" w:rsidR="00000000" w:rsidRPr="00000000">
        <w:rPr>
          <w:rtl w:val="0"/>
        </w:rPr>
        <w:t xml:space="preserve"> Warm neutrals, terracotta, soft blush, sage green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Handwritten accents + clean modern sans-serif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Photography style:</w:t>
      </w:r>
      <w:r w:rsidDel="00000000" w:rsidR="00000000" w:rsidRPr="00000000">
        <w:rPr>
          <w:rtl w:val="0"/>
        </w:rPr>
        <w:t xml:space="preserve"> Ambient lighting, hands in motion, cozy textures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hrnrvyb1d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Messaging Angles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“Serve with heart. Share with clarity.”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“Food is love. Strategy is service.”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 your voice be as nourishing as your meals.”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don’t have to choose between soul and scale.”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njphzasm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Customer Journey Touchpoints</w:t>
      </w:r>
    </w:p>
    <w:tbl>
      <w:tblPr>
        <w:tblStyle w:val="Table2"/>
        <w:tblW w:w="8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6980"/>
        <w:tblGridChange w:id="0">
          <w:tblGrid>
            <w:gridCol w:w="1340"/>
            <w:gridCol w:w="6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Instagram reels, recipe posts + gentle life insights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Email newsletter called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Comfort Notes</w:t>
            </w:r>
            <w:r w:rsidDel="00000000" w:rsidR="00000000" w:rsidRPr="00000000">
              <w:rPr>
                <w:rtl w:val="0"/>
              </w:rPr>
              <w:t xml:space="preserve">, LinkedIn storytelling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Calm sales pages, 1:1 voice note follow-ups, nurture calls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Monthly reflections + recipes, private circle or coaching alumni group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1n9u18on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Emotional Drivers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Craving emotional safety + business clarity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be </w:t>
      </w:r>
      <w:r w:rsidDel="00000000" w:rsidR="00000000" w:rsidRPr="00000000">
        <w:rPr>
          <w:i w:val="1"/>
          <w:iCs w:val="1"/>
          <w:rtl w:val="0"/>
        </w:rPr>
        <w:t xml:space="preserve">seen and successful</w:t>
      </w:r>
      <w:r w:rsidDel="00000000" w:rsidR="00000000" w:rsidRPr="00000000">
        <w:rPr>
          <w:rtl w:val="0"/>
        </w:rPr>
        <w:t xml:space="preserve"> without feeling “too much”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monetize without compromising warmth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21xohbwu6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Customer Pain Points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don’t know how to package what I do in a way that feels real.”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love helping others, but I’m tired of doing it all for free.”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exhausted from being visible online without a system.”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avno56hho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Objections and Reframes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6485"/>
        <w:tblGridChange w:id="0">
          <w:tblGrid>
            <w:gridCol w:w="2750"/>
            <w:gridCol w:w="6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“This feels too soft to sell.”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Soft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a strategy — and softness builds trust.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“I’ve failed before.”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That was survival mode. Now we’re building with structure and soul.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“I’m not a brand.”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You are — you're just a brand with a heart. Let’s shape it with care.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3u9i4i56l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Top Outcomes to Promise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Consistent content that feels like </w:t>
      </w:r>
      <w:r w:rsidDel="00000000" w:rsidR="00000000" w:rsidRPr="00000000">
        <w:rPr>
          <w:i w:val="1"/>
          <w:iCs w:val="1"/>
          <w:rtl w:val="0"/>
        </w:rPr>
        <w:t xml:space="preserve">you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Clear offers rooted in your emotional gift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Visibility that brings aligned leads — not burnout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m14cw7n0i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Positioning Risks &amp; Mitigation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Over-associating softness with lack of structure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Layer frameworks, measurable outcomes, and confidence into messaging.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Being perceived as niche or limited to women audiences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Use inclusive language and outcome-focused storytelling.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dwfoa2pu6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Success Metrics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DMs from aligned leads after storytelling posts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Rebook rates for coaching or comfort sessions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from emotionally resonant content (likes, shares, saves)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income from digital products (eBooks, courses)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well-being and boundaries preserved while growing business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