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bfh1nazgek5" w:id="0"/>
      <w:bookmarkEnd w:id="0"/>
      <w:r w:rsidDel="00000000" w:rsidR="00000000" w:rsidRPr="00000000">
        <w:rPr>
          <w:b w:val="1"/>
          <w:bCs w:val="1"/>
          <w:sz w:val="46"/>
          <w:szCs w:val="46"/>
          <w:rtl w:val="0"/>
        </w:rPr>
        <w:t xml:space="preserve">PURELY PERSONAL — ICP DOCUMENT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bx56bkcdkbn" w:id="1"/>
      <w:bookmarkEnd w:id="1"/>
      <w:r w:rsidDel="00000000" w:rsidR="00000000" w:rsidRPr="00000000">
        <w:rPr>
          <w:b w:val="1"/>
          <w:bCs w:val="1"/>
          <w:sz w:val="34"/>
          <w:szCs w:val="34"/>
          <w:rtl w:val="0"/>
        </w:rPr>
        <w:t xml:space="preserve">COMPANY SNAPSHOT</w:t>
      </w:r>
    </w:p>
    <w:tbl>
      <w:tblPr>
        <w:tblStyle w:val="Table1"/>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7595"/>
        <w:tblGridChange w:id="0">
          <w:tblGrid>
            <w:gridCol w:w="1850"/>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Your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Daniel Paul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Your 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Founder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Company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Purely Personal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Founded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Headquarters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Finland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Primary Market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United States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Secondary 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Asia, UAE, Europe, UK</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Mission + Market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Purely Personal helps solo founders and small business owners use AI to grow their personal brand, automate their marketing and sales, and build a business that attracts the right clients — consistently.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Main Clients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Solo founders, small business owners, coaches, consultants, and service providers who want to use AI for marketing, content, and sales — without needing a technical background.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Business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Startup to Growth</w:t>
            </w:r>
          </w:p>
        </w:tc>
      </w:tr>
    </w:tbl>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r5fe2iwb891k" w:id="2"/>
      <w:bookmarkEnd w:id="2"/>
      <w:r w:rsidDel="00000000" w:rsidR="00000000" w:rsidRPr="00000000">
        <w:rPr>
          <w:b w:val="1"/>
          <w:bCs w:val="1"/>
          <w:sz w:val="34"/>
          <w:szCs w:val="34"/>
          <w:rtl w:val="0"/>
        </w:rPr>
        <w:t xml:space="preserve">CORE SERVICE &amp; OUTCOME</w:t>
      </w:r>
    </w:p>
    <w:tbl>
      <w:tblPr>
        <w:tblStyle w:val="Table2"/>
        <w:tblW w:w="9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7370"/>
        <w:tblGridChange w:id="0">
          <w:tblGrid>
            <w:gridCol w:w="2090"/>
            <w:gridCol w:w="7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Main 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AI-powered personal branding coaching and done-for-you brand building  teaching solo founders and small business owners how to use AI to grow their brand and scale their business.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Biggest Transformation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From invisible and overwhelmed: posting without results and spending too much time on marketing to a founder with a clear brand, an AI-powered content system, and consistent inbound leads from the right clients.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Who Benefits Most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Solo founders and small business owners who are the face of their brand, doing their own marketing, and want AI to do the heavy lifting so they can focus on running their business.</w:t>
            </w:r>
          </w:p>
        </w:tc>
      </w:tr>
    </w:tbl>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xpiccydfugb6" w:id="3"/>
      <w:bookmarkEnd w:id="3"/>
      <w:r w:rsidDel="00000000" w:rsidR="00000000" w:rsidRPr="00000000">
        <w:rPr>
          <w:b w:val="1"/>
          <w:bCs w:val="1"/>
          <w:sz w:val="34"/>
          <w:szCs w:val="34"/>
          <w:rtl w:val="0"/>
        </w:rPr>
        <w:t xml:space="preserve">TARGET ICP INSIGHTS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g970g576aacr" w:id="4"/>
      <w:bookmarkEnd w:id="4"/>
      <w:r w:rsidDel="00000000" w:rsidR="00000000" w:rsidRPr="00000000">
        <w:rPr>
          <w:b w:val="1"/>
          <w:bCs w:val="1"/>
          <w:color w:val="000000"/>
          <w:sz w:val="26"/>
          <w:szCs w:val="26"/>
          <w:rtl w:val="0"/>
        </w:rPr>
        <w:t xml:space="preserve">Problems They Want Solved Most Urgently</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Spending too much time on content and marketing with zero ROI</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No clear positioning, talking to everyone, converting nobody</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LinkedIn presence is inconsistent or non-existent</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Relying entirely on referrals with no predictable lead system</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Have tried AI tools but everything sounds generic and robotic</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No system, just random posting and hoping something lands</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Competitors with weaker offers are getting more attention</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pycyxuw0eh7u" w:id="5"/>
      <w:bookmarkEnd w:id="5"/>
      <w:r w:rsidDel="00000000" w:rsidR="00000000" w:rsidRPr="00000000">
        <w:rPr>
          <w:b w:val="1"/>
          <w:bCs w:val="1"/>
          <w:color w:val="000000"/>
          <w:sz w:val="26"/>
          <w:szCs w:val="26"/>
          <w:rtl w:val="0"/>
        </w:rPr>
        <w:t xml:space="preserve">What Frustrates Them About Current Solutions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AI tools that produce content that sounds nothing like them</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Generic templates that don't reflect their voice or expertise</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Agencies that post content but never drive actual leads</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Courses that teach theory but provide no hands-on execution support</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Coaches who give advice but don't show them the actual system</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Spending money on tools that don't talk to each other</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rtl w:val="0"/>
        </w:rPr>
        <w:t xml:space="preserve">Feeling like they need to be technical to use AI effectively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l1pevhm5ojv" w:id="6"/>
      <w:bookmarkEnd w:id="6"/>
      <w:r w:rsidDel="00000000" w:rsidR="00000000" w:rsidRPr="00000000">
        <w:rPr>
          <w:b w:val="1"/>
          <w:bCs w:val="1"/>
          <w:color w:val="000000"/>
          <w:sz w:val="26"/>
          <w:szCs w:val="26"/>
          <w:rtl w:val="0"/>
        </w:rPr>
        <w:t xml:space="preserve">What They Desire Most</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A personal brand that works while they run their business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Consistent inbound leads from ideal clients — not random followers</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Confidence in their message and how they show up online</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A simple AI system they can run without being technical</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Recognition as the go-to expert in their space</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Time back,  marketing that runs without them doing everything manually</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A community of founders building the same way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4t0fw36q1m8m" w:id="7"/>
      <w:bookmarkEnd w:id="7"/>
      <w:r w:rsidDel="00000000" w:rsidR="00000000" w:rsidRPr="00000000">
        <w:rPr>
          <w:b w:val="1"/>
          <w:bCs w:val="1"/>
          <w:color w:val="000000"/>
          <w:sz w:val="26"/>
          <w:szCs w:val="26"/>
          <w:rtl w:val="0"/>
        </w:rPr>
        <w:t xml:space="preserve">What Makes Them Feel at Risk If They Delay</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Staying invisible while competitors grow louder and win their clients</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Wasting more months posting without a strategy or results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Missing the window to build authority before the market gets noisier</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Being seen as just another option instead of the obvious choice</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Spending another year doing everything manually when AI could automate it</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Watching peers build businesses on LinkedIn while they figure it out alone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t5nst2dj021u" w:id="8"/>
      <w:bookmarkEnd w:id="8"/>
      <w:r w:rsidDel="00000000" w:rsidR="00000000" w:rsidRPr="00000000">
        <w:rPr>
          <w:b w:val="1"/>
          <w:bCs w:val="1"/>
          <w:sz w:val="34"/>
          <w:szCs w:val="34"/>
          <w:rtl w:val="0"/>
        </w:rPr>
        <w:t xml:space="preserve">BUSINESS INTELLIGENCE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fu9hxgcddva8" w:id="9"/>
      <w:bookmarkEnd w:id="9"/>
      <w:r w:rsidDel="00000000" w:rsidR="00000000" w:rsidRPr="00000000">
        <w:rPr>
          <w:b w:val="1"/>
          <w:bCs w:val="1"/>
          <w:color w:val="000000"/>
          <w:sz w:val="26"/>
          <w:szCs w:val="26"/>
          <w:rtl w:val="0"/>
        </w:rPr>
        <w:t xml:space="preserve">Purely Personal Use Only</w:t>
      </w:r>
    </w:p>
    <w:tbl>
      <w:tblPr>
        <w:tblStyle w:val="Table3"/>
        <w:tblW w:w="9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7700"/>
        <w:tblGridChange w:id="0">
          <w:tblGrid>
            <w:gridCol w:w="1760"/>
            <w:gridCol w:w="7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Industry / 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Coaching, Consulting, Professional Services, B2B Services, E-commerce, Health &amp; Wellness, SaaS, Creator Economy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Company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Solo operator to team of 1–10. Founder is the brand, the marketer, and often the delivery team.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Revenue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$30K–$500K annually. Sweet spot: $50K–$250K established enough to invest in growth, hungry enough to act fast.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Primary Markets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United States (primary), United Kingdom, UAE, Singapore, India, Finland, broader Europe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Org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Flat. Founder-led. No formal marketing department. Founder owns all decisions.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Key Departments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No formal departments. Founder handles marketing, sales, delivery, and operations simultaneously.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rtl w:val="0"/>
              </w:rPr>
              <w:t xml:space="preserve">Technology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LinkedIn, Claude or ChatGPT (experimenting), Canva, Notion, GHL or basic CRM, Calendly, Zapier, email marketing (basic)</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Buying Signals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Posting inconsistently. No inbound DMs. Relying on referrals. Watching competitors grow. Asking "how do I use AI for my business?" Attending webinars about AI or LinkedIn. Saying "I need to fix my LinkedIn." Downloading AI tools but not knowing how to use them.</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Interest Signals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Following Daniel Paul, Lara Acosta, Justin Welsh. Engaging with AI tool content. Commenting on LinkedIn growth posts. Searching for LinkedIn coaches or AI marketing tools. Joining free communities about AI for business.</w:t>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Top Challenges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 No time, running the business consumes everything. 2. No system, content is random and draining. 3. No clarity, unclear who they're talking to and what makes them different. 4. No results,  posting without leads or inbound. 5. No AI confidence,  want to use AI but don't know where to start.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Decision 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Founder-led. Single decision maker. Research phase (consuming free content, following Daniel) → trust phase (newsletter, community, DMs) → purchase. Fast once trust is built.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Decision 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3–14 days for coaching programs under $3K. Up to 3 weeks for DFY retainers. Shorter when pain is acute (lost a deal, competitor growing, new offer launch).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rtl w:val="0"/>
              </w:rPr>
              <w:t xml:space="preserve">Budget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$500–$3,000 for coaching entry programs. $2,997–$3,997 for AICEO Platform. $1,500–$5,000/month for DFY retainers. Price sensitivity exists but is overcome by clear ROI framing.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Culture Traits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Speed-oriented. Outcome-driven. Anti-fluff. Values simplicity and leverage. Skeptical of gurus but open to proven systems. Wants to be seen as credible — not just visible. Responds to real stories and peer proof over hype.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b w:val="1"/>
                <w:bCs w:val="1"/>
                <w:rtl w:val="0"/>
              </w:rPr>
              <w:t xml:space="preserve">Key Decision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The founder themselves. Sole decision maker in almost all cases.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b w:val="1"/>
                <w:bCs w:val="1"/>
                <w:rtl w:val="0"/>
              </w:rPr>
              <w:t xml:space="preserve">Purchase Constraints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Time (fear of adding more to their plate). Trust (burned by agencies or courses before). ROI uncertainty (hard to see how brand translates to revenue). AI fear (worried it won't sound like them).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Probable Closing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Warm inbound (from content/newsletter): 40–60%. Referrals: 65–75%. Cold outreach: 15–25%.</w:t>
            </w:r>
          </w:p>
        </w:tc>
      </w:tr>
    </w:tbl>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30to1bc1pog2" w:id="10"/>
      <w:bookmarkEnd w:id="10"/>
      <w:r w:rsidDel="00000000" w:rsidR="00000000" w:rsidRPr="00000000">
        <w:rPr>
          <w:b w:val="1"/>
          <w:bCs w:val="1"/>
          <w:sz w:val="34"/>
          <w:szCs w:val="34"/>
          <w:rtl w:val="0"/>
        </w:rPr>
        <w:t xml:space="preserve">PERFORMANCE METRICS &amp; SYSTEM GAPS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sfrmg4d86yvm" w:id="11"/>
      <w:bookmarkEnd w:id="11"/>
      <w:r w:rsidDel="00000000" w:rsidR="00000000" w:rsidRPr="00000000">
        <w:rPr>
          <w:b w:val="1"/>
          <w:bCs w:val="1"/>
          <w:color w:val="000000"/>
          <w:sz w:val="26"/>
          <w:szCs w:val="26"/>
          <w:rtl w:val="0"/>
        </w:rPr>
        <w:t xml:space="preserve">Purely Personal Use Only</w:t>
      </w:r>
    </w:p>
    <w:tbl>
      <w:tblPr>
        <w:tblStyle w:val="Table4"/>
        <w:tblW w:w="9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7580"/>
        <w:tblGridChange w:id="0">
          <w:tblGrid>
            <w:gridCol w:w="1865"/>
            <w:gridCol w:w="7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Top 5 KPIs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1. Inbound DMs per week from ideal clients. 2. LinkedIn profile views per week. 3. Discovery calls booked per month. 4. Content engagement from ICPs (saves + comments). 5. Revenue attributed to brand / LinkedIn activity.</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KPI Blockers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No ICP clarity means content speaks to no one. Inconsistent posting kills algorithm reach. Weak profile converts zero warm traffic. No AI system means founder burns out and goes quiet. No community means no accountability or peer learning.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Leading Indicators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Profile views increasing. Follower growth from target audience. Comment quality improving (ICPs commenting). DM conversations starting organically. Newsletter open rates above 40%.</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Leaning Indicators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Discovery calls booked from LinkedIn or newsletter. Inbound referrals mentioning content. Speaking invitations arriving without pitching. Workshop signups from organic content.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Lagging Indicators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Revenue closed from LinkedIn-sourced leads. Client retention and repeat purchases. Brand authority markers (press, podcast invites, stage invitations).</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1"/>
                <w:bCs w:val="1"/>
                <w:rtl w:val="0"/>
              </w:rPr>
              <w:t xml:space="preserve">How Purely Personal Solves the Top 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Purely Personal removes the guesswork, the inconsistency, and the generic AI content by building a founder-specific system — clear positioning, an AI content agent trained on their voice, a LinkedIn strategy that generates inbound, and a community of founders doing the same. Founders either learn the full system through coaching or hand it to the Purely Personal team through done-for-you.</w:t>
            </w:r>
          </w:p>
        </w:tc>
      </w:tr>
    </w:tbl>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me8f7o8n48am" w:id="12"/>
      <w:bookmarkEnd w:id="12"/>
      <w:r w:rsidDel="00000000" w:rsidR="00000000" w:rsidRPr="00000000">
        <w:rPr>
          <w:b w:val="1"/>
          <w:bCs w:val="1"/>
          <w:sz w:val="34"/>
          <w:szCs w:val="34"/>
          <w:rtl w:val="0"/>
        </w:rPr>
        <w:t xml:space="preserve">BEHAVIORAL &amp; DECISION INSIGHTS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2g1gv22bnxpa" w:id="13"/>
      <w:bookmarkEnd w:id="13"/>
      <w:r w:rsidDel="00000000" w:rsidR="00000000" w:rsidRPr="00000000">
        <w:rPr>
          <w:b w:val="1"/>
          <w:bCs w:val="1"/>
          <w:color w:val="000000"/>
          <w:sz w:val="26"/>
          <w:szCs w:val="26"/>
          <w:rtl w:val="0"/>
        </w:rPr>
        <w:t xml:space="preserve">Purely Personal Use Only</w:t>
      </w:r>
    </w:p>
    <w:tbl>
      <w:tblPr>
        <w:tblStyle w:val="Table5"/>
        <w:tblW w:w="9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8000"/>
        <w:tblGridChange w:id="0">
          <w:tblGrid>
            <w:gridCol w:w="146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5 Buying Triggers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 A competitor starts winning clients they wanted from LinkedIn. </w:t>
            </w:r>
          </w:p>
          <w:p w:rsidR="00000000" w:rsidDel="00000000" w:rsidP="00000000" w:rsidRDefault="00000000" w:rsidRPr="00000000" w14:paraId="00000087">
            <w:pPr>
              <w:rPr/>
            </w:pPr>
            <w:r w:rsidDel="00000000" w:rsidR="00000000" w:rsidRPr="00000000">
              <w:rPr>
                <w:rtl w:val="0"/>
              </w:rPr>
              <w:t xml:space="preserve">2. A warm lead visits their profile and goes cold they lose the deal silently. 3. They try AI tools on their own and everything sounds generic. </w:t>
            </w:r>
          </w:p>
          <w:p w:rsidR="00000000" w:rsidDel="00000000" w:rsidP="00000000" w:rsidRDefault="00000000" w:rsidRPr="00000000" w14:paraId="00000088">
            <w:pPr>
              <w:rPr/>
            </w:pPr>
            <w:r w:rsidDel="00000000" w:rsidR="00000000" w:rsidRPr="00000000">
              <w:rPr>
                <w:rtl w:val="0"/>
              </w:rPr>
              <w:t xml:space="preserve">4. They attend an event, make good connections, and nothing converts because their profile doesn't follow up. </w:t>
            </w:r>
          </w:p>
          <w:p w:rsidR="00000000" w:rsidDel="00000000" w:rsidP="00000000" w:rsidRDefault="00000000" w:rsidRPr="00000000" w14:paraId="00000089">
            <w:pPr>
              <w:rPr/>
            </w:pPr>
            <w:r w:rsidDel="00000000" w:rsidR="00000000" w:rsidRPr="00000000">
              <w:rPr>
                <w:rtl w:val="0"/>
              </w:rPr>
              <w:t xml:space="preserve">5. They spend hours on a post that gets zero engagement and feel like giving up.</w:t>
            </w:r>
          </w:p>
        </w:tc>
      </w:tr>
      <w:tr>
        <w:trPr>
          <w:cantSplit w:val="0"/>
          <w:trHeight w:val="18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5 Emotional Drivers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 Recognition, they want to be known as the go-to expert, not just another service provider.</w:t>
            </w:r>
          </w:p>
          <w:p w:rsidR="00000000" w:rsidDel="00000000" w:rsidP="00000000" w:rsidRDefault="00000000" w:rsidRPr="00000000" w14:paraId="0000008C">
            <w:pPr>
              <w:rPr/>
            </w:pPr>
            <w:r w:rsidDel="00000000" w:rsidR="00000000" w:rsidRPr="00000000">
              <w:rPr>
                <w:rtl w:val="0"/>
              </w:rPr>
              <w:t xml:space="preserve"> 2. Control, they want a system that generates leads without depending on referrals or luck. </w:t>
            </w:r>
          </w:p>
          <w:p w:rsidR="00000000" w:rsidDel="00000000" w:rsidP="00000000" w:rsidRDefault="00000000" w:rsidRPr="00000000" w14:paraId="0000008D">
            <w:pPr>
              <w:rPr/>
            </w:pPr>
            <w:r w:rsidDel="00000000" w:rsidR="00000000" w:rsidRPr="00000000">
              <w:rPr>
                <w:rtl w:val="0"/>
              </w:rPr>
              <w:t xml:space="preserve">3. Confidence, they want to show up online without second-guessing every post. </w:t>
            </w:r>
          </w:p>
          <w:p w:rsidR="00000000" w:rsidDel="00000000" w:rsidP="00000000" w:rsidRDefault="00000000" w:rsidRPr="00000000" w14:paraId="0000008E">
            <w:pPr>
              <w:rPr/>
            </w:pPr>
            <w:r w:rsidDel="00000000" w:rsidR="00000000" w:rsidRPr="00000000">
              <w:rPr>
                <w:rtl w:val="0"/>
              </w:rPr>
              <w:t xml:space="preserve">4. Time, they want AI to do the marketing heavy lifting so they can run their business. </w:t>
            </w:r>
          </w:p>
          <w:p w:rsidR="00000000" w:rsidDel="00000000" w:rsidP="00000000" w:rsidRDefault="00000000" w:rsidRPr="00000000" w14:paraId="0000008F">
            <w:pPr>
              <w:rPr/>
            </w:pPr>
            <w:r w:rsidDel="00000000" w:rsidR="00000000" w:rsidRPr="00000000">
              <w:rPr>
                <w:rtl w:val="0"/>
              </w:rPr>
              <w:t xml:space="preserve">5. Belonging, they want to be around founders who are building the same way.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bCs w:val="1"/>
                <w:rtl w:val="0"/>
              </w:rPr>
              <w:t xml:space="preserve">Risk Tolerance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Medium. Will invest in proven systems with clear outcomes and real peer proof. Resistant to vague promises. Needs to see results from people like them before committing.</w:t>
            </w:r>
          </w:p>
        </w:tc>
      </w:tr>
      <w:tr>
        <w:trPr>
          <w:cantSplit w:val="0"/>
          <w:trHeight w:val="21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Trust Factors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 Daniel's personal story, an immigrant who built from nothing, resonates deeply with founders who feel the system isn't built for them. </w:t>
            </w:r>
          </w:p>
          <w:p w:rsidR="00000000" w:rsidDel="00000000" w:rsidP="00000000" w:rsidRDefault="00000000" w:rsidRPr="00000000" w14:paraId="00000094">
            <w:pPr>
              <w:rPr/>
            </w:pPr>
            <w:r w:rsidDel="00000000" w:rsidR="00000000" w:rsidRPr="00000000">
              <w:rPr>
                <w:rtl w:val="0"/>
              </w:rPr>
              <w:t xml:space="preserve">2. Specific client results, Mehsum's 1.9M impressions, Raila's decade-long relationship. </w:t>
            </w:r>
          </w:p>
          <w:p w:rsidR="00000000" w:rsidDel="00000000" w:rsidP="00000000" w:rsidRDefault="00000000" w:rsidRPr="00000000" w14:paraId="00000095">
            <w:pPr>
              <w:rPr/>
            </w:pPr>
            <w:r w:rsidDel="00000000" w:rsidR="00000000" w:rsidRPr="00000000">
              <w:rPr>
                <w:rtl w:val="0"/>
              </w:rPr>
              <w:t xml:space="preserve">3. Free value first, newsletter, prompts that demonstrate the system works before asking for money. </w:t>
            </w:r>
          </w:p>
          <w:p w:rsidR="00000000" w:rsidDel="00000000" w:rsidP="00000000" w:rsidRDefault="00000000" w:rsidRPr="00000000" w14:paraId="00000096">
            <w:pPr>
              <w:rPr/>
            </w:pPr>
            <w:r w:rsidDel="00000000" w:rsidR="00000000" w:rsidRPr="00000000">
              <w:rPr>
                <w:rtl w:val="0"/>
              </w:rPr>
              <w:t xml:space="preserve">4. Credentials with context: 6x Top-Rated Trainer, NAS AI School, 1,000+ founders, eToro, NAS Academy, Success Resources. </w:t>
            </w:r>
          </w:p>
          <w:p w:rsidR="00000000" w:rsidDel="00000000" w:rsidP="00000000" w:rsidRDefault="00000000" w:rsidRPr="00000000" w14:paraId="00000097">
            <w:pPr>
              <w:rPr/>
            </w:pPr>
            <w:r w:rsidDel="00000000" w:rsidR="00000000" w:rsidRPr="00000000">
              <w:rPr>
                <w:rtl w:val="0"/>
              </w:rPr>
              <w:t xml:space="preserve">5. Consistency of Daniel's own brand — if his system works for him, it works.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Decision Hierarchy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 Does this person understand my exact problem? </w:t>
            </w:r>
          </w:p>
          <w:p w:rsidR="00000000" w:rsidDel="00000000" w:rsidP="00000000" w:rsidRDefault="00000000" w:rsidRPr="00000000" w14:paraId="0000009A">
            <w:pPr>
              <w:rPr/>
            </w:pPr>
            <w:r w:rsidDel="00000000" w:rsidR="00000000" w:rsidRPr="00000000">
              <w:rPr>
                <w:rtl w:val="0"/>
              </w:rPr>
              <w:t xml:space="preserve">2. Have they solved it for people like me, solo founders, small business owners? </w:t>
            </w:r>
          </w:p>
          <w:p w:rsidR="00000000" w:rsidDel="00000000" w:rsidP="00000000" w:rsidRDefault="00000000" w:rsidRPr="00000000" w14:paraId="0000009B">
            <w:pPr>
              <w:rPr/>
            </w:pPr>
            <w:r w:rsidDel="00000000" w:rsidR="00000000" w:rsidRPr="00000000">
              <w:rPr>
                <w:rtl w:val="0"/>
              </w:rPr>
              <w:t xml:space="preserve">3. Can I trust them with my brand, my most personal business asset? </w:t>
            </w:r>
          </w:p>
          <w:p w:rsidR="00000000" w:rsidDel="00000000" w:rsidP="00000000" w:rsidRDefault="00000000" w:rsidRPr="00000000" w14:paraId="0000009C">
            <w:pPr>
              <w:rPr/>
            </w:pPr>
            <w:r w:rsidDel="00000000" w:rsidR="00000000" w:rsidRPr="00000000">
              <w:rPr>
                <w:rtl w:val="0"/>
              </w:rPr>
              <w:t xml:space="preserve">4. Is the investment worth the outcome? </w:t>
            </w:r>
          </w:p>
          <w:p w:rsidR="00000000" w:rsidDel="00000000" w:rsidP="00000000" w:rsidRDefault="00000000" w:rsidRPr="00000000" w14:paraId="0000009D">
            <w:pPr>
              <w:rPr/>
            </w:pPr>
            <w:r w:rsidDel="00000000" w:rsidR="00000000" w:rsidRPr="00000000">
              <w:rPr>
                <w:rtl w:val="0"/>
              </w:rPr>
              <w:t xml:space="preserve">5. Can I start without needing a technical background?</w:t>
            </w:r>
          </w:p>
        </w:tc>
      </w:tr>
      <w:tr>
        <w:trPr>
          <w:cantSplit w:val="0"/>
          <w:trHeight w:val="2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Common Objections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 "I don't have time to add this." </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The system saves time: AI does the heavy lifting you're currently doing manually. </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2. "I've tried coaches, and it didn't work." → Show the system difference — not just coaching, but a built AI workflow. </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3. "AI won't sound like me." → That's exactly what we solve: Voice DNA + AI trained on your tone. </w:t>
            </w:r>
          </w:p>
          <w:p w:rsidR="00000000" w:rsidDel="00000000" w:rsidP="00000000" w:rsidRDefault="00000000" w:rsidRPr="00000000" w14:paraId="000000A3">
            <w:pPr>
              <w:rPr/>
            </w:pPr>
            <w:r w:rsidDel="00000000" w:rsidR="00000000" w:rsidRPr="00000000">
              <w:rPr>
                <w:rtl w:val="0"/>
              </w:rPr>
              <w:t xml:space="preserve">4. "I'm not sure LinkedIn is right for my business." </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If your clients are professionals or business owners, they're on LinkedIn. </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5. "It's too expensive right now." → Every month without a working system is revenue left on the table.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Decision Speed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Fast once trust is built. 3–7 days for warm leads from the newsletter or community. 1–2 weeks for DFY (pain is more acute, decision is faster).</w:t>
            </w:r>
          </w:p>
        </w:tc>
      </w:tr>
    </w:tbl>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a64ub0s29czf" w:id="14"/>
      <w:bookmarkEnd w:id="14"/>
      <w:r w:rsidDel="00000000" w:rsidR="00000000" w:rsidRPr="00000000">
        <w:rPr>
          <w:b w:val="1"/>
          <w:bCs w:val="1"/>
          <w:sz w:val="34"/>
          <w:szCs w:val="34"/>
          <w:rtl w:val="0"/>
        </w:rPr>
        <w:t xml:space="preserve">ICP PERSONA SUMMARY</w:t>
      </w:r>
    </w:p>
    <w:p w:rsidR="00000000" w:rsidDel="00000000" w:rsidP="00000000" w:rsidRDefault="00000000" w:rsidRPr="00000000" w14:paraId="000000AA">
      <w:pPr>
        <w:spacing w:after="240" w:before="240" w:lineRule="auto"/>
        <w:rPr/>
      </w:pPr>
      <w:r w:rsidDel="00000000" w:rsidR="00000000" w:rsidRPr="00000000">
        <w:rPr>
          <w:rtl w:val="0"/>
        </w:rPr>
        <w:t xml:space="preserve">The Purely Personal ideal client is a solo founder or small business owner with real expertise and proven results  but zero visibility online. They are typically 28–50 years old, running a service-based or knowledge-based business generating $30K–$500K annually. They understand that AI and LinkedIn matter but have never built a consistent, strategic system that converts. They have tried posting on their own, experimented with AI tools, and possibly hired a generic agency — all without sustainable results. They are not looking for more content ideas or templates. They want an AI system that sounds like them, a personal brand that generates inbound, and a community of founders who are building the same way. They make decisions quickly once trust is established — and that trust is built through Daniel's story, real client results, and the free value they receive through the newsletter and AI Founder Circle before they ever pay.</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u80nstvkh1a4" w:id="15"/>
      <w:bookmarkEnd w:id="15"/>
      <w:r w:rsidDel="00000000" w:rsidR="00000000" w:rsidRPr="00000000">
        <w:rPr>
          <w:b w:val="1"/>
          <w:bCs w:val="1"/>
          <w:sz w:val="34"/>
          <w:szCs w:val="34"/>
          <w:rtl w:val="0"/>
        </w:rPr>
        <w:t xml:space="preserve">STRATEGIC CONTENT DIRECTION</w:t>
      </w:r>
    </w:p>
    <w:p w:rsidR="00000000" w:rsidDel="00000000" w:rsidP="00000000" w:rsidRDefault="00000000" w:rsidRPr="00000000" w14:paraId="000000AD">
      <w:pPr>
        <w:spacing w:after="240" w:before="240" w:lineRule="auto"/>
        <w:rPr/>
      </w:pPr>
      <w:r w:rsidDel="00000000" w:rsidR="00000000" w:rsidRPr="00000000">
        <w:rPr>
          <w:rtl w:val="0"/>
        </w:rPr>
        <w:t xml:space="preserve">Daniel's content should speak directly to the moment before the decision — the solo founder who is watching others grow on LinkedIn and wondering why it isn't working for them. Every post should do one of three things: mirror their exact frustration back at them, show proof that the AI system works through specific founder stories, or teach one piece of the system that makes them think "I need the rest of this." The tone stays warm, direct, and story-driven. The positioning stays clear: Daniel is not another LinkedIn coach or AI tool vendor, he is the founder who built his own brand from nothing, trained 1,000+ founders to do the same, and now teaches solo founders and small business owners to use AI to grow their brand and scale their business without needing a technical background or a marketing team.</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