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C5E66" w14:textId="5ACA8099" w:rsidR="00EA296D" w:rsidRDefault="00EA296D">
      <w:pPr>
        <w:rPr>
          <w:rFonts w:ascii="Times New Roman" w:hAnsi="Times New Roman" w:cs="Times New Roman"/>
        </w:rPr>
      </w:pPr>
      <w:r>
        <w:rPr>
          <w:rFonts w:ascii="Times New Roman" w:hAnsi="Times New Roman" w:cs="Times New Roman"/>
        </w:rPr>
        <w:t>Angelisse Johnson</w:t>
      </w:r>
    </w:p>
    <w:p w14:paraId="12583290" w14:textId="51CC41DD" w:rsidR="00EA296D" w:rsidRDefault="00EA296D">
      <w:pPr>
        <w:rPr>
          <w:rFonts w:ascii="Times New Roman" w:hAnsi="Times New Roman" w:cs="Times New Roman"/>
        </w:rPr>
      </w:pPr>
      <w:r>
        <w:rPr>
          <w:rFonts w:ascii="Times New Roman" w:hAnsi="Times New Roman" w:cs="Times New Roman"/>
        </w:rPr>
        <w:t>Ravi Beh</w:t>
      </w:r>
      <w:r w:rsidR="00390624">
        <w:rPr>
          <w:rFonts w:ascii="Times New Roman" w:hAnsi="Times New Roman" w:cs="Times New Roman"/>
        </w:rPr>
        <w:t>ara</w:t>
      </w:r>
      <w:r>
        <w:rPr>
          <w:rFonts w:ascii="Times New Roman" w:hAnsi="Times New Roman" w:cs="Times New Roman"/>
        </w:rPr>
        <w:t xml:space="preserve"> </w:t>
      </w:r>
    </w:p>
    <w:p w14:paraId="661034A7" w14:textId="2CD2356A" w:rsidR="00EA296D" w:rsidRDefault="00EA296D">
      <w:pPr>
        <w:rPr>
          <w:rFonts w:ascii="Times New Roman" w:hAnsi="Times New Roman" w:cs="Times New Roman"/>
        </w:rPr>
      </w:pPr>
      <w:r>
        <w:rPr>
          <w:rFonts w:ascii="Times New Roman" w:hAnsi="Times New Roman" w:cs="Times New Roman"/>
        </w:rPr>
        <w:t>MAN 6581</w:t>
      </w:r>
    </w:p>
    <w:p w14:paraId="232F4D12" w14:textId="46873D02" w:rsidR="00EA296D" w:rsidRDefault="00EA296D">
      <w:pPr>
        <w:rPr>
          <w:rFonts w:ascii="Times New Roman" w:hAnsi="Times New Roman" w:cs="Times New Roman"/>
        </w:rPr>
      </w:pPr>
      <w:r>
        <w:rPr>
          <w:rFonts w:ascii="Times New Roman" w:hAnsi="Times New Roman" w:cs="Times New Roman"/>
        </w:rPr>
        <w:t>12/8/2024</w:t>
      </w:r>
    </w:p>
    <w:p w14:paraId="12B061D7" w14:textId="73F3B10C" w:rsidR="00EA296D" w:rsidRPr="005A24CA" w:rsidRDefault="005A24CA" w:rsidP="00EA296D">
      <w:pPr>
        <w:jc w:val="center"/>
        <w:rPr>
          <w:rFonts w:ascii="Times New Roman" w:hAnsi="Times New Roman" w:cs="Times New Roman"/>
          <w:b/>
          <w:bCs/>
        </w:rPr>
      </w:pPr>
      <w:r w:rsidRPr="005A24CA">
        <w:rPr>
          <w:rFonts w:ascii="Times New Roman" w:hAnsi="Times New Roman" w:cs="Times New Roman"/>
          <w:b/>
          <w:bCs/>
        </w:rPr>
        <w:t>Developing a Comprehensive Onboarding Experience for Graduate Assistants</w:t>
      </w:r>
      <w:r w:rsidR="00881704" w:rsidRPr="005A24CA">
        <w:rPr>
          <w:rFonts w:ascii="Times New Roman" w:hAnsi="Times New Roman" w:cs="Times New Roman"/>
          <w:b/>
          <w:bCs/>
        </w:rPr>
        <w:t>–</w:t>
      </w:r>
      <w:r w:rsidR="00EA296D" w:rsidRPr="00EA296D">
        <w:rPr>
          <w:rFonts w:ascii="Times New Roman" w:hAnsi="Times New Roman" w:cs="Times New Roman"/>
          <w:b/>
          <w:bCs/>
        </w:rPr>
        <w:t xml:space="preserve"> Report</w:t>
      </w:r>
    </w:p>
    <w:p w14:paraId="56E4ADD3" w14:textId="77777777" w:rsidR="009A61C8" w:rsidRPr="009A61C8" w:rsidRDefault="009A61C8" w:rsidP="009A61C8">
      <w:pPr>
        <w:jc w:val="both"/>
        <w:rPr>
          <w:rFonts w:ascii="Times New Roman" w:hAnsi="Times New Roman" w:cs="Times New Roman"/>
        </w:rPr>
      </w:pPr>
      <w:r w:rsidRPr="009A61C8">
        <w:rPr>
          <w:rFonts w:ascii="Times New Roman" w:hAnsi="Times New Roman" w:cs="Times New Roman"/>
          <w:b/>
          <w:bCs/>
        </w:rPr>
        <w:t>Executive Summary</w:t>
      </w:r>
    </w:p>
    <w:p w14:paraId="1DED5CE2" w14:textId="60B4FB41" w:rsidR="009A61C8" w:rsidRPr="009A61C8" w:rsidRDefault="009A61C8" w:rsidP="009A61C8">
      <w:pPr>
        <w:jc w:val="both"/>
        <w:rPr>
          <w:rFonts w:ascii="Times New Roman" w:hAnsi="Times New Roman" w:cs="Times New Roman"/>
        </w:rPr>
      </w:pPr>
      <w:r w:rsidRPr="009A61C8">
        <w:rPr>
          <w:rFonts w:ascii="Times New Roman" w:hAnsi="Times New Roman" w:cs="Times New Roman"/>
        </w:rPr>
        <w:t xml:space="preserve">This project aims to enhance the onboarding experience for Graduate Assistants at Florida Atlantic University. By auditing current onboarding practices and addressing areas where GAs face confusion or gaps in support, the project seeks to streamline the onboarding process and provide GAs with clear, accessible resources. The goal is to create a unified platform that improves understanding of GAs' roles, responsibilities, and benefits, </w:t>
      </w:r>
      <w:r w:rsidR="00EB700A">
        <w:rPr>
          <w:rFonts w:ascii="Times New Roman" w:hAnsi="Times New Roman" w:cs="Times New Roman"/>
        </w:rPr>
        <w:t>increasing</w:t>
      </w:r>
      <w:r w:rsidRPr="009A61C8">
        <w:rPr>
          <w:rFonts w:ascii="Times New Roman" w:hAnsi="Times New Roman" w:cs="Times New Roman"/>
        </w:rPr>
        <w:t xml:space="preserve"> engagement and productivity.</w:t>
      </w:r>
    </w:p>
    <w:p w14:paraId="36110CCA" w14:textId="6BC9C7CA" w:rsidR="009A61C8" w:rsidRPr="009A61C8" w:rsidRDefault="009A61C8" w:rsidP="009A61C8">
      <w:pPr>
        <w:jc w:val="both"/>
        <w:rPr>
          <w:rFonts w:ascii="Times New Roman" w:hAnsi="Times New Roman" w:cs="Times New Roman"/>
        </w:rPr>
      </w:pPr>
      <w:r w:rsidRPr="009A61C8">
        <w:rPr>
          <w:rFonts w:ascii="Times New Roman" w:hAnsi="Times New Roman" w:cs="Times New Roman"/>
        </w:rPr>
        <w:t xml:space="preserve">Graduate Assistants are critical to FAU’s academic and research missions, but they often face challenges due to a fragmented onboarding process. Current practices fail to provide consistent and easily accessible information, resulting in confusion and inefficiencies. This project will mitigate these issues by consolidating necessary information into a single platform, ensuring GAs can easily access the </w:t>
      </w:r>
      <w:r w:rsidR="00EB700A">
        <w:rPr>
          <w:rFonts w:ascii="Times New Roman" w:hAnsi="Times New Roman" w:cs="Times New Roman"/>
        </w:rPr>
        <w:t>resources needed</w:t>
      </w:r>
      <w:r w:rsidRPr="009A61C8">
        <w:rPr>
          <w:rFonts w:ascii="Times New Roman" w:hAnsi="Times New Roman" w:cs="Times New Roman"/>
        </w:rPr>
        <w:t xml:space="preserve"> to succeed. This will ultimately reduce the time spent on repetitive inquiries, allowing administrative staff to focus on more high-priority tasks and improving the overall experience for GAs and staff.</w:t>
      </w:r>
    </w:p>
    <w:p w14:paraId="47246E2F" w14:textId="7D3CE8AE" w:rsidR="009A61C8" w:rsidRPr="009A61C8" w:rsidRDefault="009A61C8" w:rsidP="009A61C8">
      <w:pPr>
        <w:jc w:val="both"/>
        <w:rPr>
          <w:rFonts w:ascii="Times New Roman" w:hAnsi="Times New Roman" w:cs="Times New Roman"/>
        </w:rPr>
      </w:pPr>
      <w:r w:rsidRPr="009A61C8">
        <w:rPr>
          <w:rFonts w:ascii="Times New Roman" w:hAnsi="Times New Roman" w:cs="Times New Roman"/>
        </w:rPr>
        <w:t xml:space="preserve">The stakeholders in this project include the FAU Graduate College Administration, the Graduate College staff, GAs, department supervisors, the HR department, and the IT department. Each </w:t>
      </w:r>
      <w:r w:rsidR="00EB700A">
        <w:rPr>
          <w:rFonts w:ascii="Times New Roman" w:hAnsi="Times New Roman" w:cs="Times New Roman"/>
        </w:rPr>
        <w:t>group</w:t>
      </w:r>
      <w:r w:rsidRPr="009A61C8">
        <w:rPr>
          <w:rFonts w:ascii="Times New Roman" w:hAnsi="Times New Roman" w:cs="Times New Roman"/>
        </w:rPr>
        <w:t xml:space="preserve"> plays a role in shaping, implementing, and benefiting from the new onboarding system. The project will be managed by a project lead from the Graduate College, with close collaboration among stakeholders to ensure the program meets the needs of all parties involved.</w:t>
      </w:r>
    </w:p>
    <w:p w14:paraId="5BA3E1E1" w14:textId="68B2D8F3" w:rsidR="009A61C8" w:rsidRPr="009A61C8" w:rsidRDefault="009A61C8" w:rsidP="009A61C8">
      <w:pPr>
        <w:jc w:val="both"/>
        <w:rPr>
          <w:rFonts w:ascii="Times New Roman" w:hAnsi="Times New Roman" w:cs="Times New Roman"/>
        </w:rPr>
      </w:pPr>
      <w:r w:rsidRPr="009A61C8">
        <w:rPr>
          <w:rFonts w:ascii="Times New Roman" w:hAnsi="Times New Roman" w:cs="Times New Roman"/>
        </w:rPr>
        <w:t xml:space="preserve">The </w:t>
      </w:r>
      <w:r w:rsidR="00EB700A">
        <w:rPr>
          <w:rFonts w:ascii="Times New Roman" w:hAnsi="Times New Roman" w:cs="Times New Roman"/>
        </w:rPr>
        <w:t>project scope</w:t>
      </w:r>
      <w:r w:rsidRPr="009A61C8">
        <w:rPr>
          <w:rFonts w:ascii="Times New Roman" w:hAnsi="Times New Roman" w:cs="Times New Roman"/>
        </w:rPr>
        <w:t xml:space="preserve"> includes auditing current onboarding practices, identifying key gaps, and developing a centralized onboarding platform with a step-by-step guide covering essential topics such as tuition waivers, health insurance, work expectations, and professional development. Key deliverables include a comprehensive audit report, the development of the onboarding platform, and feedback mechanisms to assess the effectiveness of the new onboarding system.</w:t>
      </w:r>
    </w:p>
    <w:p w14:paraId="3844A86F" w14:textId="6576D679" w:rsidR="009A61C8" w:rsidRDefault="009A61C8" w:rsidP="009A61C8">
      <w:pPr>
        <w:jc w:val="both"/>
        <w:rPr>
          <w:rFonts w:ascii="Times New Roman" w:hAnsi="Times New Roman" w:cs="Times New Roman"/>
        </w:rPr>
      </w:pPr>
      <w:r w:rsidRPr="009A61C8">
        <w:rPr>
          <w:rFonts w:ascii="Times New Roman" w:hAnsi="Times New Roman" w:cs="Times New Roman"/>
        </w:rPr>
        <w:t>The project is expected to begin in January 2025 and conclude in July 2025, with clear milestones for auditing, development, testing, and launch. Potential risks include delays in platform development and limited feedback from GAs during testing, but with proper planning and stakeholder engagement, these risks can be managed.</w:t>
      </w:r>
      <w:r>
        <w:rPr>
          <w:rFonts w:ascii="Times New Roman" w:hAnsi="Times New Roman" w:cs="Times New Roman"/>
        </w:rPr>
        <w:t xml:space="preserve"> </w:t>
      </w:r>
      <w:r w:rsidRPr="009A61C8">
        <w:rPr>
          <w:rFonts w:ascii="Times New Roman" w:hAnsi="Times New Roman" w:cs="Times New Roman"/>
        </w:rPr>
        <w:t>By improving the onboarding experience, this project aims to foster a more productive, engaged, and well-prepared GA cohort at FAU.</w:t>
      </w:r>
    </w:p>
    <w:p w14:paraId="02152D34" w14:textId="77777777" w:rsidR="004D1A64" w:rsidRDefault="004D1A64" w:rsidP="009A61C8">
      <w:pPr>
        <w:jc w:val="both"/>
        <w:rPr>
          <w:rFonts w:ascii="Times New Roman" w:hAnsi="Times New Roman" w:cs="Times New Roman"/>
        </w:rPr>
      </w:pPr>
    </w:p>
    <w:p w14:paraId="554D94FC" w14:textId="4AD3CEBA" w:rsidR="004D1A64" w:rsidRPr="009A61C8" w:rsidRDefault="004D1A64" w:rsidP="009A61C8">
      <w:pPr>
        <w:jc w:val="both"/>
        <w:rPr>
          <w:rFonts w:ascii="Times New Roman" w:hAnsi="Times New Roman" w:cs="Times New Roman"/>
          <w:b/>
          <w:bCs/>
        </w:rPr>
      </w:pPr>
      <w:r w:rsidRPr="004D1A64">
        <w:rPr>
          <w:rFonts w:ascii="Times New Roman" w:hAnsi="Times New Roman" w:cs="Times New Roman"/>
          <w:b/>
          <w:bCs/>
        </w:rPr>
        <w:lastRenderedPageBreak/>
        <w:t>Project Scope</w:t>
      </w:r>
    </w:p>
    <w:p w14:paraId="1FA75F38" w14:textId="534915CB" w:rsidR="004D1A64" w:rsidRPr="004D1A64" w:rsidRDefault="004D1A64" w:rsidP="004D1A64">
      <w:pPr>
        <w:jc w:val="both"/>
        <w:rPr>
          <w:rFonts w:ascii="Times New Roman" w:hAnsi="Times New Roman" w:cs="Times New Roman"/>
        </w:rPr>
      </w:pPr>
      <w:r w:rsidRPr="004D1A64">
        <w:rPr>
          <w:rFonts w:ascii="Times New Roman" w:hAnsi="Times New Roman" w:cs="Times New Roman"/>
        </w:rPr>
        <w:t>The project aims to enhance the onboarding experience for Graduate Assistants at Florida Atlantic University by auditing current practices, identifying areas of confusion, and developing a unified platform to streamline the process. The primary objective is to create a centralized onboarding platform that consolidates key information related to GAs' roles, responsibilities, benefits, and expectations, thereby increasing clarity and reducing common inquiries. This new onboarding system will foster a more productive and engaged GA cohort, improving their integration into the university environment.</w:t>
      </w:r>
    </w:p>
    <w:p w14:paraId="72FCA408" w14:textId="4531F6A5" w:rsidR="004D1A64" w:rsidRPr="004D1A64" w:rsidRDefault="004D1A64" w:rsidP="004D1A64">
      <w:pPr>
        <w:jc w:val="both"/>
        <w:rPr>
          <w:rFonts w:ascii="Times New Roman" w:hAnsi="Times New Roman" w:cs="Times New Roman"/>
        </w:rPr>
      </w:pPr>
      <w:r w:rsidRPr="004D1A64">
        <w:rPr>
          <w:rFonts w:ascii="Times New Roman" w:hAnsi="Times New Roman" w:cs="Times New Roman"/>
        </w:rPr>
        <w:t xml:space="preserve">The </w:t>
      </w:r>
      <w:r w:rsidR="00EB700A">
        <w:rPr>
          <w:rFonts w:ascii="Times New Roman" w:hAnsi="Times New Roman" w:cs="Times New Roman"/>
        </w:rPr>
        <w:t>project's first step</w:t>
      </w:r>
      <w:r w:rsidRPr="004D1A64">
        <w:rPr>
          <w:rFonts w:ascii="Times New Roman" w:hAnsi="Times New Roman" w:cs="Times New Roman"/>
        </w:rPr>
        <w:t xml:space="preserve"> involves conducting a thorough audit of the existing onboarding practices, including in-person orientation sessions, email communications, and online resources. This review will identify inefficiencies, gaps in information, and areas where GAs </w:t>
      </w:r>
      <w:r w:rsidR="00EB700A">
        <w:rPr>
          <w:rFonts w:ascii="Times New Roman" w:hAnsi="Times New Roman" w:cs="Times New Roman"/>
        </w:rPr>
        <w:t>need clarity</w:t>
      </w:r>
      <w:r w:rsidRPr="004D1A64">
        <w:rPr>
          <w:rFonts w:ascii="Times New Roman" w:hAnsi="Times New Roman" w:cs="Times New Roman"/>
        </w:rPr>
        <w:t>. Based on the findings from the audit, a centralized onboarding platform will be developed to house all essential information. This platform will include a comprehensive, step-by-step guide addressing critical topics such as tuition waivers, health insurance, work expectations, and professional development opportunities.</w:t>
      </w:r>
    </w:p>
    <w:p w14:paraId="612DCC0D" w14:textId="276D3359" w:rsidR="004D1A64" w:rsidRPr="004D1A64" w:rsidRDefault="004D1A64" w:rsidP="004D1A64">
      <w:pPr>
        <w:jc w:val="both"/>
        <w:rPr>
          <w:rFonts w:ascii="Times New Roman" w:hAnsi="Times New Roman" w:cs="Times New Roman"/>
        </w:rPr>
      </w:pPr>
      <w:r w:rsidRPr="004D1A64">
        <w:rPr>
          <w:rFonts w:ascii="Times New Roman" w:hAnsi="Times New Roman" w:cs="Times New Roman"/>
        </w:rPr>
        <w:t xml:space="preserve">Additionally, the project will incorporate a feedback mechanism, including surveys and other tools, to evaluate the effectiveness of the new onboarding experience. This feedback will be collected during pilot testing and after the </w:t>
      </w:r>
      <w:r w:rsidR="00EB700A">
        <w:rPr>
          <w:rFonts w:ascii="Times New Roman" w:hAnsi="Times New Roman" w:cs="Times New Roman"/>
        </w:rPr>
        <w:t>platform's full launch</w:t>
      </w:r>
      <w:r w:rsidRPr="004D1A64">
        <w:rPr>
          <w:rFonts w:ascii="Times New Roman" w:hAnsi="Times New Roman" w:cs="Times New Roman"/>
        </w:rPr>
        <w:t>. The project will also involve collaboration with FAU's HR and professional development teams to ensure that the content on the platform is accurate, up-to-date, and relevant to the needs of GAs.</w:t>
      </w:r>
    </w:p>
    <w:p w14:paraId="76D3BA82" w14:textId="1C3C2B58" w:rsidR="004D1A64" w:rsidRPr="004D1A64" w:rsidRDefault="004D1A64" w:rsidP="004D1A64">
      <w:pPr>
        <w:jc w:val="both"/>
        <w:rPr>
          <w:rFonts w:ascii="Times New Roman" w:hAnsi="Times New Roman" w:cs="Times New Roman"/>
        </w:rPr>
      </w:pPr>
      <w:r w:rsidRPr="004D1A64">
        <w:rPr>
          <w:rFonts w:ascii="Times New Roman" w:hAnsi="Times New Roman" w:cs="Times New Roman"/>
        </w:rPr>
        <w:t xml:space="preserve">The </w:t>
      </w:r>
      <w:r w:rsidR="00EB700A">
        <w:rPr>
          <w:rFonts w:ascii="Times New Roman" w:hAnsi="Times New Roman" w:cs="Times New Roman"/>
        </w:rPr>
        <w:t>project's scope</w:t>
      </w:r>
      <w:r w:rsidRPr="004D1A64">
        <w:rPr>
          <w:rFonts w:ascii="Times New Roman" w:hAnsi="Times New Roman" w:cs="Times New Roman"/>
        </w:rPr>
        <w:t xml:space="preserve"> does not include revising GA contracts or institutional policies</w:t>
      </w:r>
      <w:r w:rsidR="00EB700A">
        <w:rPr>
          <w:rFonts w:ascii="Times New Roman" w:hAnsi="Times New Roman" w:cs="Times New Roman"/>
        </w:rPr>
        <w:t xml:space="preserve"> or</w:t>
      </w:r>
      <w:r w:rsidRPr="004D1A64">
        <w:rPr>
          <w:rFonts w:ascii="Times New Roman" w:hAnsi="Times New Roman" w:cs="Times New Roman"/>
        </w:rPr>
        <w:t xml:space="preserve"> </w:t>
      </w:r>
      <w:r w:rsidR="00EB700A">
        <w:rPr>
          <w:rFonts w:ascii="Times New Roman" w:hAnsi="Times New Roman" w:cs="Times New Roman"/>
        </w:rPr>
        <w:t>involving</w:t>
      </w:r>
      <w:r w:rsidRPr="004D1A64">
        <w:rPr>
          <w:rFonts w:ascii="Times New Roman" w:hAnsi="Times New Roman" w:cs="Times New Roman"/>
        </w:rPr>
        <w:t xml:space="preserve"> in-depth departmental training. The responsibility for specific departmental procedures and training will remain with individual departments, as these areas are outside </w:t>
      </w:r>
      <w:r w:rsidR="00EB700A">
        <w:rPr>
          <w:rFonts w:ascii="Times New Roman" w:hAnsi="Times New Roman" w:cs="Times New Roman"/>
        </w:rPr>
        <w:t>this project's scope</w:t>
      </w:r>
      <w:r w:rsidRPr="004D1A64">
        <w:rPr>
          <w:rFonts w:ascii="Times New Roman" w:hAnsi="Times New Roman" w:cs="Times New Roman"/>
        </w:rPr>
        <w:t>. By focusing on these elements, the project will create a streamlined and efficient onboarding experience for GAs at FAU.</w:t>
      </w:r>
      <w:r>
        <w:rPr>
          <w:rFonts w:ascii="Times New Roman" w:hAnsi="Times New Roman" w:cs="Times New Roman"/>
        </w:rPr>
        <w:t xml:space="preserve"> </w:t>
      </w:r>
    </w:p>
    <w:p w14:paraId="5608123C" w14:textId="77777777" w:rsidR="008A7C63" w:rsidRPr="008A7C63" w:rsidRDefault="008A7C63" w:rsidP="008A7C63">
      <w:pPr>
        <w:jc w:val="both"/>
        <w:rPr>
          <w:rFonts w:ascii="Times New Roman" w:hAnsi="Times New Roman" w:cs="Times New Roman"/>
        </w:rPr>
      </w:pPr>
      <w:r w:rsidRPr="008A7C63">
        <w:rPr>
          <w:rFonts w:ascii="Times New Roman" w:hAnsi="Times New Roman" w:cs="Times New Roman"/>
          <w:b/>
          <w:bCs/>
        </w:rPr>
        <w:t>Quality Management and Timeline</w:t>
      </w:r>
    </w:p>
    <w:p w14:paraId="0EB06A42" w14:textId="47E60D6A" w:rsidR="008A7C63" w:rsidRPr="008A7C63" w:rsidRDefault="008A7C63" w:rsidP="008A7C63">
      <w:pPr>
        <w:jc w:val="both"/>
        <w:rPr>
          <w:rFonts w:ascii="Times New Roman" w:hAnsi="Times New Roman" w:cs="Times New Roman"/>
        </w:rPr>
      </w:pPr>
      <w:r w:rsidRPr="008A7C63">
        <w:rPr>
          <w:rFonts w:ascii="Times New Roman" w:hAnsi="Times New Roman" w:cs="Times New Roman"/>
        </w:rPr>
        <w:t xml:space="preserve">Quality management in this project will </w:t>
      </w:r>
      <w:r w:rsidR="00EB700A">
        <w:rPr>
          <w:rFonts w:ascii="Times New Roman" w:hAnsi="Times New Roman" w:cs="Times New Roman"/>
        </w:rPr>
        <w:t>ensure</w:t>
      </w:r>
      <w:r w:rsidRPr="008A7C63">
        <w:rPr>
          <w:rFonts w:ascii="Times New Roman" w:hAnsi="Times New Roman" w:cs="Times New Roman"/>
        </w:rPr>
        <w:t xml:space="preserve"> that the onboarding platform developed for Graduate Assistants at Florida Atlantic University meets the needs of all stakeholders, including the GAs, department supervisors, and university administration. A key component of the quality management strategy will be regular reviews of the platform’s content, user interface, and functionality throughout the project lifecycle. </w:t>
      </w:r>
      <w:r w:rsidR="00EB700A">
        <w:rPr>
          <w:rFonts w:ascii="Times New Roman" w:hAnsi="Times New Roman" w:cs="Times New Roman"/>
        </w:rPr>
        <w:t>The project team will conduct these reviews</w:t>
      </w:r>
      <w:r w:rsidRPr="008A7C63">
        <w:rPr>
          <w:rFonts w:ascii="Times New Roman" w:hAnsi="Times New Roman" w:cs="Times New Roman"/>
        </w:rPr>
        <w:t>, including input from key stakeholders such as the HR department, faculty, and IT staff, to ensure that all essential information is included and presented in a user-friendly manner. Additionally, feedback will be gathered from GAs during the pilot testing phase and used to refine the platform, making necessary adjustments before the full launch. This iterative approach will ensure that the platform remains aligned with the project’s goals and the expectations of its users.</w:t>
      </w:r>
    </w:p>
    <w:p w14:paraId="20E90D04" w14:textId="685B7A87" w:rsidR="008A7C63" w:rsidRPr="008A7C63" w:rsidRDefault="00EB700A" w:rsidP="008A7C63">
      <w:pPr>
        <w:jc w:val="both"/>
        <w:rPr>
          <w:rFonts w:ascii="Times New Roman" w:hAnsi="Times New Roman" w:cs="Times New Roman"/>
        </w:rPr>
      </w:pPr>
      <w:r>
        <w:rPr>
          <w:rFonts w:ascii="Times New Roman" w:hAnsi="Times New Roman" w:cs="Times New Roman"/>
        </w:rPr>
        <w:lastRenderedPageBreak/>
        <w:t>A detailed timeline will be followed to guarantee the project's success</w:t>
      </w:r>
      <w:r w:rsidR="008A7C63" w:rsidRPr="008A7C63">
        <w:rPr>
          <w:rFonts w:ascii="Times New Roman" w:hAnsi="Times New Roman" w:cs="Times New Roman"/>
        </w:rPr>
        <w:t>. The project will commence on January 5, 2025, with the initial audit and analysis phase, which will run through February 15, 2025. During this period, existing onboarding practices will be assessed, and data will be collected to identify areas of improvement. From February 16 to April 15, 2025, the development of resources for the new onboarding system will take place. This phase includes creating content, identifying gaps, and drafting a step-by-step guide for GAs.</w:t>
      </w:r>
    </w:p>
    <w:p w14:paraId="27A51E48" w14:textId="77777777" w:rsidR="008A7C63" w:rsidRPr="008A7C63" w:rsidRDefault="008A7C63" w:rsidP="008A7C63">
      <w:pPr>
        <w:jc w:val="both"/>
        <w:rPr>
          <w:rFonts w:ascii="Times New Roman" w:hAnsi="Times New Roman" w:cs="Times New Roman"/>
        </w:rPr>
      </w:pPr>
      <w:r w:rsidRPr="008A7C63">
        <w:rPr>
          <w:rFonts w:ascii="Times New Roman" w:hAnsi="Times New Roman" w:cs="Times New Roman"/>
        </w:rPr>
        <w:t>The platform development and integration will occur from April 16 to June 1, 2025, with the technical team working to build and integrate the platform into FAU’s existing systems. Pilot testing will begin on June 2, 2025, and feedback will be collected through July 1, 2025. After refining the platform based on feedback, the final version will be launched on July 15, 2025. Regular reviews and updates will continue to ensure the system meets the needs of all stakeholders.</w:t>
      </w:r>
    </w:p>
    <w:p w14:paraId="4CD76EA7" w14:textId="77777777" w:rsidR="00AA0F60" w:rsidRPr="00AA0F60" w:rsidRDefault="00AA0F60" w:rsidP="00AA0F60">
      <w:pPr>
        <w:jc w:val="both"/>
        <w:rPr>
          <w:rFonts w:ascii="Times New Roman" w:hAnsi="Times New Roman" w:cs="Times New Roman"/>
        </w:rPr>
      </w:pPr>
      <w:r w:rsidRPr="00AA0F60">
        <w:rPr>
          <w:rFonts w:ascii="Times New Roman" w:hAnsi="Times New Roman" w:cs="Times New Roman"/>
          <w:b/>
          <w:bCs/>
        </w:rPr>
        <w:t>Allocation of Resources</w:t>
      </w:r>
    </w:p>
    <w:p w14:paraId="5B37445B" w14:textId="1DEDB5A9" w:rsidR="00AA0F60" w:rsidRPr="00AA0F60" w:rsidRDefault="00AA0F60" w:rsidP="00AA0F60">
      <w:pPr>
        <w:jc w:val="both"/>
        <w:rPr>
          <w:rFonts w:ascii="Times New Roman" w:hAnsi="Times New Roman" w:cs="Times New Roman"/>
        </w:rPr>
      </w:pPr>
      <w:r w:rsidRPr="00AA0F60">
        <w:rPr>
          <w:rFonts w:ascii="Times New Roman" w:hAnsi="Times New Roman" w:cs="Times New Roman"/>
        </w:rPr>
        <w:t xml:space="preserve">The successful implementation of the Graduate Assistant onboarding project at Florida Atlantic University requires careful allocation of resources, ensuring that personnel, technology, financial, and informational support are appropriately distributed throughout the project lifecycle. The primary personnel involved will include the project manager, IT support staff, Graduate College HR representatives, and departmental supervisors. These team members will collaborate to ensure that each </w:t>
      </w:r>
      <w:r w:rsidR="00EB700A">
        <w:rPr>
          <w:rFonts w:ascii="Times New Roman" w:hAnsi="Times New Roman" w:cs="Times New Roman"/>
        </w:rPr>
        <w:t>project phase progresses smoothly, from audit and analysis to platform development and testing</w:t>
      </w:r>
      <w:r w:rsidRPr="00AA0F60">
        <w:rPr>
          <w:rFonts w:ascii="Times New Roman" w:hAnsi="Times New Roman" w:cs="Times New Roman"/>
        </w:rPr>
        <w:t>. Personnel will be allocated based on expertise, ensuring that content development, platform integration, and stakeholder engagement are handled efficiently.</w:t>
      </w:r>
      <w:r>
        <w:rPr>
          <w:rFonts w:ascii="Times New Roman" w:hAnsi="Times New Roman" w:cs="Times New Roman"/>
        </w:rPr>
        <w:t xml:space="preserve"> </w:t>
      </w:r>
      <w:r w:rsidRPr="00AA0F60">
        <w:rPr>
          <w:rFonts w:ascii="Times New Roman" w:hAnsi="Times New Roman" w:cs="Times New Roman"/>
        </w:rPr>
        <w:t>Technology resources will include FAU's existing learning management and HR systems, which will be leveraged to create a centralized onboarding platform. Additional tools, such as content creation software and survey tools, will be used to develop resources and gather feedback. The IT department will play a key role in integrating the platform into the university's infrastructure and ensuring its functionality.</w:t>
      </w:r>
      <w:r>
        <w:rPr>
          <w:rFonts w:ascii="Times New Roman" w:hAnsi="Times New Roman" w:cs="Times New Roman"/>
        </w:rPr>
        <w:t xml:space="preserve"> </w:t>
      </w:r>
      <w:r w:rsidRPr="00AA0F60">
        <w:rPr>
          <w:rFonts w:ascii="Times New Roman" w:hAnsi="Times New Roman" w:cs="Times New Roman"/>
        </w:rPr>
        <w:t>Financial resources will be allocated to cover costs related to platform setup, software licensing, content development, and potential training materials for stakeholders. A budget will be maintained to ensure that all expenditures stay within the defined limits. Informational resources, including existing onboarding materials and feedback from current GAs, will be utilized to ensure the new platform meets the needs of all stakeholders.</w:t>
      </w:r>
    </w:p>
    <w:p w14:paraId="5FF83DE5" w14:textId="77777777" w:rsidR="00AA0F60" w:rsidRPr="00AA0F60" w:rsidRDefault="00AA0F60" w:rsidP="00AA0F60">
      <w:pPr>
        <w:jc w:val="both"/>
        <w:rPr>
          <w:rFonts w:ascii="Times New Roman" w:hAnsi="Times New Roman" w:cs="Times New Roman"/>
        </w:rPr>
      </w:pPr>
      <w:r w:rsidRPr="00AA0F60">
        <w:rPr>
          <w:rFonts w:ascii="Times New Roman" w:hAnsi="Times New Roman" w:cs="Times New Roman"/>
          <w:b/>
          <w:bCs/>
        </w:rPr>
        <w:t>Costs and Budget</w:t>
      </w:r>
    </w:p>
    <w:p w14:paraId="516B61BE" w14:textId="54AECEC0" w:rsidR="00AA0F60" w:rsidRDefault="00AA0F60" w:rsidP="00AA0F60">
      <w:pPr>
        <w:jc w:val="both"/>
        <w:rPr>
          <w:rFonts w:ascii="Times New Roman" w:hAnsi="Times New Roman" w:cs="Times New Roman"/>
        </w:rPr>
      </w:pPr>
      <w:r w:rsidRPr="00AA0F60">
        <w:rPr>
          <w:rFonts w:ascii="Times New Roman" w:hAnsi="Times New Roman" w:cs="Times New Roman"/>
        </w:rPr>
        <w:t xml:space="preserve">The </w:t>
      </w:r>
      <w:r w:rsidR="00EB700A">
        <w:rPr>
          <w:rFonts w:ascii="Times New Roman" w:hAnsi="Times New Roman" w:cs="Times New Roman"/>
        </w:rPr>
        <w:t xml:space="preserve">Graduate Assistant onboarding project costs </w:t>
      </w:r>
      <w:r w:rsidRPr="00AA0F60">
        <w:rPr>
          <w:rFonts w:ascii="Times New Roman" w:hAnsi="Times New Roman" w:cs="Times New Roman"/>
        </w:rPr>
        <w:t>will be divided into several categories to ensure that the necessary resources are available for successful implementation. The primary expenses will be associated with technology, including the development of the online platform and any required software or licenses. These costs will cover integrating the platform with FAU's existing systems and ensuring it can accommodate the necessary content and features.</w:t>
      </w:r>
    </w:p>
    <w:p w14:paraId="72B92F00" w14:textId="733A3D5B" w:rsidR="00437878" w:rsidRPr="00AA0F60" w:rsidRDefault="00437878" w:rsidP="00AA0F60">
      <w:pPr>
        <w:jc w:val="both"/>
        <w:rPr>
          <w:rFonts w:ascii="Times New Roman" w:hAnsi="Times New Roman" w:cs="Times New Roman"/>
          <w:b/>
          <w:bCs/>
        </w:rPr>
      </w:pPr>
      <w:r w:rsidRPr="00437878">
        <w:rPr>
          <w:rFonts w:ascii="Times New Roman" w:hAnsi="Times New Roman" w:cs="Times New Roman"/>
          <w:b/>
          <w:bCs/>
        </w:rPr>
        <w:t>Project Stakeholders</w:t>
      </w:r>
    </w:p>
    <w:p w14:paraId="1F9190EA" w14:textId="77777777" w:rsidR="00AA0F60" w:rsidRPr="00AA0F60" w:rsidRDefault="00AA0F60" w:rsidP="00AA0F60">
      <w:pPr>
        <w:jc w:val="both"/>
        <w:rPr>
          <w:rFonts w:ascii="Times New Roman" w:hAnsi="Times New Roman" w:cs="Times New Roman"/>
        </w:rPr>
      </w:pPr>
      <w:r w:rsidRPr="00AA0F60">
        <w:rPr>
          <w:rFonts w:ascii="Times New Roman" w:hAnsi="Times New Roman" w:cs="Times New Roman"/>
        </w:rPr>
        <w:lastRenderedPageBreak/>
        <w:t>Additionally, there will be expenses related to content creation, including the development of the step-by-step guide and instructional materials for the onboarding process. Costs for professional development and training materials may also be necessary for faculty, supervisors, and HR staff involved in the project.</w:t>
      </w:r>
    </w:p>
    <w:p w14:paraId="2E712126" w14:textId="4F52A39E" w:rsidR="00AA0F60" w:rsidRPr="00AA0F60" w:rsidRDefault="00AA0F60" w:rsidP="00AA0F60">
      <w:pPr>
        <w:jc w:val="both"/>
        <w:rPr>
          <w:rFonts w:ascii="Times New Roman" w:hAnsi="Times New Roman" w:cs="Times New Roman"/>
        </w:rPr>
      </w:pPr>
      <w:r w:rsidRPr="00AA0F60">
        <w:rPr>
          <w:rFonts w:ascii="Times New Roman" w:hAnsi="Times New Roman" w:cs="Times New Roman"/>
        </w:rPr>
        <w:t>A portion of the budget will be allocated for stakeholder engagement, such as conducting surveys to gather feedback from GAs and other key participants. A contingency fund will also be set aside to address any unforeseen issues during the project. The overall budget will be managed to stay within FAU's financial guidelines, ensuring that the project is cost-effective while delivering high-quality results.</w:t>
      </w:r>
    </w:p>
    <w:p w14:paraId="05A29ECE" w14:textId="77777777" w:rsidR="00E83912" w:rsidRPr="00E83912" w:rsidRDefault="00E83912" w:rsidP="00E83912">
      <w:pPr>
        <w:jc w:val="both"/>
        <w:rPr>
          <w:rFonts w:ascii="Times New Roman" w:hAnsi="Times New Roman" w:cs="Times New Roman"/>
          <w:b/>
          <w:bCs/>
        </w:rPr>
      </w:pPr>
      <w:r w:rsidRPr="00E83912">
        <w:rPr>
          <w:rFonts w:ascii="Times New Roman" w:hAnsi="Times New Roman" w:cs="Times New Roman"/>
          <w:b/>
          <w:bCs/>
        </w:rPr>
        <w:t>Project Team and Stakeholders</w:t>
      </w:r>
    </w:p>
    <w:p w14:paraId="7DD8D10E" w14:textId="77777777" w:rsidR="00E83912" w:rsidRPr="00E83912" w:rsidRDefault="00E83912" w:rsidP="00E83912">
      <w:pPr>
        <w:jc w:val="both"/>
        <w:rPr>
          <w:rFonts w:ascii="Times New Roman" w:hAnsi="Times New Roman" w:cs="Times New Roman"/>
          <w:u w:val="single"/>
        </w:rPr>
      </w:pPr>
      <w:r w:rsidRPr="00E83912">
        <w:rPr>
          <w:rFonts w:ascii="Times New Roman" w:hAnsi="Times New Roman" w:cs="Times New Roman"/>
          <w:u w:val="single"/>
        </w:rPr>
        <w:t>Roles and Responsibilities</w:t>
      </w:r>
    </w:p>
    <w:p w14:paraId="01D9138E" w14:textId="0AC17AAA" w:rsidR="00E83912" w:rsidRPr="00E83912" w:rsidRDefault="00E83912" w:rsidP="00E83912">
      <w:pPr>
        <w:numPr>
          <w:ilvl w:val="0"/>
          <w:numId w:val="1"/>
        </w:numPr>
        <w:jc w:val="both"/>
        <w:rPr>
          <w:rFonts w:ascii="Times New Roman" w:hAnsi="Times New Roman" w:cs="Times New Roman"/>
        </w:rPr>
      </w:pPr>
      <w:r w:rsidRPr="00E83912">
        <w:rPr>
          <w:rFonts w:ascii="Times New Roman" w:hAnsi="Times New Roman" w:cs="Times New Roman"/>
          <w:u w:val="single"/>
        </w:rPr>
        <w:t>Project Sponsor</w:t>
      </w:r>
      <w:r w:rsidRPr="00E83912">
        <w:rPr>
          <w:rFonts w:ascii="Times New Roman" w:hAnsi="Times New Roman" w:cs="Times New Roman"/>
        </w:rPr>
        <w:t xml:space="preserve">: The Project Sponsor will </w:t>
      </w:r>
      <w:r w:rsidR="00EB700A">
        <w:rPr>
          <w:rFonts w:ascii="Times New Roman" w:hAnsi="Times New Roman" w:cs="Times New Roman"/>
        </w:rPr>
        <w:t>provide executive-level support and ensure the project has the necessary resources and is aligned</w:t>
      </w:r>
      <w:r w:rsidRPr="00E83912">
        <w:rPr>
          <w:rFonts w:ascii="Times New Roman" w:hAnsi="Times New Roman" w:cs="Times New Roman"/>
        </w:rPr>
        <w:t xml:space="preserve"> with institutional goals. They will </w:t>
      </w:r>
      <w:r w:rsidR="00EB700A">
        <w:rPr>
          <w:rFonts w:ascii="Times New Roman" w:hAnsi="Times New Roman" w:cs="Times New Roman"/>
        </w:rPr>
        <w:t>give</w:t>
      </w:r>
      <w:r w:rsidRPr="00E83912">
        <w:rPr>
          <w:rFonts w:ascii="Times New Roman" w:hAnsi="Times New Roman" w:cs="Times New Roman"/>
        </w:rPr>
        <w:t xml:space="preserve"> final approval on major decisions and </w:t>
      </w:r>
      <w:r w:rsidR="00EB700A">
        <w:rPr>
          <w:rFonts w:ascii="Times New Roman" w:hAnsi="Times New Roman" w:cs="Times New Roman"/>
        </w:rPr>
        <w:t xml:space="preserve">help resolve any significant issues </w:t>
      </w:r>
      <w:r w:rsidRPr="00E83912">
        <w:rPr>
          <w:rFonts w:ascii="Times New Roman" w:hAnsi="Times New Roman" w:cs="Times New Roman"/>
        </w:rPr>
        <w:t>during the project.</w:t>
      </w:r>
    </w:p>
    <w:p w14:paraId="7FCFDFA9" w14:textId="77777777" w:rsidR="00E83912" w:rsidRPr="00E83912" w:rsidRDefault="00E83912" w:rsidP="00E83912">
      <w:pPr>
        <w:numPr>
          <w:ilvl w:val="0"/>
          <w:numId w:val="1"/>
        </w:numPr>
        <w:jc w:val="both"/>
        <w:rPr>
          <w:rFonts w:ascii="Times New Roman" w:hAnsi="Times New Roman" w:cs="Times New Roman"/>
        </w:rPr>
      </w:pPr>
      <w:r w:rsidRPr="00E83912">
        <w:rPr>
          <w:rFonts w:ascii="Times New Roman" w:hAnsi="Times New Roman" w:cs="Times New Roman"/>
          <w:u w:val="single"/>
        </w:rPr>
        <w:t>Project Manager</w:t>
      </w:r>
      <w:r w:rsidRPr="00E83912">
        <w:rPr>
          <w:rFonts w:ascii="Times New Roman" w:hAnsi="Times New Roman" w:cs="Times New Roman"/>
        </w:rPr>
        <w:t>: The Project Manager will lead the project, coordinating all tasks, timelines, and team members. Responsibilities include overseeing the day-to-day operations, ensuring deliverables are met on time, managing resources, and reporting progress to the Project Sponsor. They must possess excellent organizational, communication, and leadership skills.</w:t>
      </w:r>
    </w:p>
    <w:p w14:paraId="64C455A0" w14:textId="4CBC6AEC" w:rsidR="00E83912" w:rsidRPr="00E83912" w:rsidRDefault="00E83912" w:rsidP="00E83912">
      <w:pPr>
        <w:numPr>
          <w:ilvl w:val="0"/>
          <w:numId w:val="1"/>
        </w:numPr>
        <w:jc w:val="both"/>
        <w:rPr>
          <w:rFonts w:ascii="Times New Roman" w:hAnsi="Times New Roman" w:cs="Times New Roman"/>
        </w:rPr>
      </w:pPr>
      <w:r>
        <w:rPr>
          <w:rFonts w:ascii="Times New Roman" w:hAnsi="Times New Roman" w:cs="Times New Roman"/>
          <w:u w:val="single"/>
        </w:rPr>
        <w:t>Associate Marketing Director</w:t>
      </w:r>
      <w:r w:rsidRPr="00E83912">
        <w:rPr>
          <w:rFonts w:ascii="Times New Roman" w:hAnsi="Times New Roman" w:cs="Times New Roman"/>
        </w:rPr>
        <w:t xml:space="preserve">: This individual will be responsible for creating and curating the onboarding content, including guides, training materials, and resources that will be featured on the centralized platform. They will collaborate with HR and department supervisors to ensure </w:t>
      </w:r>
      <w:r>
        <w:rPr>
          <w:rFonts w:ascii="Times New Roman" w:hAnsi="Times New Roman" w:cs="Times New Roman"/>
        </w:rPr>
        <w:t xml:space="preserve">the </w:t>
      </w:r>
      <w:r w:rsidRPr="00E83912">
        <w:rPr>
          <w:rFonts w:ascii="Times New Roman" w:hAnsi="Times New Roman" w:cs="Times New Roman"/>
        </w:rPr>
        <w:t>accuracy and relevance of the content.</w:t>
      </w:r>
    </w:p>
    <w:p w14:paraId="5B15B603" w14:textId="099EAC12" w:rsidR="00E83912" w:rsidRPr="00E83912" w:rsidRDefault="00E83912" w:rsidP="00E83912">
      <w:pPr>
        <w:numPr>
          <w:ilvl w:val="0"/>
          <w:numId w:val="1"/>
        </w:numPr>
        <w:jc w:val="both"/>
        <w:rPr>
          <w:rFonts w:ascii="Times New Roman" w:hAnsi="Times New Roman" w:cs="Times New Roman"/>
        </w:rPr>
      </w:pPr>
      <w:r w:rsidRPr="00E83912">
        <w:rPr>
          <w:rFonts w:ascii="Times New Roman" w:hAnsi="Times New Roman" w:cs="Times New Roman"/>
          <w:u w:val="single"/>
        </w:rPr>
        <w:t>IT Support Lead</w:t>
      </w:r>
      <w:r w:rsidRPr="00E83912">
        <w:rPr>
          <w:rFonts w:ascii="Times New Roman" w:hAnsi="Times New Roman" w:cs="Times New Roman"/>
        </w:rPr>
        <w:t xml:space="preserve">: The IT Support Lead will ensure the development and integration of the online onboarding platform, </w:t>
      </w:r>
      <w:r w:rsidR="00EB700A">
        <w:rPr>
          <w:rFonts w:ascii="Times New Roman" w:hAnsi="Times New Roman" w:cs="Times New Roman"/>
        </w:rPr>
        <w:t>address any technical challenges, and support</w:t>
      </w:r>
      <w:r w:rsidRPr="00E83912">
        <w:rPr>
          <w:rFonts w:ascii="Times New Roman" w:hAnsi="Times New Roman" w:cs="Times New Roman"/>
        </w:rPr>
        <w:t xml:space="preserve"> the platform’s maintenance. Their responsibilities include managing the software's functionality and </w:t>
      </w:r>
      <w:r w:rsidR="00EB700A">
        <w:rPr>
          <w:rFonts w:ascii="Times New Roman" w:hAnsi="Times New Roman" w:cs="Times New Roman"/>
        </w:rPr>
        <w:t>meeting deadlines with the project manager</w:t>
      </w:r>
      <w:r w:rsidRPr="00E83912">
        <w:rPr>
          <w:rFonts w:ascii="Times New Roman" w:hAnsi="Times New Roman" w:cs="Times New Roman"/>
        </w:rPr>
        <w:t>.</w:t>
      </w:r>
    </w:p>
    <w:p w14:paraId="6AF47797" w14:textId="77777777" w:rsidR="00E83912" w:rsidRPr="00E83912" w:rsidRDefault="00E83912" w:rsidP="00E83912">
      <w:pPr>
        <w:numPr>
          <w:ilvl w:val="0"/>
          <w:numId w:val="1"/>
        </w:numPr>
        <w:jc w:val="both"/>
        <w:rPr>
          <w:rFonts w:ascii="Times New Roman" w:hAnsi="Times New Roman" w:cs="Times New Roman"/>
        </w:rPr>
      </w:pPr>
      <w:r w:rsidRPr="00E83912">
        <w:rPr>
          <w:rFonts w:ascii="Times New Roman" w:hAnsi="Times New Roman" w:cs="Times New Roman"/>
          <w:u w:val="single"/>
        </w:rPr>
        <w:t>HR Representative</w:t>
      </w:r>
      <w:r w:rsidRPr="00E83912">
        <w:rPr>
          <w:rFonts w:ascii="Times New Roman" w:hAnsi="Times New Roman" w:cs="Times New Roman"/>
        </w:rPr>
        <w:t>: The HR Representative will assist in providing essential HR-related materials, such as benefits, health insurance, and policy information, to ensure the content is comprehensive and up-to-date.</w:t>
      </w:r>
    </w:p>
    <w:p w14:paraId="3F9CC847" w14:textId="13CADA61" w:rsidR="00E83912" w:rsidRDefault="00E83912" w:rsidP="00E83912">
      <w:pPr>
        <w:numPr>
          <w:ilvl w:val="0"/>
          <w:numId w:val="1"/>
        </w:numPr>
        <w:jc w:val="both"/>
        <w:rPr>
          <w:rFonts w:ascii="Times New Roman" w:hAnsi="Times New Roman" w:cs="Times New Roman"/>
        </w:rPr>
      </w:pPr>
      <w:r w:rsidRPr="00E83912">
        <w:rPr>
          <w:rFonts w:ascii="Times New Roman" w:hAnsi="Times New Roman" w:cs="Times New Roman"/>
          <w:u w:val="single"/>
        </w:rPr>
        <w:t>Individual Department Supervisors</w:t>
      </w:r>
      <w:r w:rsidRPr="00E83912">
        <w:rPr>
          <w:rFonts w:ascii="Times New Roman" w:hAnsi="Times New Roman" w:cs="Times New Roman"/>
        </w:rPr>
        <w:t xml:space="preserve">: These individuals will ensure that the GA onboarding program aligns with departmental needs and that supervisors are </w:t>
      </w:r>
      <w:r w:rsidR="00EB700A">
        <w:rPr>
          <w:rFonts w:ascii="Times New Roman" w:hAnsi="Times New Roman" w:cs="Times New Roman"/>
        </w:rPr>
        <w:t>adequately</w:t>
      </w:r>
      <w:r w:rsidRPr="00E83912">
        <w:rPr>
          <w:rFonts w:ascii="Times New Roman" w:hAnsi="Times New Roman" w:cs="Times New Roman"/>
        </w:rPr>
        <w:t xml:space="preserve"> trained to support new GAs. They will provide feedback on the onboarding program’s effectiveness.</w:t>
      </w:r>
    </w:p>
    <w:p w14:paraId="0E66327C" w14:textId="77777777" w:rsidR="00381E40" w:rsidRDefault="00381E40" w:rsidP="00381E40">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47F67" w14:paraId="36FB9C0B" w14:textId="77777777" w:rsidTr="00B47F67">
        <w:tc>
          <w:tcPr>
            <w:tcW w:w="4675" w:type="dxa"/>
          </w:tcPr>
          <w:p w14:paraId="386CE61A" w14:textId="13AB65C8" w:rsidR="00B47F67" w:rsidRDefault="00A164F2" w:rsidP="00437878">
            <w:pPr>
              <w:tabs>
                <w:tab w:val="left" w:pos="3300"/>
              </w:tabs>
              <w:jc w:val="both"/>
              <w:rPr>
                <w:rFonts w:ascii="Times New Roman" w:hAnsi="Times New Roman" w:cs="Times New Roman"/>
              </w:rPr>
            </w:pPr>
            <w:r w:rsidRPr="00437878">
              <w:rPr>
                <w:rFonts w:ascii="Times New Roman" w:hAnsi="Times New Roman" w:cs="Times New Roman"/>
                <w:sz w:val="36"/>
                <w:szCs w:val="36"/>
              </w:rPr>
              <w:lastRenderedPageBreak/>
              <w:t>Stakeholder</w:t>
            </w:r>
          </w:p>
        </w:tc>
        <w:tc>
          <w:tcPr>
            <w:tcW w:w="4675" w:type="dxa"/>
          </w:tcPr>
          <w:p w14:paraId="44C43A41" w14:textId="6DD18E51" w:rsidR="00B47F67" w:rsidRPr="00437878" w:rsidRDefault="00A164F2" w:rsidP="00437878">
            <w:pPr>
              <w:jc w:val="both"/>
              <w:rPr>
                <w:rFonts w:ascii="Times New Roman" w:hAnsi="Times New Roman" w:cs="Times New Roman"/>
                <w:sz w:val="36"/>
                <w:szCs w:val="36"/>
              </w:rPr>
            </w:pPr>
            <w:r w:rsidRPr="00437878">
              <w:rPr>
                <w:rFonts w:ascii="Times New Roman" w:hAnsi="Times New Roman" w:cs="Times New Roman"/>
                <w:sz w:val="36"/>
                <w:szCs w:val="36"/>
              </w:rPr>
              <w:t>Interest in Project</w:t>
            </w:r>
          </w:p>
        </w:tc>
      </w:tr>
      <w:tr w:rsidR="00B47F67" w14:paraId="51BA16B8" w14:textId="77777777" w:rsidTr="00B47F67">
        <w:tc>
          <w:tcPr>
            <w:tcW w:w="4675" w:type="dxa"/>
          </w:tcPr>
          <w:p w14:paraId="53783AE2" w14:textId="77777777" w:rsidR="00A164F2" w:rsidRPr="00437878" w:rsidRDefault="00A164F2" w:rsidP="00437878">
            <w:pPr>
              <w:tabs>
                <w:tab w:val="left" w:pos="3440"/>
              </w:tabs>
              <w:rPr>
                <w:rFonts w:ascii="Times New Roman" w:hAnsi="Times New Roman" w:cs="Times New Roman"/>
                <w:sz w:val="28"/>
                <w:szCs w:val="28"/>
              </w:rPr>
            </w:pPr>
            <w:r w:rsidRPr="00437878">
              <w:rPr>
                <w:rFonts w:ascii="Times New Roman" w:hAnsi="Times New Roman" w:cs="Times New Roman"/>
                <w:sz w:val="28"/>
                <w:szCs w:val="28"/>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0"/>
            </w:tblGrid>
            <w:tr w:rsidR="00A164F2" w:rsidRPr="00A164F2" w14:paraId="005C4842" w14:textId="77777777" w:rsidTr="00A164F2">
              <w:trPr>
                <w:tblCellSpacing w:w="15" w:type="dxa"/>
              </w:trPr>
              <w:tc>
                <w:tcPr>
                  <w:tcW w:w="0" w:type="auto"/>
                  <w:vAlign w:val="center"/>
                  <w:hideMark/>
                </w:tcPr>
                <w:p w14:paraId="4677E36B" w14:textId="77777777" w:rsidR="00A164F2" w:rsidRPr="00A164F2" w:rsidRDefault="00A164F2" w:rsidP="00437878">
                  <w:pPr>
                    <w:tabs>
                      <w:tab w:val="left" w:pos="3440"/>
                    </w:tabs>
                    <w:spacing w:after="0" w:line="240" w:lineRule="auto"/>
                    <w:rPr>
                      <w:rFonts w:ascii="Times New Roman" w:hAnsi="Times New Roman" w:cs="Times New Roman"/>
                      <w:sz w:val="28"/>
                      <w:szCs w:val="28"/>
                    </w:rPr>
                  </w:pPr>
                  <w:r w:rsidRPr="00A164F2">
                    <w:rPr>
                      <w:rFonts w:ascii="Times New Roman" w:hAnsi="Times New Roman" w:cs="Times New Roman"/>
                      <w:b/>
                      <w:bCs/>
                      <w:sz w:val="28"/>
                      <w:szCs w:val="28"/>
                    </w:rPr>
                    <w:t>Graduate Assistants (GAs)</w:t>
                  </w:r>
                </w:p>
              </w:tc>
            </w:tr>
          </w:tbl>
          <w:p w14:paraId="6F4CAAEB" w14:textId="77777777" w:rsidR="00A164F2" w:rsidRPr="00A164F2" w:rsidRDefault="00A164F2" w:rsidP="00437878">
            <w:pPr>
              <w:tabs>
                <w:tab w:val="left" w:pos="3440"/>
              </w:tabs>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64F2" w:rsidRPr="00A164F2" w14:paraId="769E3B4B" w14:textId="77777777" w:rsidTr="00A164F2">
              <w:trPr>
                <w:tblCellSpacing w:w="15" w:type="dxa"/>
              </w:trPr>
              <w:tc>
                <w:tcPr>
                  <w:tcW w:w="0" w:type="auto"/>
                  <w:vAlign w:val="center"/>
                  <w:hideMark/>
                </w:tcPr>
                <w:p w14:paraId="6B45FA3F" w14:textId="77777777" w:rsidR="00A164F2" w:rsidRPr="00A164F2" w:rsidRDefault="00A164F2" w:rsidP="00437878">
                  <w:pPr>
                    <w:tabs>
                      <w:tab w:val="left" w:pos="3440"/>
                    </w:tabs>
                    <w:spacing w:after="0" w:line="240" w:lineRule="auto"/>
                    <w:rPr>
                      <w:rFonts w:ascii="Times New Roman" w:hAnsi="Times New Roman" w:cs="Times New Roman"/>
                      <w:sz w:val="28"/>
                      <w:szCs w:val="28"/>
                    </w:rPr>
                  </w:pPr>
                </w:p>
              </w:tc>
            </w:tr>
          </w:tbl>
          <w:p w14:paraId="6D9E0FF6" w14:textId="39C4F1AD" w:rsidR="00B47F67" w:rsidRPr="00437878" w:rsidRDefault="00B47F67" w:rsidP="00437878">
            <w:pPr>
              <w:tabs>
                <w:tab w:val="left" w:pos="3440"/>
              </w:tabs>
              <w:rPr>
                <w:rFonts w:ascii="Times New Roman" w:hAnsi="Times New Roman" w:cs="Times New Roman"/>
                <w:sz w:val="28"/>
                <w:szCs w:val="28"/>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37878" w:rsidRPr="00437878" w14:paraId="7564A419" w14:textId="77777777" w:rsidTr="00437878">
              <w:trPr>
                <w:tblCellSpacing w:w="15" w:type="dxa"/>
              </w:trPr>
              <w:tc>
                <w:tcPr>
                  <w:tcW w:w="0" w:type="auto"/>
                  <w:vAlign w:val="center"/>
                  <w:hideMark/>
                </w:tcPr>
                <w:p w14:paraId="6EDED37F" w14:textId="176AD53F" w:rsidR="00437878" w:rsidRPr="00437878" w:rsidRDefault="00437878" w:rsidP="00437878">
                  <w:pPr>
                    <w:spacing w:after="0" w:line="240" w:lineRule="auto"/>
                    <w:rPr>
                      <w:rFonts w:ascii="Times New Roman" w:hAnsi="Times New Roman" w:cs="Times New Roman"/>
                      <w:sz w:val="28"/>
                      <w:szCs w:val="28"/>
                    </w:rPr>
                  </w:pPr>
                  <w:r w:rsidRPr="00437878">
                    <w:rPr>
                      <w:rFonts w:ascii="Times New Roman" w:hAnsi="Times New Roman" w:cs="Times New Roman"/>
                      <w:sz w:val="28"/>
                      <w:szCs w:val="28"/>
                    </w:rPr>
                    <w:t>The primary beneficiaries, GAs</w:t>
                  </w:r>
                  <w:r>
                    <w:rPr>
                      <w:rFonts w:ascii="Times New Roman" w:hAnsi="Times New Roman" w:cs="Times New Roman"/>
                      <w:sz w:val="28"/>
                      <w:szCs w:val="28"/>
                    </w:rPr>
                    <w:t>,</w:t>
                  </w:r>
                  <w:r w:rsidRPr="00437878">
                    <w:rPr>
                      <w:rFonts w:ascii="Times New Roman" w:hAnsi="Times New Roman" w:cs="Times New Roman"/>
                      <w:sz w:val="28"/>
                      <w:szCs w:val="28"/>
                    </w:rPr>
                    <w:t xml:space="preserve"> will use the onboarding platform to access essential information, improving clarity about their roles, responsibilities, and benefits.</w:t>
                  </w:r>
                </w:p>
              </w:tc>
            </w:tr>
          </w:tbl>
          <w:p w14:paraId="30F841C1" w14:textId="77777777" w:rsidR="00437878" w:rsidRPr="00437878" w:rsidRDefault="00437878"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6267EBA5" w14:textId="77777777" w:rsidTr="00437878">
              <w:trPr>
                <w:tblCellSpacing w:w="15" w:type="dxa"/>
              </w:trPr>
              <w:tc>
                <w:tcPr>
                  <w:tcW w:w="0" w:type="auto"/>
                  <w:vAlign w:val="center"/>
                  <w:hideMark/>
                </w:tcPr>
                <w:p w14:paraId="3EFF4787" w14:textId="77777777" w:rsidR="00437878" w:rsidRPr="00437878" w:rsidRDefault="00437878" w:rsidP="00437878">
                  <w:pPr>
                    <w:spacing w:after="0" w:line="240" w:lineRule="auto"/>
                    <w:rPr>
                      <w:rFonts w:ascii="Times New Roman" w:hAnsi="Times New Roman" w:cs="Times New Roman"/>
                      <w:sz w:val="28"/>
                      <w:szCs w:val="28"/>
                    </w:rPr>
                  </w:pPr>
                </w:p>
              </w:tc>
            </w:tr>
          </w:tbl>
          <w:p w14:paraId="63D73285" w14:textId="77777777" w:rsidR="00B47F67" w:rsidRPr="00437878" w:rsidRDefault="00B47F67" w:rsidP="00437878">
            <w:pPr>
              <w:rPr>
                <w:rFonts w:ascii="Times New Roman" w:hAnsi="Times New Roman" w:cs="Times New Roman"/>
                <w:sz w:val="28"/>
                <w:szCs w:val="28"/>
              </w:rPr>
            </w:pPr>
          </w:p>
        </w:tc>
      </w:tr>
      <w:tr w:rsidR="00B47F67" w14:paraId="7BA8137D" w14:textId="77777777" w:rsidTr="00B47F67">
        <w:tc>
          <w:tcPr>
            <w:tcW w:w="4675" w:type="dxa"/>
          </w:tcPr>
          <w:p w14:paraId="48570359" w14:textId="77777777" w:rsidR="00A164F2" w:rsidRPr="00437878" w:rsidRDefault="00A164F2" w:rsidP="00437878">
            <w:pPr>
              <w:tabs>
                <w:tab w:val="left" w:pos="2980"/>
              </w:tabs>
              <w:rPr>
                <w:rFonts w:ascii="Times New Roman" w:hAnsi="Times New Roman" w:cs="Times New Roman"/>
                <w:sz w:val="28"/>
                <w:szCs w:val="28"/>
              </w:rPr>
            </w:pPr>
            <w:r w:rsidRPr="00437878">
              <w:rPr>
                <w:rFonts w:ascii="Times New Roman" w:hAnsi="Times New Roman" w:cs="Times New Roman"/>
                <w:sz w:val="28"/>
                <w:szCs w:val="28"/>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8"/>
            </w:tblGrid>
            <w:tr w:rsidR="00A164F2" w:rsidRPr="00A164F2" w14:paraId="1C845D11" w14:textId="77777777" w:rsidTr="00A164F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8"/>
                  </w:tblGrid>
                  <w:tr w:rsidR="00437878" w:rsidRPr="00437878" w14:paraId="420996A8" w14:textId="77777777" w:rsidTr="00437878">
                    <w:trPr>
                      <w:tblCellSpacing w:w="15" w:type="dxa"/>
                    </w:trPr>
                    <w:tc>
                      <w:tcPr>
                        <w:tcW w:w="0" w:type="auto"/>
                        <w:vAlign w:val="center"/>
                        <w:hideMark/>
                      </w:tcPr>
                      <w:p w14:paraId="60DE0F9B" w14:textId="77777777" w:rsidR="00437878" w:rsidRPr="00437878" w:rsidRDefault="00437878" w:rsidP="00437878">
                        <w:pPr>
                          <w:tabs>
                            <w:tab w:val="left" w:pos="2980"/>
                          </w:tabs>
                          <w:spacing w:after="0" w:line="240" w:lineRule="auto"/>
                          <w:rPr>
                            <w:rFonts w:ascii="Times New Roman" w:hAnsi="Times New Roman" w:cs="Times New Roman"/>
                            <w:b/>
                            <w:bCs/>
                            <w:sz w:val="28"/>
                            <w:szCs w:val="28"/>
                          </w:rPr>
                        </w:pPr>
                        <w:r w:rsidRPr="00437878">
                          <w:rPr>
                            <w:rFonts w:ascii="Times New Roman" w:hAnsi="Times New Roman" w:cs="Times New Roman"/>
                            <w:b/>
                            <w:bCs/>
                            <w:sz w:val="28"/>
                            <w:szCs w:val="28"/>
                          </w:rPr>
                          <w:t>Graduate College Administration</w:t>
                        </w:r>
                      </w:p>
                    </w:tc>
                  </w:tr>
                </w:tbl>
                <w:p w14:paraId="04E593B6" w14:textId="77777777" w:rsidR="00437878" w:rsidRPr="00437878" w:rsidRDefault="00437878" w:rsidP="00437878">
                  <w:pPr>
                    <w:tabs>
                      <w:tab w:val="left" w:pos="2980"/>
                    </w:tabs>
                    <w:spacing w:after="0" w:line="240" w:lineRule="auto"/>
                    <w:rPr>
                      <w:rFonts w:ascii="Times New Roman" w:hAnsi="Times New Roman" w:cs="Times New Roman"/>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68F96950" w14:textId="77777777" w:rsidTr="00437878">
                    <w:trPr>
                      <w:tblCellSpacing w:w="15" w:type="dxa"/>
                    </w:trPr>
                    <w:tc>
                      <w:tcPr>
                        <w:tcW w:w="0" w:type="auto"/>
                        <w:vAlign w:val="center"/>
                        <w:hideMark/>
                      </w:tcPr>
                      <w:p w14:paraId="76605713" w14:textId="77777777" w:rsidR="00437878" w:rsidRPr="00437878" w:rsidRDefault="00437878" w:rsidP="00437878">
                        <w:pPr>
                          <w:tabs>
                            <w:tab w:val="left" w:pos="2980"/>
                          </w:tabs>
                          <w:spacing w:after="0" w:line="240" w:lineRule="auto"/>
                          <w:rPr>
                            <w:rFonts w:ascii="Times New Roman" w:hAnsi="Times New Roman" w:cs="Times New Roman"/>
                            <w:b/>
                            <w:bCs/>
                            <w:sz w:val="28"/>
                            <w:szCs w:val="28"/>
                          </w:rPr>
                        </w:pPr>
                      </w:p>
                    </w:tc>
                  </w:tr>
                </w:tbl>
                <w:p w14:paraId="4D28424D" w14:textId="21AC0F92" w:rsidR="00A164F2" w:rsidRPr="00A164F2" w:rsidRDefault="00A164F2" w:rsidP="00437878">
                  <w:pPr>
                    <w:tabs>
                      <w:tab w:val="left" w:pos="2980"/>
                    </w:tabs>
                    <w:spacing w:after="0" w:line="240" w:lineRule="auto"/>
                    <w:rPr>
                      <w:rFonts w:ascii="Times New Roman" w:hAnsi="Times New Roman" w:cs="Times New Roman"/>
                      <w:sz w:val="28"/>
                      <w:szCs w:val="28"/>
                    </w:rPr>
                  </w:pPr>
                </w:p>
              </w:tc>
            </w:tr>
          </w:tbl>
          <w:p w14:paraId="1CF30788" w14:textId="77777777" w:rsidR="00A164F2" w:rsidRPr="00A164F2" w:rsidRDefault="00A164F2" w:rsidP="00437878">
            <w:pPr>
              <w:tabs>
                <w:tab w:val="left" w:pos="2980"/>
              </w:tabs>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64F2" w:rsidRPr="00A164F2" w14:paraId="3F826EA3" w14:textId="77777777" w:rsidTr="00A164F2">
              <w:trPr>
                <w:tblCellSpacing w:w="15" w:type="dxa"/>
              </w:trPr>
              <w:tc>
                <w:tcPr>
                  <w:tcW w:w="0" w:type="auto"/>
                  <w:vAlign w:val="center"/>
                  <w:hideMark/>
                </w:tcPr>
                <w:p w14:paraId="3274A248" w14:textId="77777777" w:rsidR="00A164F2" w:rsidRPr="00A164F2" w:rsidRDefault="00A164F2" w:rsidP="00437878">
                  <w:pPr>
                    <w:tabs>
                      <w:tab w:val="left" w:pos="2980"/>
                    </w:tabs>
                    <w:spacing w:after="0" w:line="240" w:lineRule="auto"/>
                    <w:rPr>
                      <w:rFonts w:ascii="Times New Roman" w:hAnsi="Times New Roman" w:cs="Times New Roman"/>
                      <w:sz w:val="28"/>
                      <w:szCs w:val="28"/>
                    </w:rPr>
                  </w:pPr>
                </w:p>
              </w:tc>
            </w:tr>
          </w:tbl>
          <w:p w14:paraId="652E855E" w14:textId="0A465C7E" w:rsidR="00B47F67" w:rsidRPr="00437878" w:rsidRDefault="00B47F67" w:rsidP="00437878">
            <w:pPr>
              <w:tabs>
                <w:tab w:val="left" w:pos="2980"/>
              </w:tabs>
              <w:rPr>
                <w:rFonts w:ascii="Times New Roman" w:hAnsi="Times New Roman" w:cs="Times New Roman"/>
                <w:sz w:val="28"/>
                <w:szCs w:val="28"/>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37878" w:rsidRPr="00437878" w14:paraId="5F76C4D2" w14:textId="77777777" w:rsidTr="00437878">
              <w:trPr>
                <w:tblCellSpacing w:w="15" w:type="dxa"/>
              </w:trPr>
              <w:tc>
                <w:tcPr>
                  <w:tcW w:w="0" w:type="auto"/>
                  <w:vAlign w:val="center"/>
                  <w:hideMark/>
                </w:tcPr>
                <w:p w14:paraId="50476EE9" w14:textId="03FA018E" w:rsidR="00437878" w:rsidRPr="00437878" w:rsidRDefault="00437878" w:rsidP="00437878">
                  <w:pPr>
                    <w:spacing w:after="0" w:line="240" w:lineRule="auto"/>
                    <w:rPr>
                      <w:rFonts w:ascii="Times New Roman" w:hAnsi="Times New Roman" w:cs="Times New Roman"/>
                      <w:sz w:val="28"/>
                      <w:szCs w:val="28"/>
                    </w:rPr>
                  </w:pPr>
                  <w:r w:rsidRPr="00437878">
                    <w:rPr>
                      <w:rFonts w:ascii="Times New Roman" w:hAnsi="Times New Roman" w:cs="Times New Roman"/>
                      <w:sz w:val="28"/>
                      <w:szCs w:val="28"/>
                    </w:rPr>
                    <w:t xml:space="preserve">The </w:t>
                  </w:r>
                  <w:r w:rsidR="00EB700A">
                    <w:rPr>
                      <w:rFonts w:ascii="Times New Roman" w:hAnsi="Times New Roman" w:cs="Times New Roman"/>
                      <w:sz w:val="28"/>
                      <w:szCs w:val="28"/>
                    </w:rPr>
                    <w:t>project's success</w:t>
                  </w:r>
                  <w:r w:rsidRPr="00437878">
                    <w:rPr>
                      <w:rFonts w:ascii="Times New Roman" w:hAnsi="Times New Roman" w:cs="Times New Roman"/>
                      <w:sz w:val="28"/>
                      <w:szCs w:val="28"/>
                    </w:rPr>
                    <w:t xml:space="preserve"> will improve efficiency, reduce the administrative burden, and enhance the onboarding process for GAs.</w:t>
                  </w:r>
                </w:p>
              </w:tc>
            </w:tr>
          </w:tbl>
          <w:p w14:paraId="6A69A6DF" w14:textId="77777777" w:rsidR="00437878" w:rsidRPr="00437878" w:rsidRDefault="00437878"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4086FC01" w14:textId="77777777" w:rsidTr="00437878">
              <w:trPr>
                <w:tblCellSpacing w:w="15" w:type="dxa"/>
              </w:trPr>
              <w:tc>
                <w:tcPr>
                  <w:tcW w:w="0" w:type="auto"/>
                  <w:vAlign w:val="center"/>
                  <w:hideMark/>
                </w:tcPr>
                <w:p w14:paraId="72339924" w14:textId="77777777" w:rsidR="00437878" w:rsidRPr="00437878" w:rsidRDefault="00437878" w:rsidP="00437878">
                  <w:pPr>
                    <w:spacing w:after="0" w:line="240" w:lineRule="auto"/>
                    <w:rPr>
                      <w:rFonts w:ascii="Times New Roman" w:hAnsi="Times New Roman" w:cs="Times New Roman"/>
                      <w:sz w:val="28"/>
                      <w:szCs w:val="28"/>
                    </w:rPr>
                  </w:pPr>
                </w:p>
              </w:tc>
            </w:tr>
          </w:tbl>
          <w:p w14:paraId="44BF5837" w14:textId="77777777" w:rsidR="00B47F67" w:rsidRPr="00437878" w:rsidRDefault="00B47F67" w:rsidP="00437878">
            <w:pPr>
              <w:rPr>
                <w:rFonts w:ascii="Times New Roman" w:hAnsi="Times New Roman" w:cs="Times New Roman"/>
                <w:sz w:val="28"/>
                <w:szCs w:val="28"/>
              </w:rPr>
            </w:pPr>
          </w:p>
        </w:tc>
      </w:tr>
      <w:tr w:rsidR="00B47F67" w14:paraId="1085D496" w14:textId="77777777" w:rsidTr="00B47F67">
        <w:tc>
          <w:tcPr>
            <w:tcW w:w="4675" w:type="dxa"/>
          </w:tcPr>
          <w:p w14:paraId="7A00969F" w14:textId="781AE242" w:rsidR="00B47F67" w:rsidRPr="00437878" w:rsidRDefault="00A164F2" w:rsidP="00437878">
            <w:pPr>
              <w:rPr>
                <w:rFonts w:ascii="Times New Roman" w:hAnsi="Times New Roman" w:cs="Times New Roman"/>
                <w:b/>
                <w:bCs/>
                <w:sz w:val="28"/>
                <w:szCs w:val="28"/>
              </w:rPr>
            </w:pPr>
            <w:r w:rsidRPr="00437878">
              <w:rPr>
                <w:rFonts w:ascii="Times New Roman" w:hAnsi="Times New Roman" w:cs="Times New Roman"/>
                <w:b/>
                <w:bCs/>
                <w:sz w:val="28"/>
                <w:szCs w:val="28"/>
              </w:rPr>
              <w:t>HR Department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37878" w:rsidRPr="00437878" w14:paraId="114F3D41" w14:textId="77777777" w:rsidTr="00437878">
              <w:trPr>
                <w:tblCellSpacing w:w="15" w:type="dxa"/>
              </w:trPr>
              <w:tc>
                <w:tcPr>
                  <w:tcW w:w="0" w:type="auto"/>
                  <w:vAlign w:val="center"/>
                  <w:hideMark/>
                </w:tcPr>
                <w:p w14:paraId="3E81B6D1" w14:textId="5E8E1C51" w:rsidR="00437878" w:rsidRPr="00437878" w:rsidRDefault="00437878" w:rsidP="00437878">
                  <w:pPr>
                    <w:spacing w:after="0" w:line="240" w:lineRule="auto"/>
                    <w:rPr>
                      <w:rFonts w:ascii="Times New Roman" w:hAnsi="Times New Roman" w:cs="Times New Roman"/>
                      <w:sz w:val="28"/>
                      <w:szCs w:val="28"/>
                    </w:rPr>
                  </w:pPr>
                  <w:r w:rsidRPr="00437878">
                    <w:rPr>
                      <w:rFonts w:ascii="Times New Roman" w:hAnsi="Times New Roman" w:cs="Times New Roman"/>
                      <w:sz w:val="28"/>
                      <w:szCs w:val="28"/>
                    </w:rPr>
                    <w:t>HR will contribute to developing the content and use the platform to provide clear benefits and policy information to GAs.</w:t>
                  </w:r>
                </w:p>
              </w:tc>
            </w:tr>
          </w:tbl>
          <w:p w14:paraId="27EDAB79" w14:textId="77777777" w:rsidR="00437878" w:rsidRPr="00437878" w:rsidRDefault="00437878"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741E7A90" w14:textId="77777777" w:rsidTr="00437878">
              <w:trPr>
                <w:tblCellSpacing w:w="15" w:type="dxa"/>
              </w:trPr>
              <w:tc>
                <w:tcPr>
                  <w:tcW w:w="0" w:type="auto"/>
                  <w:vAlign w:val="center"/>
                  <w:hideMark/>
                </w:tcPr>
                <w:p w14:paraId="63D81806" w14:textId="77777777" w:rsidR="00437878" w:rsidRPr="00437878" w:rsidRDefault="00437878" w:rsidP="00437878">
                  <w:pPr>
                    <w:spacing w:after="0" w:line="240" w:lineRule="auto"/>
                    <w:rPr>
                      <w:rFonts w:ascii="Times New Roman" w:hAnsi="Times New Roman" w:cs="Times New Roman"/>
                      <w:sz w:val="28"/>
                      <w:szCs w:val="28"/>
                    </w:rPr>
                  </w:pPr>
                </w:p>
              </w:tc>
            </w:tr>
          </w:tbl>
          <w:p w14:paraId="039F477A" w14:textId="77777777" w:rsidR="00B47F67" w:rsidRPr="00437878" w:rsidRDefault="00B47F67" w:rsidP="00437878">
            <w:pPr>
              <w:rPr>
                <w:rFonts w:ascii="Times New Roman" w:hAnsi="Times New Roman" w:cs="Times New Roman"/>
                <w:sz w:val="28"/>
                <w:szCs w:val="28"/>
              </w:rPr>
            </w:pPr>
          </w:p>
        </w:tc>
      </w:tr>
      <w:tr w:rsidR="00B47F67" w14:paraId="751722F7" w14:textId="77777777" w:rsidTr="00B47F67">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tblGrid>
            <w:tr w:rsidR="00A164F2" w:rsidRPr="00A164F2" w14:paraId="16114B17" w14:textId="77777777" w:rsidTr="00A164F2">
              <w:trPr>
                <w:tblCellSpacing w:w="15" w:type="dxa"/>
              </w:trPr>
              <w:tc>
                <w:tcPr>
                  <w:tcW w:w="0" w:type="auto"/>
                  <w:vAlign w:val="center"/>
                  <w:hideMark/>
                </w:tcPr>
                <w:p w14:paraId="3E56769D" w14:textId="77777777" w:rsidR="00A164F2" w:rsidRPr="00A164F2" w:rsidRDefault="00A164F2" w:rsidP="00437878">
                  <w:pPr>
                    <w:spacing w:after="0" w:line="240" w:lineRule="auto"/>
                    <w:rPr>
                      <w:rFonts w:ascii="Times New Roman" w:hAnsi="Times New Roman" w:cs="Times New Roman"/>
                      <w:sz w:val="28"/>
                      <w:szCs w:val="28"/>
                    </w:rPr>
                  </w:pPr>
                  <w:r w:rsidRPr="00A164F2">
                    <w:rPr>
                      <w:rFonts w:ascii="Times New Roman" w:hAnsi="Times New Roman" w:cs="Times New Roman"/>
                      <w:b/>
                      <w:bCs/>
                      <w:sz w:val="28"/>
                      <w:szCs w:val="28"/>
                    </w:rPr>
                    <w:t>IT Department</w:t>
                  </w:r>
                </w:p>
              </w:tc>
            </w:tr>
          </w:tbl>
          <w:p w14:paraId="307A73F8" w14:textId="77777777" w:rsidR="00A164F2" w:rsidRPr="00A164F2" w:rsidRDefault="00A164F2"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64F2" w:rsidRPr="00A164F2" w14:paraId="29D98707" w14:textId="77777777" w:rsidTr="00A164F2">
              <w:trPr>
                <w:tblCellSpacing w:w="15" w:type="dxa"/>
              </w:trPr>
              <w:tc>
                <w:tcPr>
                  <w:tcW w:w="0" w:type="auto"/>
                  <w:vAlign w:val="center"/>
                  <w:hideMark/>
                </w:tcPr>
                <w:p w14:paraId="64BFB6ED" w14:textId="77777777" w:rsidR="00A164F2" w:rsidRPr="00A164F2" w:rsidRDefault="00A164F2" w:rsidP="00437878">
                  <w:pPr>
                    <w:spacing w:after="0" w:line="240" w:lineRule="auto"/>
                    <w:rPr>
                      <w:rFonts w:ascii="Times New Roman" w:hAnsi="Times New Roman" w:cs="Times New Roman"/>
                      <w:sz w:val="28"/>
                      <w:szCs w:val="28"/>
                    </w:rPr>
                  </w:pPr>
                </w:p>
              </w:tc>
            </w:tr>
          </w:tbl>
          <w:p w14:paraId="793939FB" w14:textId="2A5FF569" w:rsidR="00B47F67" w:rsidRPr="00437878" w:rsidRDefault="00B47F67" w:rsidP="00437878">
            <w:pPr>
              <w:rPr>
                <w:rFonts w:ascii="Times New Roman" w:hAnsi="Times New Roman" w:cs="Times New Roman"/>
                <w:sz w:val="28"/>
                <w:szCs w:val="28"/>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37878" w:rsidRPr="00437878" w14:paraId="59D1C645" w14:textId="77777777" w:rsidTr="00437878">
              <w:trPr>
                <w:tblCellSpacing w:w="15" w:type="dxa"/>
              </w:trPr>
              <w:tc>
                <w:tcPr>
                  <w:tcW w:w="0" w:type="auto"/>
                  <w:vAlign w:val="center"/>
                  <w:hideMark/>
                </w:tcPr>
                <w:p w14:paraId="54B90A6C" w14:textId="759ED391" w:rsidR="00437878" w:rsidRPr="00437878" w:rsidRDefault="00437878" w:rsidP="00437878">
                  <w:pPr>
                    <w:spacing w:after="0" w:line="240" w:lineRule="auto"/>
                    <w:rPr>
                      <w:rFonts w:ascii="Times New Roman" w:hAnsi="Times New Roman" w:cs="Times New Roman"/>
                      <w:sz w:val="28"/>
                      <w:szCs w:val="28"/>
                    </w:rPr>
                  </w:pPr>
                  <w:r w:rsidRPr="00437878">
                    <w:rPr>
                      <w:rFonts w:ascii="Times New Roman" w:hAnsi="Times New Roman" w:cs="Times New Roman"/>
                      <w:sz w:val="28"/>
                      <w:szCs w:val="28"/>
                    </w:rPr>
                    <w:t xml:space="preserve">Responsible for </w:t>
                  </w:r>
                  <w:r w:rsidR="00EB700A">
                    <w:rPr>
                      <w:rFonts w:ascii="Times New Roman" w:hAnsi="Times New Roman" w:cs="Times New Roman"/>
                      <w:sz w:val="28"/>
                      <w:szCs w:val="28"/>
                    </w:rPr>
                    <w:t>developing and maintaining</w:t>
                  </w:r>
                  <w:r w:rsidRPr="00437878">
                    <w:rPr>
                      <w:rFonts w:ascii="Times New Roman" w:hAnsi="Times New Roman" w:cs="Times New Roman"/>
                      <w:sz w:val="28"/>
                      <w:szCs w:val="28"/>
                    </w:rPr>
                    <w:t xml:space="preserve"> the onboarding platform, ensuring its functionality and integration with FAU’s systems.</w:t>
                  </w:r>
                </w:p>
              </w:tc>
            </w:tr>
          </w:tbl>
          <w:p w14:paraId="5FB03AA1" w14:textId="77777777" w:rsidR="00437878" w:rsidRPr="00437878" w:rsidRDefault="00437878"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76CB2493" w14:textId="77777777" w:rsidTr="00437878">
              <w:trPr>
                <w:tblCellSpacing w:w="15" w:type="dxa"/>
              </w:trPr>
              <w:tc>
                <w:tcPr>
                  <w:tcW w:w="0" w:type="auto"/>
                  <w:vAlign w:val="center"/>
                  <w:hideMark/>
                </w:tcPr>
                <w:p w14:paraId="06C60C1B" w14:textId="77777777" w:rsidR="00437878" w:rsidRPr="00437878" w:rsidRDefault="00437878" w:rsidP="00437878">
                  <w:pPr>
                    <w:spacing w:after="0" w:line="240" w:lineRule="auto"/>
                    <w:rPr>
                      <w:rFonts w:ascii="Times New Roman" w:hAnsi="Times New Roman" w:cs="Times New Roman"/>
                      <w:sz w:val="28"/>
                      <w:szCs w:val="28"/>
                    </w:rPr>
                  </w:pPr>
                </w:p>
              </w:tc>
            </w:tr>
          </w:tbl>
          <w:p w14:paraId="23725AEE" w14:textId="77777777" w:rsidR="00B47F67" w:rsidRPr="00437878" w:rsidRDefault="00B47F67" w:rsidP="00437878">
            <w:pPr>
              <w:rPr>
                <w:rFonts w:ascii="Times New Roman" w:hAnsi="Times New Roman" w:cs="Times New Roman"/>
                <w:sz w:val="28"/>
                <w:szCs w:val="28"/>
              </w:rPr>
            </w:pPr>
          </w:p>
        </w:tc>
      </w:tr>
      <w:tr w:rsidR="00B47F67" w14:paraId="4C9B9ECA" w14:textId="77777777" w:rsidTr="00B47F67">
        <w:tc>
          <w:tcPr>
            <w:tcW w:w="4675" w:type="dxa"/>
          </w:tcPr>
          <w:p w14:paraId="13A55B03" w14:textId="3ACB1039" w:rsidR="00B47F67" w:rsidRPr="00437878" w:rsidRDefault="00A164F2" w:rsidP="00437878">
            <w:pPr>
              <w:tabs>
                <w:tab w:val="left" w:pos="2820"/>
              </w:tabs>
              <w:rPr>
                <w:rFonts w:ascii="Times New Roman" w:hAnsi="Times New Roman" w:cs="Times New Roman"/>
                <w:b/>
                <w:bCs/>
                <w:sz w:val="28"/>
                <w:szCs w:val="28"/>
              </w:rPr>
            </w:pPr>
            <w:r w:rsidRPr="00437878">
              <w:rPr>
                <w:rFonts w:ascii="Times New Roman" w:hAnsi="Times New Roman" w:cs="Times New Roman"/>
                <w:b/>
                <w:bCs/>
                <w:sz w:val="28"/>
                <w:szCs w:val="28"/>
              </w:rPr>
              <w:t>Department Supervisors</w:t>
            </w:r>
            <w:r w:rsidRPr="00437878">
              <w:rPr>
                <w:rFonts w:ascii="Times New Roman" w:hAnsi="Times New Roman" w:cs="Times New Roman"/>
                <w:b/>
                <w:bCs/>
                <w:sz w:val="28"/>
                <w:szCs w:val="28"/>
              </w:rPr>
              <w:tab/>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437878" w:rsidRPr="00437878" w14:paraId="43418C04" w14:textId="77777777" w:rsidTr="00437878">
              <w:trPr>
                <w:tblCellSpacing w:w="15" w:type="dxa"/>
              </w:trPr>
              <w:tc>
                <w:tcPr>
                  <w:tcW w:w="0" w:type="auto"/>
                  <w:vAlign w:val="center"/>
                  <w:hideMark/>
                </w:tcPr>
                <w:p w14:paraId="21BF4EDF" w14:textId="77777777" w:rsidR="00437878" w:rsidRPr="00437878" w:rsidRDefault="00437878" w:rsidP="00437878">
                  <w:pPr>
                    <w:spacing w:after="0" w:line="240" w:lineRule="auto"/>
                    <w:rPr>
                      <w:rFonts w:ascii="Times New Roman" w:hAnsi="Times New Roman" w:cs="Times New Roman"/>
                      <w:sz w:val="28"/>
                      <w:szCs w:val="28"/>
                    </w:rPr>
                  </w:pPr>
                  <w:r w:rsidRPr="00437878">
                    <w:rPr>
                      <w:rFonts w:ascii="Times New Roman" w:hAnsi="Times New Roman" w:cs="Times New Roman"/>
                      <w:sz w:val="28"/>
                      <w:szCs w:val="28"/>
                    </w:rPr>
                    <w:t>Supervisors will benefit from a more prepared GA cohort, leading to better productivity and reduced time spent answering administrative inquiries.</w:t>
                  </w:r>
                </w:p>
              </w:tc>
            </w:tr>
          </w:tbl>
          <w:p w14:paraId="44A54879" w14:textId="77777777" w:rsidR="00437878" w:rsidRPr="00437878" w:rsidRDefault="00437878" w:rsidP="0043787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341789B6" w14:textId="77777777" w:rsidTr="00437878">
              <w:trPr>
                <w:tblCellSpacing w:w="15" w:type="dxa"/>
              </w:trPr>
              <w:tc>
                <w:tcPr>
                  <w:tcW w:w="0" w:type="auto"/>
                  <w:vAlign w:val="center"/>
                  <w:hideMark/>
                </w:tcPr>
                <w:p w14:paraId="13DA2DB1" w14:textId="77777777" w:rsidR="00437878" w:rsidRPr="00437878" w:rsidRDefault="00437878" w:rsidP="00437878">
                  <w:pPr>
                    <w:spacing w:after="0" w:line="240" w:lineRule="auto"/>
                    <w:rPr>
                      <w:rFonts w:ascii="Times New Roman" w:hAnsi="Times New Roman" w:cs="Times New Roman"/>
                      <w:sz w:val="28"/>
                      <w:szCs w:val="28"/>
                    </w:rPr>
                  </w:pPr>
                </w:p>
              </w:tc>
            </w:tr>
          </w:tbl>
          <w:p w14:paraId="49A1508A" w14:textId="77777777" w:rsidR="00B47F67" w:rsidRPr="00437878" w:rsidRDefault="00B47F67" w:rsidP="00437878">
            <w:pPr>
              <w:rPr>
                <w:rFonts w:ascii="Times New Roman" w:hAnsi="Times New Roman" w:cs="Times New Roman"/>
                <w:sz w:val="28"/>
                <w:szCs w:val="28"/>
              </w:rPr>
            </w:pPr>
          </w:p>
        </w:tc>
      </w:tr>
      <w:tr w:rsidR="00A164F2" w14:paraId="5D3AB9F3" w14:textId="77777777" w:rsidTr="00B47F67">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tblGrid>
            <w:tr w:rsidR="00437878" w:rsidRPr="00437878" w14:paraId="55FAF50B" w14:textId="77777777" w:rsidTr="00437878">
              <w:trPr>
                <w:tblCellSpacing w:w="15" w:type="dxa"/>
              </w:trPr>
              <w:tc>
                <w:tcPr>
                  <w:tcW w:w="0" w:type="auto"/>
                  <w:vAlign w:val="center"/>
                  <w:hideMark/>
                </w:tcPr>
                <w:p w14:paraId="308E1651" w14:textId="77777777" w:rsidR="00437878" w:rsidRPr="00437878" w:rsidRDefault="00437878" w:rsidP="00437878">
                  <w:pPr>
                    <w:tabs>
                      <w:tab w:val="left" w:pos="2820"/>
                    </w:tabs>
                    <w:spacing w:after="0" w:line="240" w:lineRule="auto"/>
                    <w:rPr>
                      <w:rFonts w:ascii="Times New Roman" w:hAnsi="Times New Roman" w:cs="Times New Roman"/>
                      <w:sz w:val="28"/>
                      <w:szCs w:val="28"/>
                    </w:rPr>
                  </w:pPr>
                  <w:r w:rsidRPr="00437878">
                    <w:rPr>
                      <w:rFonts w:ascii="Times New Roman" w:hAnsi="Times New Roman" w:cs="Times New Roman"/>
                      <w:b/>
                      <w:bCs/>
                      <w:sz w:val="28"/>
                      <w:szCs w:val="28"/>
                    </w:rPr>
                    <w:t>University Leadership</w:t>
                  </w:r>
                </w:p>
              </w:tc>
            </w:tr>
          </w:tbl>
          <w:p w14:paraId="17979C1D" w14:textId="77777777" w:rsidR="00437878" w:rsidRPr="00437878" w:rsidRDefault="00437878" w:rsidP="00437878">
            <w:pPr>
              <w:tabs>
                <w:tab w:val="left" w:pos="2820"/>
              </w:tabs>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4FAF4319" w14:textId="77777777" w:rsidTr="00437878">
              <w:trPr>
                <w:tblCellSpacing w:w="15" w:type="dxa"/>
              </w:trPr>
              <w:tc>
                <w:tcPr>
                  <w:tcW w:w="0" w:type="auto"/>
                  <w:vAlign w:val="center"/>
                  <w:hideMark/>
                </w:tcPr>
                <w:p w14:paraId="2E4CB457" w14:textId="77777777" w:rsidR="00437878" w:rsidRPr="00437878" w:rsidRDefault="00437878" w:rsidP="00437878">
                  <w:pPr>
                    <w:tabs>
                      <w:tab w:val="left" w:pos="2820"/>
                    </w:tabs>
                    <w:spacing w:after="0" w:line="240" w:lineRule="auto"/>
                    <w:rPr>
                      <w:rFonts w:ascii="Times New Roman" w:hAnsi="Times New Roman" w:cs="Times New Roman"/>
                      <w:sz w:val="28"/>
                      <w:szCs w:val="28"/>
                    </w:rPr>
                  </w:pPr>
                </w:p>
              </w:tc>
            </w:tr>
          </w:tbl>
          <w:p w14:paraId="31F02434" w14:textId="77777777" w:rsidR="00A164F2" w:rsidRPr="00437878" w:rsidRDefault="00A164F2" w:rsidP="00437878">
            <w:pPr>
              <w:tabs>
                <w:tab w:val="left" w:pos="2820"/>
              </w:tabs>
              <w:rPr>
                <w:rFonts w:ascii="Times New Roman" w:hAnsi="Times New Roman" w:cs="Times New Roman"/>
                <w:sz w:val="28"/>
                <w:szCs w:val="28"/>
              </w:rPr>
            </w:pPr>
          </w:p>
        </w:tc>
        <w:tc>
          <w:tcPr>
            <w:tcW w:w="4675" w:type="dxa"/>
          </w:tcPr>
          <w:p w14:paraId="64A9B2BC" w14:textId="1AD385CB" w:rsidR="00A164F2" w:rsidRPr="00437878" w:rsidRDefault="00437878" w:rsidP="00437878">
            <w:pPr>
              <w:rPr>
                <w:rFonts w:ascii="Times New Roman" w:hAnsi="Times New Roman" w:cs="Times New Roman"/>
                <w:sz w:val="28"/>
                <w:szCs w:val="28"/>
              </w:rPr>
            </w:pPr>
            <w:r w:rsidRPr="00437878">
              <w:rPr>
                <w:rFonts w:ascii="Times New Roman" w:hAnsi="Times New Roman" w:cs="Times New Roman"/>
                <w:sz w:val="28"/>
                <w:szCs w:val="28"/>
              </w:rPr>
              <w:t xml:space="preserve">Interested in improving </w:t>
            </w:r>
            <w:r>
              <w:rPr>
                <w:rFonts w:ascii="Times New Roman" w:hAnsi="Times New Roman" w:cs="Times New Roman"/>
                <w:sz w:val="28"/>
                <w:szCs w:val="28"/>
              </w:rPr>
              <w:t xml:space="preserve">the </w:t>
            </w:r>
            <w:r w:rsidRPr="00437878">
              <w:rPr>
                <w:rFonts w:ascii="Times New Roman" w:hAnsi="Times New Roman" w:cs="Times New Roman"/>
                <w:sz w:val="28"/>
                <w:szCs w:val="28"/>
              </w:rPr>
              <w:t>overall student experience and operational efficiency, especially in managing graduate assistants.</w:t>
            </w:r>
          </w:p>
        </w:tc>
      </w:tr>
      <w:tr w:rsidR="00437878" w14:paraId="135078AE" w14:textId="77777777" w:rsidTr="00B47F67">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437878" w:rsidRPr="00437878" w14:paraId="40C0D28A" w14:textId="77777777" w:rsidTr="00437878">
              <w:trPr>
                <w:tblCellSpacing w:w="15" w:type="dxa"/>
              </w:trPr>
              <w:tc>
                <w:tcPr>
                  <w:tcW w:w="0" w:type="auto"/>
                  <w:vAlign w:val="center"/>
                  <w:hideMark/>
                </w:tcPr>
                <w:p w14:paraId="4D8D4C9C" w14:textId="77777777" w:rsidR="00437878" w:rsidRPr="00437878" w:rsidRDefault="00437878" w:rsidP="00437878">
                  <w:pPr>
                    <w:tabs>
                      <w:tab w:val="left" w:pos="2820"/>
                    </w:tabs>
                    <w:spacing w:after="0" w:line="240" w:lineRule="auto"/>
                    <w:rPr>
                      <w:rFonts w:ascii="Times New Roman" w:hAnsi="Times New Roman" w:cs="Times New Roman"/>
                      <w:sz w:val="28"/>
                      <w:szCs w:val="28"/>
                    </w:rPr>
                  </w:pPr>
                  <w:r w:rsidRPr="00437878">
                    <w:rPr>
                      <w:rFonts w:ascii="Times New Roman" w:hAnsi="Times New Roman" w:cs="Times New Roman"/>
                      <w:b/>
                      <w:bCs/>
                      <w:sz w:val="28"/>
                      <w:szCs w:val="28"/>
                    </w:rPr>
                    <w:t>FAU Faculty Advisors</w:t>
                  </w:r>
                </w:p>
              </w:tc>
            </w:tr>
          </w:tbl>
          <w:p w14:paraId="4059D81E" w14:textId="77777777" w:rsidR="00437878" w:rsidRPr="00437878" w:rsidRDefault="00437878" w:rsidP="00437878">
            <w:pPr>
              <w:tabs>
                <w:tab w:val="left" w:pos="2820"/>
              </w:tabs>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7878" w:rsidRPr="00437878" w14:paraId="04B4296B" w14:textId="77777777" w:rsidTr="00437878">
              <w:trPr>
                <w:tblCellSpacing w:w="15" w:type="dxa"/>
              </w:trPr>
              <w:tc>
                <w:tcPr>
                  <w:tcW w:w="0" w:type="auto"/>
                  <w:vAlign w:val="center"/>
                  <w:hideMark/>
                </w:tcPr>
                <w:p w14:paraId="51C4C486" w14:textId="77777777" w:rsidR="00437878" w:rsidRPr="00437878" w:rsidRDefault="00437878" w:rsidP="00437878">
                  <w:pPr>
                    <w:tabs>
                      <w:tab w:val="left" w:pos="2820"/>
                    </w:tabs>
                    <w:spacing w:after="0" w:line="240" w:lineRule="auto"/>
                    <w:rPr>
                      <w:rFonts w:ascii="Times New Roman" w:hAnsi="Times New Roman" w:cs="Times New Roman"/>
                      <w:sz w:val="28"/>
                      <w:szCs w:val="28"/>
                    </w:rPr>
                  </w:pPr>
                </w:p>
              </w:tc>
            </w:tr>
          </w:tbl>
          <w:p w14:paraId="72E0D78B" w14:textId="77777777" w:rsidR="00437878" w:rsidRPr="00437878" w:rsidRDefault="00437878" w:rsidP="00437878">
            <w:pPr>
              <w:tabs>
                <w:tab w:val="left" w:pos="2820"/>
              </w:tabs>
              <w:rPr>
                <w:rFonts w:ascii="Times New Roman" w:hAnsi="Times New Roman" w:cs="Times New Roman"/>
                <w:sz w:val="28"/>
                <w:szCs w:val="28"/>
              </w:rPr>
            </w:pPr>
          </w:p>
        </w:tc>
        <w:tc>
          <w:tcPr>
            <w:tcW w:w="4675" w:type="dxa"/>
          </w:tcPr>
          <w:p w14:paraId="36B9DC98" w14:textId="0F6854C2" w:rsidR="00437878" w:rsidRPr="00437878" w:rsidRDefault="00437878" w:rsidP="00437878">
            <w:pPr>
              <w:rPr>
                <w:rFonts w:ascii="Times New Roman" w:hAnsi="Times New Roman" w:cs="Times New Roman"/>
                <w:sz w:val="28"/>
                <w:szCs w:val="28"/>
              </w:rPr>
            </w:pPr>
            <w:r w:rsidRPr="00437878">
              <w:rPr>
                <w:rFonts w:ascii="Times New Roman" w:hAnsi="Times New Roman" w:cs="Times New Roman"/>
                <w:sz w:val="28"/>
                <w:szCs w:val="28"/>
              </w:rPr>
              <w:t xml:space="preserve">Faculty </w:t>
            </w:r>
            <w:r w:rsidR="00EB700A">
              <w:rPr>
                <w:rFonts w:ascii="Times New Roman" w:hAnsi="Times New Roman" w:cs="Times New Roman"/>
                <w:sz w:val="28"/>
                <w:szCs w:val="28"/>
              </w:rPr>
              <w:t>overseeing</w:t>
            </w:r>
            <w:r w:rsidRPr="00437878">
              <w:rPr>
                <w:rFonts w:ascii="Times New Roman" w:hAnsi="Times New Roman" w:cs="Times New Roman"/>
                <w:sz w:val="28"/>
                <w:szCs w:val="28"/>
              </w:rPr>
              <w:t xml:space="preserve"> GAs will benefit from GAs’ improved readiness and understanding of their roles.</w:t>
            </w:r>
          </w:p>
        </w:tc>
      </w:tr>
    </w:tbl>
    <w:p w14:paraId="32D209B8" w14:textId="77777777" w:rsidR="00381E40" w:rsidRDefault="00381E40" w:rsidP="00381E40">
      <w:pPr>
        <w:jc w:val="both"/>
        <w:rPr>
          <w:rFonts w:ascii="Times New Roman" w:hAnsi="Times New Roman" w:cs="Times New Roman"/>
        </w:rPr>
      </w:pPr>
    </w:p>
    <w:p w14:paraId="0937E67B" w14:textId="6E23D255" w:rsidR="00A164F2" w:rsidRDefault="008A405E" w:rsidP="00A164F2">
      <w:pPr>
        <w:tabs>
          <w:tab w:val="left" w:pos="2120"/>
        </w:tabs>
        <w:rPr>
          <w:rFonts w:ascii="Times New Roman" w:hAnsi="Times New Roman" w:cs="Times New Roman"/>
          <w:b/>
          <w:bCs/>
        </w:rPr>
      </w:pPr>
      <w:r w:rsidRPr="008A405E">
        <w:rPr>
          <w:rFonts w:ascii="Times New Roman" w:hAnsi="Times New Roman" w:cs="Times New Roman"/>
          <w:b/>
          <w:bCs/>
        </w:rPr>
        <w:t xml:space="preserve">Results </w:t>
      </w:r>
    </w:p>
    <w:p w14:paraId="5FEF1EF5" w14:textId="5278D336" w:rsidR="008A405E" w:rsidRDefault="00EB700A" w:rsidP="008A405E">
      <w:pPr>
        <w:tabs>
          <w:tab w:val="left" w:pos="1540"/>
        </w:tabs>
        <w:rPr>
          <w:rFonts w:ascii="Times New Roman" w:hAnsi="Times New Roman" w:cs="Times New Roman"/>
        </w:rPr>
      </w:pPr>
      <w:r>
        <w:rPr>
          <w:rFonts w:ascii="Times New Roman" w:hAnsi="Times New Roman" w:cs="Times New Roman"/>
        </w:rPr>
        <w:t>Creating a unified, online onboarding platform is one of the most immediate and visible results</w:t>
      </w:r>
      <w:r w:rsidR="000B3D17" w:rsidRPr="000B3D17">
        <w:rPr>
          <w:rFonts w:ascii="Times New Roman" w:hAnsi="Times New Roman" w:cs="Times New Roman"/>
        </w:rPr>
        <w:t xml:space="preserve">. This platform houses all relevant resources, from detailed information about tuition waivers, health insurance, and work expectations to professional development opportunities. By consolidating all these resources in one place, GAs have ready access to the information they need, reducing confusion and increasing engagement from the start of their appointment. As a </w:t>
      </w:r>
      <w:r w:rsidR="000B3D17" w:rsidRPr="000B3D17">
        <w:rPr>
          <w:rFonts w:ascii="Times New Roman" w:hAnsi="Times New Roman" w:cs="Times New Roman"/>
        </w:rPr>
        <w:lastRenderedPageBreak/>
        <w:t xml:space="preserve">result, GAs feel more confident in their roles, enabling them to contribute more effectively to their </w:t>
      </w:r>
      <w:r w:rsidR="00B223C6">
        <w:rPr>
          <w:rFonts w:ascii="Times New Roman" w:hAnsi="Times New Roman" w:cs="Times New Roman"/>
        </w:rPr>
        <w:t>department's</w:t>
      </w:r>
      <w:r w:rsidR="00567569">
        <w:rPr>
          <w:rFonts w:ascii="Times New Roman" w:hAnsi="Times New Roman" w:cs="Times New Roman"/>
        </w:rPr>
        <w:t xml:space="preserve"> confusion</w:t>
      </w:r>
      <w:r w:rsidR="00545BD3" w:rsidRPr="00545BD3">
        <w:rPr>
          <w:rFonts w:ascii="Times New Roman" w:hAnsi="Times New Roman" w:cs="Times New Roman"/>
        </w:rPr>
        <w:t xml:space="preserve"> and increasing engagement from the start of their appointment. As a result, GAs feel more confident in their roles, enabling them to contribute more effectively to their departments.</w:t>
      </w:r>
      <w:r w:rsidR="00B223C6">
        <w:rPr>
          <w:rFonts w:ascii="Times New Roman" w:hAnsi="Times New Roman" w:cs="Times New Roman"/>
        </w:rPr>
        <w:t xml:space="preserve"> </w:t>
      </w:r>
      <w:r w:rsidR="00B223C6" w:rsidRPr="00B223C6">
        <w:rPr>
          <w:rFonts w:ascii="Times New Roman" w:hAnsi="Times New Roman" w:cs="Times New Roman"/>
        </w:rPr>
        <w:t xml:space="preserve">The project’s primary objective </w:t>
      </w:r>
      <w:r w:rsidR="0089298B">
        <w:rPr>
          <w:rFonts w:ascii="Times New Roman" w:hAnsi="Times New Roman" w:cs="Times New Roman"/>
        </w:rPr>
        <w:t>was</w:t>
      </w:r>
      <w:r w:rsidR="00B223C6" w:rsidRPr="00B223C6">
        <w:rPr>
          <w:rFonts w:ascii="Times New Roman" w:hAnsi="Times New Roman" w:cs="Times New Roman"/>
        </w:rPr>
        <w:t xml:space="preserve"> to improve GA satisfaction with the onboarding process. Post-onboarding surveys gauge the success of the new onboarding platform and materials. Satisfaction rates increase by 30% as GAs no longer rely on scattered, disjointed sources for answers. The streamlined process allows a smoother transition into their roles, contributing to higher job satisfaction and productivity.</w:t>
      </w:r>
      <w:r w:rsidR="008712D5">
        <w:rPr>
          <w:rFonts w:ascii="Times New Roman" w:hAnsi="Times New Roman" w:cs="Times New Roman"/>
        </w:rPr>
        <w:t xml:space="preserve"> </w:t>
      </w:r>
      <w:r w:rsidR="008712D5" w:rsidRPr="008712D5">
        <w:rPr>
          <w:rFonts w:ascii="Times New Roman" w:hAnsi="Times New Roman" w:cs="Times New Roman"/>
        </w:rPr>
        <w:t>A well-organized, comprehensive onboarding program also reduces the time spent answering repetitive questions from GAs. By providing easy-to-access, self-service resources, administrative staff</w:t>
      </w:r>
      <w:r w:rsidR="00EE4517">
        <w:rPr>
          <w:rFonts w:ascii="Times New Roman" w:hAnsi="Times New Roman" w:cs="Times New Roman"/>
        </w:rPr>
        <w:t>,</w:t>
      </w:r>
      <w:r w:rsidR="008712D5" w:rsidRPr="008712D5">
        <w:rPr>
          <w:rFonts w:ascii="Times New Roman" w:hAnsi="Times New Roman" w:cs="Times New Roman"/>
        </w:rPr>
        <w:t xml:space="preserve"> and department supervisors spend less time addressing basic inquiries. This leads to increased efficiency within the Graduate College and support departments.</w:t>
      </w:r>
      <w:r w:rsidR="00EE4517">
        <w:rPr>
          <w:rFonts w:ascii="Times New Roman" w:hAnsi="Times New Roman" w:cs="Times New Roman"/>
        </w:rPr>
        <w:t xml:space="preserve"> </w:t>
      </w:r>
      <w:r w:rsidR="00EE4517" w:rsidRPr="00EE4517">
        <w:rPr>
          <w:rFonts w:ascii="Times New Roman" w:hAnsi="Times New Roman" w:cs="Times New Roman"/>
        </w:rPr>
        <w:t>In summary, the project streamlines the onboarding process, increases GA satisfaction, improves administrative efficiency, and provides a framework for ongoing improvements. The results significantly contribute to the success and productivity of Graduate Assistants at FAU.</w:t>
      </w:r>
    </w:p>
    <w:p w14:paraId="285EECB4" w14:textId="77777777" w:rsidR="00775E1F" w:rsidRDefault="00775E1F" w:rsidP="008A405E">
      <w:pPr>
        <w:tabs>
          <w:tab w:val="left" w:pos="1540"/>
        </w:tabs>
        <w:rPr>
          <w:rFonts w:ascii="Times New Roman" w:hAnsi="Times New Roman" w:cs="Times New Roman"/>
        </w:rPr>
      </w:pPr>
    </w:p>
    <w:p w14:paraId="405EBD5C" w14:textId="14C5410B" w:rsidR="007F0229" w:rsidRPr="00123D3C" w:rsidRDefault="00123D3C" w:rsidP="00123D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Work </w:t>
      </w:r>
      <w:r w:rsidR="007F0229" w:rsidRPr="00123D3C">
        <w:rPr>
          <w:rFonts w:ascii="Times New Roman" w:eastAsia="Times New Roman" w:hAnsi="Times New Roman" w:cs="Times New Roman"/>
          <w:b/>
          <w:bCs/>
          <w:kern w:val="0"/>
          <w:sz w:val="27"/>
          <w:szCs w:val="27"/>
          <w14:ligatures w14:val="none"/>
        </w:rPr>
        <w:t xml:space="preserve">Breakdown Structure </w:t>
      </w:r>
    </w:p>
    <w:p w14:paraId="6762D231" w14:textId="03114159" w:rsidR="007F0229" w:rsidRPr="003B2FDA" w:rsidRDefault="007F0229" w:rsidP="00123D3C">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3B2FDA">
        <w:rPr>
          <w:rFonts w:ascii="Times New Roman" w:eastAsia="Times New Roman" w:hAnsi="Times New Roman" w:cs="Times New Roman"/>
          <w:b/>
          <w:bCs/>
          <w:kern w:val="0"/>
          <w14:ligatures w14:val="none"/>
        </w:rPr>
        <w:t>1. Project Management</w:t>
      </w:r>
      <w:r w:rsidRPr="003B2FDA">
        <w:rPr>
          <w:rFonts w:ascii="Times New Roman" w:eastAsia="Times New Roman" w:hAnsi="Times New Roman" w:cs="Times New Roman"/>
          <w:kern w:val="0"/>
          <w14:ligatures w14:val="none"/>
        </w:rPr>
        <w:br/>
        <w:t>1.1 Project Initiation</w:t>
      </w:r>
      <w:r w:rsidRPr="003B2FDA">
        <w:rPr>
          <w:rFonts w:ascii="Times New Roman" w:eastAsia="Times New Roman" w:hAnsi="Times New Roman" w:cs="Times New Roman"/>
          <w:kern w:val="0"/>
          <w14:ligatures w14:val="none"/>
        </w:rPr>
        <w:br/>
        <w:t>1.1.</w:t>
      </w:r>
      <w:r w:rsidR="0014768C" w:rsidRPr="003B2FDA">
        <w:rPr>
          <w:rFonts w:ascii="Times New Roman" w:eastAsia="Times New Roman" w:hAnsi="Times New Roman" w:cs="Times New Roman"/>
          <w:kern w:val="0"/>
          <w14:ligatures w14:val="none"/>
        </w:rPr>
        <w:t>1</w:t>
      </w:r>
      <w:r w:rsidRPr="003B2FDA">
        <w:rPr>
          <w:rFonts w:ascii="Times New Roman" w:eastAsia="Times New Roman" w:hAnsi="Times New Roman" w:cs="Times New Roman"/>
          <w:kern w:val="0"/>
          <w14:ligatures w14:val="none"/>
        </w:rPr>
        <w:t xml:space="preserve"> Define Project Objectives and Scope</w:t>
      </w:r>
      <w:r w:rsidRPr="003B2FDA">
        <w:rPr>
          <w:rFonts w:ascii="Times New Roman" w:eastAsia="Times New Roman" w:hAnsi="Times New Roman" w:cs="Times New Roman"/>
          <w:kern w:val="0"/>
          <w14:ligatures w14:val="none"/>
        </w:rPr>
        <w:br/>
        <w:t>1.2 Stakeholder Management</w:t>
      </w:r>
      <w:r w:rsidRPr="003B2FDA">
        <w:rPr>
          <w:rFonts w:ascii="Times New Roman" w:eastAsia="Times New Roman" w:hAnsi="Times New Roman" w:cs="Times New Roman"/>
          <w:kern w:val="0"/>
          <w14:ligatures w14:val="none"/>
        </w:rPr>
        <w:br/>
        <w:t>1.2.1 Identify Key Stakeholders</w:t>
      </w:r>
      <w:r w:rsidRPr="003B2FDA">
        <w:rPr>
          <w:rFonts w:ascii="Times New Roman" w:eastAsia="Times New Roman" w:hAnsi="Times New Roman" w:cs="Times New Roman"/>
          <w:kern w:val="0"/>
          <w14:ligatures w14:val="none"/>
        </w:rPr>
        <w:br/>
        <w:t xml:space="preserve">1.3. Develop </w:t>
      </w:r>
      <w:r w:rsidR="00EB700A">
        <w:rPr>
          <w:rFonts w:ascii="Times New Roman" w:eastAsia="Times New Roman" w:hAnsi="Times New Roman" w:cs="Times New Roman"/>
          <w:kern w:val="0"/>
          <w14:ligatures w14:val="none"/>
        </w:rPr>
        <w:t xml:space="preserve">a </w:t>
      </w:r>
      <w:r w:rsidRPr="003B2FDA">
        <w:rPr>
          <w:rFonts w:ascii="Times New Roman" w:eastAsia="Times New Roman" w:hAnsi="Times New Roman" w:cs="Times New Roman"/>
          <w:kern w:val="0"/>
          <w14:ligatures w14:val="none"/>
        </w:rPr>
        <w:t>Risk Management Plan</w:t>
      </w:r>
      <w:r w:rsidRPr="003B2FDA">
        <w:rPr>
          <w:rFonts w:ascii="Times New Roman" w:eastAsia="Times New Roman" w:hAnsi="Times New Roman" w:cs="Times New Roman"/>
          <w:kern w:val="0"/>
          <w14:ligatures w14:val="none"/>
        </w:rPr>
        <w:br/>
        <w:t>1.3.</w:t>
      </w:r>
      <w:r w:rsidR="0014768C" w:rsidRPr="003B2FDA">
        <w:rPr>
          <w:rFonts w:ascii="Times New Roman" w:eastAsia="Times New Roman" w:hAnsi="Times New Roman" w:cs="Times New Roman"/>
          <w:kern w:val="0"/>
          <w14:ligatures w14:val="none"/>
        </w:rPr>
        <w:t>1</w:t>
      </w:r>
      <w:r w:rsidRPr="003B2FDA">
        <w:rPr>
          <w:rFonts w:ascii="Times New Roman" w:eastAsia="Times New Roman" w:hAnsi="Times New Roman" w:cs="Times New Roman"/>
          <w:kern w:val="0"/>
          <w14:ligatures w14:val="none"/>
        </w:rPr>
        <w:t xml:space="preserve"> Establish Change Control Process</w:t>
      </w:r>
      <w:r w:rsidRPr="003B2FDA">
        <w:rPr>
          <w:rFonts w:ascii="Times New Roman" w:eastAsia="Times New Roman" w:hAnsi="Times New Roman" w:cs="Times New Roman"/>
          <w:kern w:val="0"/>
          <w14:ligatures w14:val="none"/>
        </w:rPr>
        <w:br/>
        <w:t>1.4. Define Project Metrics</w:t>
      </w:r>
      <w:r w:rsidRPr="003B2FDA">
        <w:rPr>
          <w:rFonts w:ascii="Times New Roman" w:eastAsia="Times New Roman" w:hAnsi="Times New Roman" w:cs="Times New Roman"/>
          <w:kern w:val="0"/>
          <w14:ligatures w14:val="none"/>
        </w:rPr>
        <w:br/>
      </w:r>
      <w:r w:rsidRPr="003B2FDA">
        <w:rPr>
          <w:rFonts w:ascii="Times New Roman" w:eastAsia="Times New Roman" w:hAnsi="Times New Roman" w:cs="Times New Roman"/>
          <w:b/>
          <w:bCs/>
          <w:kern w:val="0"/>
          <w14:ligatures w14:val="none"/>
        </w:rPr>
        <w:t>2. Audit Current Practices</w:t>
      </w:r>
      <w:r w:rsidRPr="003B2FDA">
        <w:rPr>
          <w:rFonts w:ascii="Times New Roman" w:eastAsia="Times New Roman" w:hAnsi="Times New Roman" w:cs="Times New Roman"/>
          <w:kern w:val="0"/>
          <w14:ligatures w14:val="none"/>
        </w:rPr>
        <w:br/>
        <w:t>2.1 Gather and Analyze Existing Data</w:t>
      </w:r>
      <w:r w:rsidRPr="003B2FDA">
        <w:rPr>
          <w:rFonts w:ascii="Times New Roman" w:eastAsia="Times New Roman" w:hAnsi="Times New Roman" w:cs="Times New Roman"/>
          <w:kern w:val="0"/>
          <w14:ligatures w14:val="none"/>
        </w:rPr>
        <w:br/>
        <w:t>2.2 Identify Gaps and Challenges</w:t>
      </w:r>
      <w:r w:rsidRPr="003B2FDA">
        <w:rPr>
          <w:rFonts w:ascii="Times New Roman" w:eastAsia="Times New Roman" w:hAnsi="Times New Roman" w:cs="Times New Roman"/>
          <w:kern w:val="0"/>
          <w14:ligatures w14:val="none"/>
        </w:rPr>
        <w:br/>
        <w:t>2.2.1 Compare Current Practices Against Objectives</w:t>
      </w:r>
      <w:r w:rsidRPr="003B2FDA">
        <w:rPr>
          <w:rFonts w:ascii="Times New Roman" w:eastAsia="Times New Roman" w:hAnsi="Times New Roman" w:cs="Times New Roman"/>
          <w:kern w:val="0"/>
          <w14:ligatures w14:val="none"/>
        </w:rPr>
        <w:br/>
        <w:t>2.2.2 Document Findings in Audit Report</w:t>
      </w:r>
    </w:p>
    <w:p w14:paraId="156A6201" w14:textId="2E05FA29" w:rsidR="007F0229" w:rsidRPr="00EB700A" w:rsidRDefault="007F0229" w:rsidP="00123D3C">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B700A">
        <w:rPr>
          <w:rFonts w:ascii="Times New Roman" w:eastAsia="Times New Roman" w:hAnsi="Times New Roman" w:cs="Times New Roman"/>
          <w:b/>
          <w:bCs/>
          <w:kern w:val="0"/>
          <w14:ligatures w14:val="none"/>
        </w:rPr>
        <w:t>3. Content Development</w:t>
      </w:r>
      <w:r w:rsidRPr="00EB700A">
        <w:rPr>
          <w:rFonts w:ascii="Times New Roman" w:eastAsia="Times New Roman" w:hAnsi="Times New Roman" w:cs="Times New Roman"/>
          <w:kern w:val="0"/>
          <w14:ligatures w14:val="none"/>
        </w:rPr>
        <w:br/>
        <w:t xml:space="preserve">3.1 Define Deliverables for </w:t>
      </w:r>
      <w:r w:rsidR="00EB700A" w:rsidRPr="00EB700A">
        <w:rPr>
          <w:rFonts w:ascii="Times New Roman" w:eastAsia="Times New Roman" w:hAnsi="Times New Roman" w:cs="Times New Roman"/>
          <w:kern w:val="0"/>
          <w14:ligatures w14:val="none"/>
        </w:rPr>
        <w:t xml:space="preserve">the </w:t>
      </w:r>
      <w:r w:rsidRPr="00EB700A">
        <w:rPr>
          <w:rFonts w:ascii="Times New Roman" w:eastAsia="Times New Roman" w:hAnsi="Times New Roman" w:cs="Times New Roman"/>
          <w:kern w:val="0"/>
          <w14:ligatures w14:val="none"/>
        </w:rPr>
        <w:t>Onboarding Program</w:t>
      </w:r>
      <w:r w:rsidRPr="00EB700A">
        <w:rPr>
          <w:rFonts w:ascii="Times New Roman" w:eastAsia="Times New Roman" w:hAnsi="Times New Roman" w:cs="Times New Roman"/>
          <w:kern w:val="0"/>
          <w14:ligatures w14:val="none"/>
        </w:rPr>
        <w:br/>
        <w:t>3.2 Establish Feedback Mechanisms</w:t>
      </w:r>
      <w:r w:rsidRPr="00EB700A">
        <w:rPr>
          <w:rFonts w:ascii="Times New Roman" w:eastAsia="Times New Roman" w:hAnsi="Times New Roman" w:cs="Times New Roman"/>
          <w:kern w:val="0"/>
          <w14:ligatures w14:val="none"/>
        </w:rPr>
        <w:br/>
        <w:t>3.2.1 Design GA Feedback Surveys</w:t>
      </w:r>
      <w:r w:rsidRPr="00EB700A">
        <w:rPr>
          <w:rFonts w:ascii="Times New Roman" w:eastAsia="Times New Roman" w:hAnsi="Times New Roman" w:cs="Times New Roman"/>
          <w:kern w:val="0"/>
          <w14:ligatures w14:val="none"/>
        </w:rPr>
        <w:br/>
      </w:r>
      <w:r w:rsidRPr="00EB700A">
        <w:rPr>
          <w:rFonts w:ascii="Times New Roman" w:eastAsia="Times New Roman" w:hAnsi="Times New Roman" w:cs="Times New Roman"/>
          <w:b/>
          <w:bCs/>
          <w:kern w:val="0"/>
          <w14:ligatures w14:val="none"/>
        </w:rPr>
        <w:t>4. Platform Development</w:t>
      </w:r>
      <w:r w:rsidRPr="00EB700A">
        <w:rPr>
          <w:rFonts w:ascii="Times New Roman" w:eastAsia="Times New Roman" w:hAnsi="Times New Roman" w:cs="Times New Roman"/>
          <w:kern w:val="0"/>
          <w14:ligatures w14:val="none"/>
        </w:rPr>
        <w:br/>
        <w:t>4.1 Select and Configure Platform</w:t>
      </w:r>
      <w:r w:rsidRPr="00EB700A">
        <w:rPr>
          <w:rFonts w:ascii="Times New Roman" w:eastAsia="Times New Roman" w:hAnsi="Times New Roman" w:cs="Times New Roman"/>
          <w:kern w:val="0"/>
          <w14:ligatures w14:val="none"/>
        </w:rPr>
        <w:br/>
        <w:t>4.2 Conduct Usability Testing</w:t>
      </w:r>
      <w:r w:rsidRPr="00EB700A">
        <w:rPr>
          <w:rFonts w:ascii="Times New Roman" w:eastAsia="Times New Roman" w:hAnsi="Times New Roman" w:cs="Times New Roman"/>
          <w:kern w:val="0"/>
          <w14:ligatures w14:val="none"/>
        </w:rPr>
        <w:br/>
        <w:t>4.2.1 Test Platform with Mock Content</w:t>
      </w:r>
      <w:r w:rsidRPr="00EB700A">
        <w:rPr>
          <w:rFonts w:ascii="Times New Roman" w:eastAsia="Times New Roman" w:hAnsi="Times New Roman" w:cs="Times New Roman"/>
          <w:kern w:val="0"/>
          <w14:ligatures w14:val="none"/>
        </w:rPr>
        <w:br/>
      </w:r>
      <w:r w:rsidRPr="00EB700A">
        <w:rPr>
          <w:rFonts w:ascii="Times New Roman" w:eastAsia="Times New Roman" w:hAnsi="Times New Roman" w:cs="Times New Roman"/>
          <w:b/>
          <w:bCs/>
          <w:kern w:val="0"/>
          <w14:ligatures w14:val="none"/>
        </w:rPr>
        <w:t>5. Pilot Testing and Evaluation</w:t>
      </w:r>
      <w:r w:rsidRPr="00EB700A">
        <w:rPr>
          <w:rFonts w:ascii="Times New Roman" w:eastAsia="Times New Roman" w:hAnsi="Times New Roman" w:cs="Times New Roman"/>
          <w:kern w:val="0"/>
          <w14:ligatures w14:val="none"/>
        </w:rPr>
        <w:br/>
        <w:t>5.1 Develop Pilot Testing Plan</w:t>
      </w:r>
      <w:r w:rsidRPr="00EB700A">
        <w:rPr>
          <w:rFonts w:ascii="Times New Roman" w:eastAsia="Times New Roman" w:hAnsi="Times New Roman" w:cs="Times New Roman"/>
          <w:kern w:val="0"/>
          <w14:ligatures w14:val="none"/>
        </w:rPr>
        <w:br/>
        <w:t>5.2 Implement Pilot Test</w:t>
      </w:r>
      <w:r w:rsidRPr="00EB700A">
        <w:rPr>
          <w:rFonts w:ascii="Times New Roman" w:eastAsia="Times New Roman" w:hAnsi="Times New Roman" w:cs="Times New Roman"/>
          <w:kern w:val="0"/>
          <w14:ligatures w14:val="none"/>
        </w:rPr>
        <w:br/>
      </w:r>
      <w:r w:rsidRPr="00EB700A">
        <w:rPr>
          <w:rFonts w:ascii="Times New Roman" w:eastAsia="Times New Roman" w:hAnsi="Times New Roman" w:cs="Times New Roman"/>
          <w:kern w:val="0"/>
          <w14:ligatures w14:val="none"/>
        </w:rPr>
        <w:lastRenderedPageBreak/>
        <w:t>5.2.1 Collect Feedback from Participants</w:t>
      </w:r>
      <w:r w:rsidRPr="00EB700A">
        <w:rPr>
          <w:rFonts w:ascii="Times New Roman" w:eastAsia="Times New Roman" w:hAnsi="Times New Roman" w:cs="Times New Roman"/>
          <w:kern w:val="0"/>
          <w14:ligatures w14:val="none"/>
        </w:rPr>
        <w:br/>
        <w:t>5.2.2 Evaluate Feedback Against Project Objectives</w:t>
      </w:r>
      <w:r w:rsidRPr="00EB700A">
        <w:rPr>
          <w:rFonts w:ascii="Times New Roman" w:eastAsia="Times New Roman" w:hAnsi="Times New Roman" w:cs="Times New Roman"/>
          <w:kern w:val="0"/>
          <w14:ligatures w14:val="none"/>
        </w:rPr>
        <w:br/>
        <w:t>5.3 Document Lessons Learned</w:t>
      </w:r>
    </w:p>
    <w:p w14:paraId="2D3E85D3" w14:textId="77777777" w:rsidR="007F0229" w:rsidRPr="00123D3C" w:rsidRDefault="007F0229" w:rsidP="00123D3C">
      <w:pPr>
        <w:spacing w:before="100" w:beforeAutospacing="1" w:after="100" w:afterAutospacing="1" w:line="240" w:lineRule="auto"/>
        <w:ind w:left="360"/>
        <w:rPr>
          <w:rFonts w:ascii="Times New Roman" w:eastAsia="Times New Roman" w:hAnsi="Times New Roman" w:cs="Times New Roman"/>
          <w:kern w:val="0"/>
          <w14:ligatures w14:val="none"/>
        </w:rPr>
      </w:pPr>
      <w:r w:rsidRPr="00123D3C">
        <w:rPr>
          <w:rFonts w:ascii="Times New Roman" w:eastAsia="Times New Roman" w:hAnsi="Times New Roman" w:cs="Times New Roman"/>
          <w:b/>
          <w:bCs/>
          <w:kern w:val="0"/>
          <w14:ligatures w14:val="none"/>
        </w:rPr>
        <w:t>6. Project Close-Out</w:t>
      </w:r>
      <w:r w:rsidRPr="00123D3C">
        <w:rPr>
          <w:rFonts w:ascii="Times New Roman" w:eastAsia="Times New Roman" w:hAnsi="Times New Roman" w:cs="Times New Roman"/>
          <w:kern w:val="0"/>
          <w14:ligatures w14:val="none"/>
        </w:rPr>
        <w:br/>
        <w:t>6.1 Finalize Project Deliverables</w:t>
      </w:r>
      <w:r w:rsidRPr="00123D3C">
        <w:rPr>
          <w:rFonts w:ascii="Times New Roman" w:eastAsia="Times New Roman" w:hAnsi="Times New Roman" w:cs="Times New Roman"/>
          <w:kern w:val="0"/>
          <w14:ligatures w14:val="none"/>
        </w:rPr>
        <w:br/>
        <w:t>6.1.1 Review Completed Tasks Against Objectives</w:t>
      </w:r>
      <w:r w:rsidRPr="00123D3C">
        <w:rPr>
          <w:rFonts w:ascii="Times New Roman" w:eastAsia="Times New Roman" w:hAnsi="Times New Roman" w:cs="Times New Roman"/>
          <w:kern w:val="0"/>
          <w14:ligatures w14:val="none"/>
        </w:rPr>
        <w:br/>
        <w:t>6.1.2 Obtain Stakeholder Sign-Off</w:t>
      </w:r>
      <w:r w:rsidRPr="00123D3C">
        <w:rPr>
          <w:rFonts w:ascii="Times New Roman" w:eastAsia="Times New Roman" w:hAnsi="Times New Roman" w:cs="Times New Roman"/>
          <w:kern w:val="0"/>
          <w14:ligatures w14:val="none"/>
        </w:rPr>
        <w:br/>
        <w:t>6.2 Transition to Operational Teams</w:t>
      </w:r>
      <w:r w:rsidRPr="00123D3C">
        <w:rPr>
          <w:rFonts w:ascii="Times New Roman" w:eastAsia="Times New Roman" w:hAnsi="Times New Roman" w:cs="Times New Roman"/>
          <w:kern w:val="0"/>
          <w14:ligatures w14:val="none"/>
        </w:rPr>
        <w:br/>
        <w:t>6.2.1 Handover Platform and Content Ownership</w:t>
      </w:r>
      <w:r w:rsidRPr="00123D3C">
        <w:rPr>
          <w:rFonts w:ascii="Times New Roman" w:eastAsia="Times New Roman" w:hAnsi="Times New Roman" w:cs="Times New Roman"/>
          <w:kern w:val="0"/>
          <w14:ligatures w14:val="none"/>
        </w:rPr>
        <w:br/>
        <w:t>6.2.2 Provide Training to Relevant Staff</w:t>
      </w:r>
      <w:r w:rsidRPr="00123D3C">
        <w:rPr>
          <w:rFonts w:ascii="Times New Roman" w:eastAsia="Times New Roman" w:hAnsi="Times New Roman" w:cs="Times New Roman"/>
          <w:kern w:val="0"/>
          <w14:ligatures w14:val="none"/>
        </w:rPr>
        <w:br/>
        <w:t>6.3 Conduct Project Retrospective</w:t>
      </w:r>
    </w:p>
    <w:p w14:paraId="078D9A2B" w14:textId="1E1C4B4D" w:rsidR="000A652A" w:rsidRPr="00123D3C" w:rsidRDefault="008F769A" w:rsidP="008F769A">
      <w:pPr>
        <w:tabs>
          <w:tab w:val="left" w:pos="1540"/>
        </w:tabs>
        <w:rPr>
          <w:rFonts w:ascii="Times New Roman" w:hAnsi="Times New Roman" w:cs="Times New Roman"/>
          <w:b/>
          <w:bCs/>
        </w:rPr>
      </w:pPr>
      <w:r w:rsidRPr="00123D3C">
        <w:rPr>
          <w:rFonts w:ascii="Times New Roman" w:hAnsi="Times New Roman" w:cs="Times New Roman"/>
          <w:b/>
          <w:bCs/>
        </w:rPr>
        <w:t xml:space="preserve">Project Risk Plan </w:t>
      </w:r>
    </w:p>
    <w:p w14:paraId="505EF6CB" w14:textId="4359CA8F" w:rsidR="008F769A" w:rsidRPr="008F769A" w:rsidRDefault="00EB700A" w:rsidP="008F769A">
      <w:pPr>
        <w:tabs>
          <w:tab w:val="left" w:pos="1540"/>
        </w:tabs>
        <w:rPr>
          <w:rFonts w:ascii="Times New Roman" w:hAnsi="Times New Roman" w:cs="Times New Roman"/>
        </w:rPr>
      </w:pPr>
      <w:r>
        <w:rPr>
          <w:rFonts w:ascii="Times New Roman" w:hAnsi="Times New Roman" w:cs="Times New Roman"/>
        </w:rPr>
        <w:t>This Risk Management Plan aims</w:t>
      </w:r>
      <w:r w:rsidR="008F769A" w:rsidRPr="008F769A">
        <w:rPr>
          <w:rFonts w:ascii="Times New Roman" w:hAnsi="Times New Roman" w:cs="Times New Roman"/>
        </w:rPr>
        <w:t xml:space="preserve"> to proactively identify, assess, and manage potential risks that could impact the project's cost, schedule, scope, or quality</w:t>
      </w:r>
      <w:r w:rsidR="008F769A">
        <w:rPr>
          <w:rFonts w:ascii="Times New Roman" w:hAnsi="Times New Roman" w:cs="Times New Roman"/>
        </w:rPr>
        <w:t xml:space="preserve">. </w:t>
      </w:r>
      <w:r w:rsidR="008F769A" w:rsidRPr="008F769A">
        <w:rPr>
          <w:rFonts w:ascii="Times New Roman" w:hAnsi="Times New Roman" w:cs="Times New Roman"/>
        </w:rPr>
        <w:t xml:space="preserve">One significant risk is the potential for resource delays, particularly concerning vendor scheduling conflicts. Such delays could jeopardize critical tasks, resulting in project setbacks. </w:t>
      </w:r>
      <w:r>
        <w:rPr>
          <w:rFonts w:ascii="Times New Roman" w:hAnsi="Times New Roman" w:cs="Times New Roman"/>
        </w:rPr>
        <w:t>Alternative vendors and additional resources will be secured in advance to address this</w:t>
      </w:r>
      <w:r w:rsidR="008F769A" w:rsidRPr="008F769A">
        <w:rPr>
          <w:rFonts w:ascii="Times New Roman" w:hAnsi="Times New Roman" w:cs="Times New Roman"/>
        </w:rPr>
        <w:t xml:space="preserve">, providing contingency options to prevent disruptions. Another potential risk is scope creep, which may arise from stakeholder requests for changes during the execution phase. This could lead to increased costs and project delays. </w:t>
      </w:r>
      <w:r>
        <w:rPr>
          <w:rFonts w:ascii="Times New Roman" w:hAnsi="Times New Roman" w:cs="Times New Roman"/>
        </w:rPr>
        <w:t>A strict change control process will be enforced to manage this</w:t>
      </w:r>
      <w:r w:rsidR="008F769A" w:rsidRPr="008F769A">
        <w:rPr>
          <w:rFonts w:ascii="Times New Roman" w:hAnsi="Times New Roman" w:cs="Times New Roman"/>
        </w:rPr>
        <w:t>, ensuring that any change requests are carefully evaluated for their impact on the project timeline and budget.</w:t>
      </w:r>
    </w:p>
    <w:p w14:paraId="26BC5DDD" w14:textId="33007B52" w:rsidR="008F769A" w:rsidRPr="008F769A" w:rsidRDefault="008F769A" w:rsidP="008F769A">
      <w:pPr>
        <w:tabs>
          <w:tab w:val="left" w:pos="1540"/>
        </w:tabs>
        <w:rPr>
          <w:rFonts w:ascii="Times New Roman" w:hAnsi="Times New Roman" w:cs="Times New Roman"/>
        </w:rPr>
      </w:pPr>
      <w:r w:rsidRPr="008F769A">
        <w:rPr>
          <w:rFonts w:ascii="Times New Roman" w:hAnsi="Times New Roman" w:cs="Times New Roman"/>
        </w:rPr>
        <w:t>Quality issues also pose a risk, as insufficient quality checks may result in deliverables that fail to meet the required standards. This could lead to rework and stakeholder dissatisfaction. To mitigate this risk, enhanced quality assurance procedures will be implemented, along with buffer time for quality checks to minimize the risk of rework. Additionally, budget overruns are a concern, especially with unanticipated costs. To address this, a 10% contingency fund will be included in the project budget to cover unforeseen expenses, ensuring that the project remains financially viable even when unexpected costs arise.</w:t>
      </w:r>
      <w:r>
        <w:rPr>
          <w:rFonts w:ascii="Times New Roman" w:hAnsi="Times New Roman" w:cs="Times New Roman"/>
        </w:rPr>
        <w:t xml:space="preserve"> </w:t>
      </w:r>
      <w:r w:rsidRPr="008F769A">
        <w:rPr>
          <w:rFonts w:ascii="Times New Roman" w:hAnsi="Times New Roman" w:cs="Times New Roman"/>
        </w:rPr>
        <w:t>Technology failure, such as incompatible systems or tools, is another potential risk that could cause delays. Early-phase compatibility testing will be conducted to ensure all systems and tools work seamlessly together. Lastly, regulatory non-compliance is a risk that could halt the project entirely. Legal advisors will be engaged to review and ensure compliance with all relevant regulations throughout the project's duration.</w:t>
      </w:r>
    </w:p>
    <w:p w14:paraId="086D9B01" w14:textId="309850D1" w:rsidR="008F769A" w:rsidRPr="008F769A" w:rsidRDefault="00EB700A" w:rsidP="008F769A">
      <w:pPr>
        <w:tabs>
          <w:tab w:val="left" w:pos="1540"/>
        </w:tabs>
        <w:rPr>
          <w:rFonts w:ascii="Times New Roman" w:hAnsi="Times New Roman" w:cs="Times New Roman"/>
        </w:rPr>
      </w:pPr>
      <w:r>
        <w:rPr>
          <w:rFonts w:ascii="Times New Roman" w:hAnsi="Times New Roman" w:cs="Times New Roman"/>
        </w:rPr>
        <w:t>A Probability-Impact Matrix will prioritize responses and monitor and address risks</w:t>
      </w:r>
      <w:r w:rsidR="008F769A" w:rsidRPr="008F769A">
        <w:rPr>
          <w:rFonts w:ascii="Times New Roman" w:hAnsi="Times New Roman" w:cs="Times New Roman"/>
        </w:rPr>
        <w:t xml:space="preserve">. High-priority risks will be </w:t>
      </w:r>
      <w:r>
        <w:rPr>
          <w:rFonts w:ascii="Times New Roman" w:hAnsi="Times New Roman" w:cs="Times New Roman"/>
        </w:rPr>
        <w:t>discussed immediately</w:t>
      </w:r>
      <w:r w:rsidR="008F769A" w:rsidRPr="008F769A">
        <w:rPr>
          <w:rFonts w:ascii="Times New Roman" w:hAnsi="Times New Roman" w:cs="Times New Roman"/>
        </w:rPr>
        <w:t xml:space="preserve">, medium-priority risks will be actively monitored, and low-priority risks will be reviewed periodically. Regular weekly risk reviews and biweekly stakeholder updates will ensure ongoing risk management and timely action on emerging issues. </w:t>
      </w:r>
    </w:p>
    <w:p w14:paraId="54EC6A57" w14:textId="77777777" w:rsidR="00775E1F" w:rsidRPr="00E83912" w:rsidRDefault="00775E1F" w:rsidP="008A405E">
      <w:pPr>
        <w:tabs>
          <w:tab w:val="left" w:pos="1540"/>
        </w:tabs>
        <w:rPr>
          <w:rFonts w:ascii="Times New Roman" w:hAnsi="Times New Roman" w:cs="Times New Roman"/>
        </w:rPr>
      </w:pPr>
    </w:p>
    <w:sectPr w:rsidR="00775E1F" w:rsidRPr="00E83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2AA61" w14:textId="77777777" w:rsidR="00BF2465" w:rsidRDefault="00BF2465" w:rsidP="00381E40">
      <w:pPr>
        <w:spacing w:after="0" w:line="240" w:lineRule="auto"/>
      </w:pPr>
      <w:r>
        <w:separator/>
      </w:r>
    </w:p>
  </w:endnote>
  <w:endnote w:type="continuationSeparator" w:id="0">
    <w:p w14:paraId="1F134F64" w14:textId="77777777" w:rsidR="00BF2465" w:rsidRDefault="00BF2465" w:rsidP="0038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2E0E" w14:textId="77777777" w:rsidR="00BF2465" w:rsidRDefault="00BF2465" w:rsidP="00381E40">
      <w:pPr>
        <w:spacing w:after="0" w:line="240" w:lineRule="auto"/>
      </w:pPr>
      <w:r>
        <w:separator/>
      </w:r>
    </w:p>
  </w:footnote>
  <w:footnote w:type="continuationSeparator" w:id="0">
    <w:p w14:paraId="757A7F10" w14:textId="77777777" w:rsidR="00BF2465" w:rsidRDefault="00BF2465" w:rsidP="00381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8458D"/>
    <w:multiLevelType w:val="hybridMultilevel"/>
    <w:tmpl w:val="A084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52DD5"/>
    <w:multiLevelType w:val="multilevel"/>
    <w:tmpl w:val="01F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72047">
    <w:abstractNumId w:val="1"/>
  </w:num>
  <w:num w:numId="2" w16cid:durableId="174687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6D"/>
    <w:rsid w:val="00044AE6"/>
    <w:rsid w:val="00065741"/>
    <w:rsid w:val="000A652A"/>
    <w:rsid w:val="000B2B4E"/>
    <w:rsid w:val="000B3D17"/>
    <w:rsid w:val="00123D3C"/>
    <w:rsid w:val="001246E2"/>
    <w:rsid w:val="0014768C"/>
    <w:rsid w:val="001A00DB"/>
    <w:rsid w:val="00215BA7"/>
    <w:rsid w:val="002D2883"/>
    <w:rsid w:val="00313A8D"/>
    <w:rsid w:val="00381E40"/>
    <w:rsid w:val="00390624"/>
    <w:rsid w:val="003B2FDA"/>
    <w:rsid w:val="00437878"/>
    <w:rsid w:val="00491B74"/>
    <w:rsid w:val="0049205D"/>
    <w:rsid w:val="004D1A64"/>
    <w:rsid w:val="00523C64"/>
    <w:rsid w:val="00545BD3"/>
    <w:rsid w:val="00567569"/>
    <w:rsid w:val="005A24CA"/>
    <w:rsid w:val="005A3369"/>
    <w:rsid w:val="0073022B"/>
    <w:rsid w:val="00775E1F"/>
    <w:rsid w:val="007F0229"/>
    <w:rsid w:val="00867279"/>
    <w:rsid w:val="008712D5"/>
    <w:rsid w:val="00881704"/>
    <w:rsid w:val="0089298B"/>
    <w:rsid w:val="008A405E"/>
    <w:rsid w:val="008A7C63"/>
    <w:rsid w:val="008F769A"/>
    <w:rsid w:val="009A61C8"/>
    <w:rsid w:val="00A164F2"/>
    <w:rsid w:val="00AA0F60"/>
    <w:rsid w:val="00B223C6"/>
    <w:rsid w:val="00B47F67"/>
    <w:rsid w:val="00BF2465"/>
    <w:rsid w:val="00D9573A"/>
    <w:rsid w:val="00E83912"/>
    <w:rsid w:val="00EA296D"/>
    <w:rsid w:val="00EB700A"/>
    <w:rsid w:val="00EE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A8A70"/>
  <w15:chartTrackingRefBased/>
  <w15:docId w15:val="{3643B2A8-5C65-428F-8CED-C588C09E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2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2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96D"/>
    <w:rPr>
      <w:rFonts w:eastAsiaTheme="majorEastAsia" w:cstheme="majorBidi"/>
      <w:color w:val="272727" w:themeColor="text1" w:themeTint="D8"/>
    </w:rPr>
  </w:style>
  <w:style w:type="paragraph" w:styleId="Title">
    <w:name w:val="Title"/>
    <w:basedOn w:val="Normal"/>
    <w:next w:val="Normal"/>
    <w:link w:val="TitleChar"/>
    <w:uiPriority w:val="10"/>
    <w:qFormat/>
    <w:rsid w:val="00EA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96D"/>
    <w:pPr>
      <w:spacing w:before="160"/>
      <w:jc w:val="center"/>
    </w:pPr>
    <w:rPr>
      <w:i/>
      <w:iCs/>
      <w:color w:val="404040" w:themeColor="text1" w:themeTint="BF"/>
    </w:rPr>
  </w:style>
  <w:style w:type="character" w:customStyle="1" w:styleId="QuoteChar">
    <w:name w:val="Quote Char"/>
    <w:basedOn w:val="DefaultParagraphFont"/>
    <w:link w:val="Quote"/>
    <w:uiPriority w:val="29"/>
    <w:rsid w:val="00EA296D"/>
    <w:rPr>
      <w:i/>
      <w:iCs/>
      <w:color w:val="404040" w:themeColor="text1" w:themeTint="BF"/>
    </w:rPr>
  </w:style>
  <w:style w:type="paragraph" w:styleId="ListParagraph">
    <w:name w:val="List Paragraph"/>
    <w:basedOn w:val="Normal"/>
    <w:uiPriority w:val="34"/>
    <w:qFormat/>
    <w:rsid w:val="00EA296D"/>
    <w:pPr>
      <w:ind w:left="720"/>
      <w:contextualSpacing/>
    </w:pPr>
  </w:style>
  <w:style w:type="character" w:styleId="IntenseEmphasis">
    <w:name w:val="Intense Emphasis"/>
    <w:basedOn w:val="DefaultParagraphFont"/>
    <w:uiPriority w:val="21"/>
    <w:qFormat/>
    <w:rsid w:val="00EA296D"/>
    <w:rPr>
      <w:i/>
      <w:iCs/>
      <w:color w:val="0F4761" w:themeColor="accent1" w:themeShade="BF"/>
    </w:rPr>
  </w:style>
  <w:style w:type="paragraph" w:styleId="IntenseQuote">
    <w:name w:val="Intense Quote"/>
    <w:basedOn w:val="Normal"/>
    <w:next w:val="Normal"/>
    <w:link w:val="IntenseQuoteChar"/>
    <w:uiPriority w:val="30"/>
    <w:qFormat/>
    <w:rsid w:val="00EA2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96D"/>
    <w:rPr>
      <w:i/>
      <w:iCs/>
      <w:color w:val="0F4761" w:themeColor="accent1" w:themeShade="BF"/>
    </w:rPr>
  </w:style>
  <w:style w:type="character" w:styleId="IntenseReference">
    <w:name w:val="Intense Reference"/>
    <w:basedOn w:val="DefaultParagraphFont"/>
    <w:uiPriority w:val="32"/>
    <w:qFormat/>
    <w:rsid w:val="00EA296D"/>
    <w:rPr>
      <w:b/>
      <w:bCs/>
      <w:smallCaps/>
      <w:color w:val="0F4761" w:themeColor="accent1" w:themeShade="BF"/>
      <w:spacing w:val="5"/>
    </w:rPr>
  </w:style>
  <w:style w:type="character" w:styleId="Strong">
    <w:name w:val="Strong"/>
    <w:basedOn w:val="DefaultParagraphFont"/>
    <w:uiPriority w:val="22"/>
    <w:qFormat/>
    <w:rsid w:val="00381E40"/>
    <w:rPr>
      <w:b/>
      <w:bCs/>
    </w:rPr>
  </w:style>
  <w:style w:type="table" w:styleId="TableGrid">
    <w:name w:val="Table Grid"/>
    <w:basedOn w:val="TableNormal"/>
    <w:uiPriority w:val="39"/>
    <w:rsid w:val="00381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E40"/>
  </w:style>
  <w:style w:type="paragraph" w:styleId="Footer">
    <w:name w:val="footer"/>
    <w:basedOn w:val="Normal"/>
    <w:link w:val="FooterChar"/>
    <w:uiPriority w:val="99"/>
    <w:unhideWhenUsed/>
    <w:rsid w:val="0038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40"/>
  </w:style>
  <w:style w:type="paragraph" w:styleId="NormalWeb">
    <w:name w:val="Normal (Web)"/>
    <w:basedOn w:val="Normal"/>
    <w:uiPriority w:val="99"/>
    <w:semiHidden/>
    <w:unhideWhenUsed/>
    <w:rsid w:val="007F02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492">
      <w:bodyDiv w:val="1"/>
      <w:marLeft w:val="0"/>
      <w:marRight w:val="0"/>
      <w:marTop w:val="0"/>
      <w:marBottom w:val="0"/>
      <w:divBdr>
        <w:top w:val="none" w:sz="0" w:space="0" w:color="auto"/>
        <w:left w:val="none" w:sz="0" w:space="0" w:color="auto"/>
        <w:bottom w:val="none" w:sz="0" w:space="0" w:color="auto"/>
        <w:right w:val="none" w:sz="0" w:space="0" w:color="auto"/>
      </w:divBdr>
    </w:div>
    <w:div w:id="24327936">
      <w:bodyDiv w:val="1"/>
      <w:marLeft w:val="0"/>
      <w:marRight w:val="0"/>
      <w:marTop w:val="0"/>
      <w:marBottom w:val="0"/>
      <w:divBdr>
        <w:top w:val="none" w:sz="0" w:space="0" w:color="auto"/>
        <w:left w:val="none" w:sz="0" w:space="0" w:color="auto"/>
        <w:bottom w:val="none" w:sz="0" w:space="0" w:color="auto"/>
        <w:right w:val="none" w:sz="0" w:space="0" w:color="auto"/>
      </w:divBdr>
    </w:div>
    <w:div w:id="26371446">
      <w:bodyDiv w:val="1"/>
      <w:marLeft w:val="0"/>
      <w:marRight w:val="0"/>
      <w:marTop w:val="0"/>
      <w:marBottom w:val="0"/>
      <w:divBdr>
        <w:top w:val="none" w:sz="0" w:space="0" w:color="auto"/>
        <w:left w:val="none" w:sz="0" w:space="0" w:color="auto"/>
        <w:bottom w:val="none" w:sz="0" w:space="0" w:color="auto"/>
        <w:right w:val="none" w:sz="0" w:space="0" w:color="auto"/>
      </w:divBdr>
    </w:div>
    <w:div w:id="65423344">
      <w:bodyDiv w:val="1"/>
      <w:marLeft w:val="0"/>
      <w:marRight w:val="0"/>
      <w:marTop w:val="0"/>
      <w:marBottom w:val="0"/>
      <w:divBdr>
        <w:top w:val="none" w:sz="0" w:space="0" w:color="auto"/>
        <w:left w:val="none" w:sz="0" w:space="0" w:color="auto"/>
        <w:bottom w:val="none" w:sz="0" w:space="0" w:color="auto"/>
        <w:right w:val="none" w:sz="0" w:space="0" w:color="auto"/>
      </w:divBdr>
    </w:div>
    <w:div w:id="125466988">
      <w:bodyDiv w:val="1"/>
      <w:marLeft w:val="0"/>
      <w:marRight w:val="0"/>
      <w:marTop w:val="0"/>
      <w:marBottom w:val="0"/>
      <w:divBdr>
        <w:top w:val="none" w:sz="0" w:space="0" w:color="auto"/>
        <w:left w:val="none" w:sz="0" w:space="0" w:color="auto"/>
        <w:bottom w:val="none" w:sz="0" w:space="0" w:color="auto"/>
        <w:right w:val="none" w:sz="0" w:space="0" w:color="auto"/>
      </w:divBdr>
    </w:div>
    <w:div w:id="232199171">
      <w:bodyDiv w:val="1"/>
      <w:marLeft w:val="0"/>
      <w:marRight w:val="0"/>
      <w:marTop w:val="0"/>
      <w:marBottom w:val="0"/>
      <w:divBdr>
        <w:top w:val="none" w:sz="0" w:space="0" w:color="auto"/>
        <w:left w:val="none" w:sz="0" w:space="0" w:color="auto"/>
        <w:bottom w:val="none" w:sz="0" w:space="0" w:color="auto"/>
        <w:right w:val="none" w:sz="0" w:space="0" w:color="auto"/>
      </w:divBdr>
      <w:divsChild>
        <w:div w:id="4674310">
          <w:marLeft w:val="0"/>
          <w:marRight w:val="0"/>
          <w:marTop w:val="0"/>
          <w:marBottom w:val="0"/>
          <w:divBdr>
            <w:top w:val="none" w:sz="0" w:space="0" w:color="auto"/>
            <w:left w:val="none" w:sz="0" w:space="0" w:color="auto"/>
            <w:bottom w:val="none" w:sz="0" w:space="0" w:color="auto"/>
            <w:right w:val="none" w:sz="0" w:space="0" w:color="auto"/>
          </w:divBdr>
          <w:divsChild>
            <w:div w:id="118569044">
              <w:marLeft w:val="0"/>
              <w:marRight w:val="0"/>
              <w:marTop w:val="0"/>
              <w:marBottom w:val="0"/>
              <w:divBdr>
                <w:top w:val="none" w:sz="0" w:space="0" w:color="auto"/>
                <w:left w:val="none" w:sz="0" w:space="0" w:color="auto"/>
                <w:bottom w:val="none" w:sz="0" w:space="0" w:color="auto"/>
                <w:right w:val="none" w:sz="0" w:space="0" w:color="auto"/>
              </w:divBdr>
              <w:divsChild>
                <w:div w:id="1051032852">
                  <w:marLeft w:val="0"/>
                  <w:marRight w:val="0"/>
                  <w:marTop w:val="0"/>
                  <w:marBottom w:val="0"/>
                  <w:divBdr>
                    <w:top w:val="none" w:sz="0" w:space="0" w:color="auto"/>
                    <w:left w:val="none" w:sz="0" w:space="0" w:color="auto"/>
                    <w:bottom w:val="none" w:sz="0" w:space="0" w:color="auto"/>
                    <w:right w:val="none" w:sz="0" w:space="0" w:color="auto"/>
                  </w:divBdr>
                  <w:divsChild>
                    <w:div w:id="16728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3798">
          <w:marLeft w:val="0"/>
          <w:marRight w:val="0"/>
          <w:marTop w:val="0"/>
          <w:marBottom w:val="0"/>
          <w:divBdr>
            <w:top w:val="none" w:sz="0" w:space="0" w:color="auto"/>
            <w:left w:val="none" w:sz="0" w:space="0" w:color="auto"/>
            <w:bottom w:val="none" w:sz="0" w:space="0" w:color="auto"/>
            <w:right w:val="none" w:sz="0" w:space="0" w:color="auto"/>
          </w:divBdr>
          <w:divsChild>
            <w:div w:id="61609589">
              <w:marLeft w:val="0"/>
              <w:marRight w:val="0"/>
              <w:marTop w:val="0"/>
              <w:marBottom w:val="0"/>
              <w:divBdr>
                <w:top w:val="none" w:sz="0" w:space="0" w:color="auto"/>
                <w:left w:val="none" w:sz="0" w:space="0" w:color="auto"/>
                <w:bottom w:val="none" w:sz="0" w:space="0" w:color="auto"/>
                <w:right w:val="none" w:sz="0" w:space="0" w:color="auto"/>
              </w:divBdr>
              <w:divsChild>
                <w:div w:id="1020667843">
                  <w:marLeft w:val="0"/>
                  <w:marRight w:val="0"/>
                  <w:marTop w:val="0"/>
                  <w:marBottom w:val="0"/>
                  <w:divBdr>
                    <w:top w:val="none" w:sz="0" w:space="0" w:color="auto"/>
                    <w:left w:val="none" w:sz="0" w:space="0" w:color="auto"/>
                    <w:bottom w:val="none" w:sz="0" w:space="0" w:color="auto"/>
                    <w:right w:val="none" w:sz="0" w:space="0" w:color="auto"/>
                  </w:divBdr>
                  <w:divsChild>
                    <w:div w:id="8337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1264">
      <w:bodyDiv w:val="1"/>
      <w:marLeft w:val="0"/>
      <w:marRight w:val="0"/>
      <w:marTop w:val="0"/>
      <w:marBottom w:val="0"/>
      <w:divBdr>
        <w:top w:val="none" w:sz="0" w:space="0" w:color="auto"/>
        <w:left w:val="none" w:sz="0" w:space="0" w:color="auto"/>
        <w:bottom w:val="none" w:sz="0" w:space="0" w:color="auto"/>
        <w:right w:val="none" w:sz="0" w:space="0" w:color="auto"/>
      </w:divBdr>
    </w:div>
    <w:div w:id="294726825">
      <w:bodyDiv w:val="1"/>
      <w:marLeft w:val="0"/>
      <w:marRight w:val="0"/>
      <w:marTop w:val="0"/>
      <w:marBottom w:val="0"/>
      <w:divBdr>
        <w:top w:val="none" w:sz="0" w:space="0" w:color="auto"/>
        <w:left w:val="none" w:sz="0" w:space="0" w:color="auto"/>
        <w:bottom w:val="none" w:sz="0" w:space="0" w:color="auto"/>
        <w:right w:val="none" w:sz="0" w:space="0" w:color="auto"/>
      </w:divBdr>
    </w:div>
    <w:div w:id="368068067">
      <w:bodyDiv w:val="1"/>
      <w:marLeft w:val="0"/>
      <w:marRight w:val="0"/>
      <w:marTop w:val="0"/>
      <w:marBottom w:val="0"/>
      <w:divBdr>
        <w:top w:val="none" w:sz="0" w:space="0" w:color="auto"/>
        <w:left w:val="none" w:sz="0" w:space="0" w:color="auto"/>
        <w:bottom w:val="none" w:sz="0" w:space="0" w:color="auto"/>
        <w:right w:val="none" w:sz="0" w:space="0" w:color="auto"/>
      </w:divBdr>
    </w:div>
    <w:div w:id="368915066">
      <w:bodyDiv w:val="1"/>
      <w:marLeft w:val="0"/>
      <w:marRight w:val="0"/>
      <w:marTop w:val="0"/>
      <w:marBottom w:val="0"/>
      <w:divBdr>
        <w:top w:val="none" w:sz="0" w:space="0" w:color="auto"/>
        <w:left w:val="none" w:sz="0" w:space="0" w:color="auto"/>
        <w:bottom w:val="none" w:sz="0" w:space="0" w:color="auto"/>
        <w:right w:val="none" w:sz="0" w:space="0" w:color="auto"/>
      </w:divBdr>
    </w:div>
    <w:div w:id="382220976">
      <w:bodyDiv w:val="1"/>
      <w:marLeft w:val="0"/>
      <w:marRight w:val="0"/>
      <w:marTop w:val="0"/>
      <w:marBottom w:val="0"/>
      <w:divBdr>
        <w:top w:val="none" w:sz="0" w:space="0" w:color="auto"/>
        <w:left w:val="none" w:sz="0" w:space="0" w:color="auto"/>
        <w:bottom w:val="none" w:sz="0" w:space="0" w:color="auto"/>
        <w:right w:val="none" w:sz="0" w:space="0" w:color="auto"/>
      </w:divBdr>
    </w:div>
    <w:div w:id="405343570">
      <w:bodyDiv w:val="1"/>
      <w:marLeft w:val="0"/>
      <w:marRight w:val="0"/>
      <w:marTop w:val="0"/>
      <w:marBottom w:val="0"/>
      <w:divBdr>
        <w:top w:val="none" w:sz="0" w:space="0" w:color="auto"/>
        <w:left w:val="none" w:sz="0" w:space="0" w:color="auto"/>
        <w:bottom w:val="none" w:sz="0" w:space="0" w:color="auto"/>
        <w:right w:val="none" w:sz="0" w:space="0" w:color="auto"/>
      </w:divBdr>
    </w:div>
    <w:div w:id="453789196">
      <w:bodyDiv w:val="1"/>
      <w:marLeft w:val="0"/>
      <w:marRight w:val="0"/>
      <w:marTop w:val="0"/>
      <w:marBottom w:val="0"/>
      <w:divBdr>
        <w:top w:val="none" w:sz="0" w:space="0" w:color="auto"/>
        <w:left w:val="none" w:sz="0" w:space="0" w:color="auto"/>
        <w:bottom w:val="none" w:sz="0" w:space="0" w:color="auto"/>
        <w:right w:val="none" w:sz="0" w:space="0" w:color="auto"/>
      </w:divBdr>
    </w:div>
    <w:div w:id="508758872">
      <w:bodyDiv w:val="1"/>
      <w:marLeft w:val="0"/>
      <w:marRight w:val="0"/>
      <w:marTop w:val="0"/>
      <w:marBottom w:val="0"/>
      <w:divBdr>
        <w:top w:val="none" w:sz="0" w:space="0" w:color="auto"/>
        <w:left w:val="none" w:sz="0" w:space="0" w:color="auto"/>
        <w:bottom w:val="none" w:sz="0" w:space="0" w:color="auto"/>
        <w:right w:val="none" w:sz="0" w:space="0" w:color="auto"/>
      </w:divBdr>
    </w:div>
    <w:div w:id="573979518">
      <w:bodyDiv w:val="1"/>
      <w:marLeft w:val="0"/>
      <w:marRight w:val="0"/>
      <w:marTop w:val="0"/>
      <w:marBottom w:val="0"/>
      <w:divBdr>
        <w:top w:val="none" w:sz="0" w:space="0" w:color="auto"/>
        <w:left w:val="none" w:sz="0" w:space="0" w:color="auto"/>
        <w:bottom w:val="none" w:sz="0" w:space="0" w:color="auto"/>
        <w:right w:val="none" w:sz="0" w:space="0" w:color="auto"/>
      </w:divBdr>
    </w:div>
    <w:div w:id="615212228">
      <w:bodyDiv w:val="1"/>
      <w:marLeft w:val="0"/>
      <w:marRight w:val="0"/>
      <w:marTop w:val="0"/>
      <w:marBottom w:val="0"/>
      <w:divBdr>
        <w:top w:val="none" w:sz="0" w:space="0" w:color="auto"/>
        <w:left w:val="none" w:sz="0" w:space="0" w:color="auto"/>
        <w:bottom w:val="none" w:sz="0" w:space="0" w:color="auto"/>
        <w:right w:val="none" w:sz="0" w:space="0" w:color="auto"/>
      </w:divBdr>
    </w:div>
    <w:div w:id="639581412">
      <w:bodyDiv w:val="1"/>
      <w:marLeft w:val="0"/>
      <w:marRight w:val="0"/>
      <w:marTop w:val="0"/>
      <w:marBottom w:val="0"/>
      <w:divBdr>
        <w:top w:val="none" w:sz="0" w:space="0" w:color="auto"/>
        <w:left w:val="none" w:sz="0" w:space="0" w:color="auto"/>
        <w:bottom w:val="none" w:sz="0" w:space="0" w:color="auto"/>
        <w:right w:val="none" w:sz="0" w:space="0" w:color="auto"/>
      </w:divBdr>
    </w:div>
    <w:div w:id="647779726">
      <w:bodyDiv w:val="1"/>
      <w:marLeft w:val="0"/>
      <w:marRight w:val="0"/>
      <w:marTop w:val="0"/>
      <w:marBottom w:val="0"/>
      <w:divBdr>
        <w:top w:val="none" w:sz="0" w:space="0" w:color="auto"/>
        <w:left w:val="none" w:sz="0" w:space="0" w:color="auto"/>
        <w:bottom w:val="none" w:sz="0" w:space="0" w:color="auto"/>
        <w:right w:val="none" w:sz="0" w:space="0" w:color="auto"/>
      </w:divBdr>
    </w:div>
    <w:div w:id="676662426">
      <w:bodyDiv w:val="1"/>
      <w:marLeft w:val="0"/>
      <w:marRight w:val="0"/>
      <w:marTop w:val="0"/>
      <w:marBottom w:val="0"/>
      <w:divBdr>
        <w:top w:val="none" w:sz="0" w:space="0" w:color="auto"/>
        <w:left w:val="none" w:sz="0" w:space="0" w:color="auto"/>
        <w:bottom w:val="none" w:sz="0" w:space="0" w:color="auto"/>
        <w:right w:val="none" w:sz="0" w:space="0" w:color="auto"/>
      </w:divBdr>
      <w:divsChild>
        <w:div w:id="313917674">
          <w:marLeft w:val="0"/>
          <w:marRight w:val="0"/>
          <w:marTop w:val="0"/>
          <w:marBottom w:val="0"/>
          <w:divBdr>
            <w:top w:val="none" w:sz="0" w:space="0" w:color="auto"/>
            <w:left w:val="none" w:sz="0" w:space="0" w:color="auto"/>
            <w:bottom w:val="none" w:sz="0" w:space="0" w:color="auto"/>
            <w:right w:val="none" w:sz="0" w:space="0" w:color="auto"/>
          </w:divBdr>
          <w:divsChild>
            <w:div w:id="681971984">
              <w:marLeft w:val="0"/>
              <w:marRight w:val="0"/>
              <w:marTop w:val="0"/>
              <w:marBottom w:val="0"/>
              <w:divBdr>
                <w:top w:val="none" w:sz="0" w:space="0" w:color="auto"/>
                <w:left w:val="none" w:sz="0" w:space="0" w:color="auto"/>
                <w:bottom w:val="none" w:sz="0" w:space="0" w:color="auto"/>
                <w:right w:val="none" w:sz="0" w:space="0" w:color="auto"/>
              </w:divBdr>
              <w:divsChild>
                <w:div w:id="706874707">
                  <w:marLeft w:val="0"/>
                  <w:marRight w:val="0"/>
                  <w:marTop w:val="0"/>
                  <w:marBottom w:val="0"/>
                  <w:divBdr>
                    <w:top w:val="none" w:sz="0" w:space="0" w:color="auto"/>
                    <w:left w:val="none" w:sz="0" w:space="0" w:color="auto"/>
                    <w:bottom w:val="none" w:sz="0" w:space="0" w:color="auto"/>
                    <w:right w:val="none" w:sz="0" w:space="0" w:color="auto"/>
                  </w:divBdr>
                  <w:divsChild>
                    <w:div w:id="81605823">
                      <w:marLeft w:val="0"/>
                      <w:marRight w:val="0"/>
                      <w:marTop w:val="0"/>
                      <w:marBottom w:val="0"/>
                      <w:divBdr>
                        <w:top w:val="none" w:sz="0" w:space="0" w:color="auto"/>
                        <w:left w:val="none" w:sz="0" w:space="0" w:color="auto"/>
                        <w:bottom w:val="none" w:sz="0" w:space="0" w:color="auto"/>
                        <w:right w:val="none" w:sz="0" w:space="0" w:color="auto"/>
                      </w:divBdr>
                      <w:divsChild>
                        <w:div w:id="279455213">
                          <w:marLeft w:val="0"/>
                          <w:marRight w:val="0"/>
                          <w:marTop w:val="0"/>
                          <w:marBottom w:val="0"/>
                          <w:divBdr>
                            <w:top w:val="none" w:sz="0" w:space="0" w:color="auto"/>
                            <w:left w:val="none" w:sz="0" w:space="0" w:color="auto"/>
                            <w:bottom w:val="none" w:sz="0" w:space="0" w:color="auto"/>
                            <w:right w:val="none" w:sz="0" w:space="0" w:color="auto"/>
                          </w:divBdr>
                          <w:divsChild>
                            <w:div w:id="6525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5841">
      <w:bodyDiv w:val="1"/>
      <w:marLeft w:val="0"/>
      <w:marRight w:val="0"/>
      <w:marTop w:val="0"/>
      <w:marBottom w:val="0"/>
      <w:divBdr>
        <w:top w:val="none" w:sz="0" w:space="0" w:color="auto"/>
        <w:left w:val="none" w:sz="0" w:space="0" w:color="auto"/>
        <w:bottom w:val="none" w:sz="0" w:space="0" w:color="auto"/>
        <w:right w:val="none" w:sz="0" w:space="0" w:color="auto"/>
      </w:divBdr>
    </w:div>
    <w:div w:id="764496631">
      <w:bodyDiv w:val="1"/>
      <w:marLeft w:val="0"/>
      <w:marRight w:val="0"/>
      <w:marTop w:val="0"/>
      <w:marBottom w:val="0"/>
      <w:divBdr>
        <w:top w:val="none" w:sz="0" w:space="0" w:color="auto"/>
        <w:left w:val="none" w:sz="0" w:space="0" w:color="auto"/>
        <w:bottom w:val="none" w:sz="0" w:space="0" w:color="auto"/>
        <w:right w:val="none" w:sz="0" w:space="0" w:color="auto"/>
      </w:divBdr>
    </w:div>
    <w:div w:id="837039473">
      <w:bodyDiv w:val="1"/>
      <w:marLeft w:val="0"/>
      <w:marRight w:val="0"/>
      <w:marTop w:val="0"/>
      <w:marBottom w:val="0"/>
      <w:divBdr>
        <w:top w:val="none" w:sz="0" w:space="0" w:color="auto"/>
        <w:left w:val="none" w:sz="0" w:space="0" w:color="auto"/>
        <w:bottom w:val="none" w:sz="0" w:space="0" w:color="auto"/>
        <w:right w:val="none" w:sz="0" w:space="0" w:color="auto"/>
      </w:divBdr>
    </w:div>
    <w:div w:id="866719422">
      <w:bodyDiv w:val="1"/>
      <w:marLeft w:val="0"/>
      <w:marRight w:val="0"/>
      <w:marTop w:val="0"/>
      <w:marBottom w:val="0"/>
      <w:divBdr>
        <w:top w:val="none" w:sz="0" w:space="0" w:color="auto"/>
        <w:left w:val="none" w:sz="0" w:space="0" w:color="auto"/>
        <w:bottom w:val="none" w:sz="0" w:space="0" w:color="auto"/>
        <w:right w:val="none" w:sz="0" w:space="0" w:color="auto"/>
      </w:divBdr>
    </w:div>
    <w:div w:id="891161717">
      <w:bodyDiv w:val="1"/>
      <w:marLeft w:val="0"/>
      <w:marRight w:val="0"/>
      <w:marTop w:val="0"/>
      <w:marBottom w:val="0"/>
      <w:divBdr>
        <w:top w:val="none" w:sz="0" w:space="0" w:color="auto"/>
        <w:left w:val="none" w:sz="0" w:space="0" w:color="auto"/>
        <w:bottom w:val="none" w:sz="0" w:space="0" w:color="auto"/>
        <w:right w:val="none" w:sz="0" w:space="0" w:color="auto"/>
      </w:divBdr>
    </w:div>
    <w:div w:id="900213553">
      <w:bodyDiv w:val="1"/>
      <w:marLeft w:val="0"/>
      <w:marRight w:val="0"/>
      <w:marTop w:val="0"/>
      <w:marBottom w:val="0"/>
      <w:divBdr>
        <w:top w:val="none" w:sz="0" w:space="0" w:color="auto"/>
        <w:left w:val="none" w:sz="0" w:space="0" w:color="auto"/>
        <w:bottom w:val="none" w:sz="0" w:space="0" w:color="auto"/>
        <w:right w:val="none" w:sz="0" w:space="0" w:color="auto"/>
      </w:divBdr>
    </w:div>
    <w:div w:id="920333516">
      <w:bodyDiv w:val="1"/>
      <w:marLeft w:val="0"/>
      <w:marRight w:val="0"/>
      <w:marTop w:val="0"/>
      <w:marBottom w:val="0"/>
      <w:divBdr>
        <w:top w:val="none" w:sz="0" w:space="0" w:color="auto"/>
        <w:left w:val="none" w:sz="0" w:space="0" w:color="auto"/>
        <w:bottom w:val="none" w:sz="0" w:space="0" w:color="auto"/>
        <w:right w:val="none" w:sz="0" w:space="0" w:color="auto"/>
      </w:divBdr>
    </w:div>
    <w:div w:id="975377636">
      <w:bodyDiv w:val="1"/>
      <w:marLeft w:val="0"/>
      <w:marRight w:val="0"/>
      <w:marTop w:val="0"/>
      <w:marBottom w:val="0"/>
      <w:divBdr>
        <w:top w:val="none" w:sz="0" w:space="0" w:color="auto"/>
        <w:left w:val="none" w:sz="0" w:space="0" w:color="auto"/>
        <w:bottom w:val="none" w:sz="0" w:space="0" w:color="auto"/>
        <w:right w:val="none" w:sz="0" w:space="0" w:color="auto"/>
      </w:divBdr>
    </w:div>
    <w:div w:id="1002973466">
      <w:bodyDiv w:val="1"/>
      <w:marLeft w:val="0"/>
      <w:marRight w:val="0"/>
      <w:marTop w:val="0"/>
      <w:marBottom w:val="0"/>
      <w:divBdr>
        <w:top w:val="none" w:sz="0" w:space="0" w:color="auto"/>
        <w:left w:val="none" w:sz="0" w:space="0" w:color="auto"/>
        <w:bottom w:val="none" w:sz="0" w:space="0" w:color="auto"/>
        <w:right w:val="none" w:sz="0" w:space="0" w:color="auto"/>
      </w:divBdr>
    </w:div>
    <w:div w:id="1092975452">
      <w:bodyDiv w:val="1"/>
      <w:marLeft w:val="0"/>
      <w:marRight w:val="0"/>
      <w:marTop w:val="0"/>
      <w:marBottom w:val="0"/>
      <w:divBdr>
        <w:top w:val="none" w:sz="0" w:space="0" w:color="auto"/>
        <w:left w:val="none" w:sz="0" w:space="0" w:color="auto"/>
        <w:bottom w:val="none" w:sz="0" w:space="0" w:color="auto"/>
        <w:right w:val="none" w:sz="0" w:space="0" w:color="auto"/>
      </w:divBdr>
    </w:div>
    <w:div w:id="1133716260">
      <w:bodyDiv w:val="1"/>
      <w:marLeft w:val="0"/>
      <w:marRight w:val="0"/>
      <w:marTop w:val="0"/>
      <w:marBottom w:val="0"/>
      <w:divBdr>
        <w:top w:val="none" w:sz="0" w:space="0" w:color="auto"/>
        <w:left w:val="none" w:sz="0" w:space="0" w:color="auto"/>
        <w:bottom w:val="none" w:sz="0" w:space="0" w:color="auto"/>
        <w:right w:val="none" w:sz="0" w:space="0" w:color="auto"/>
      </w:divBdr>
    </w:div>
    <w:div w:id="1134443479">
      <w:bodyDiv w:val="1"/>
      <w:marLeft w:val="0"/>
      <w:marRight w:val="0"/>
      <w:marTop w:val="0"/>
      <w:marBottom w:val="0"/>
      <w:divBdr>
        <w:top w:val="none" w:sz="0" w:space="0" w:color="auto"/>
        <w:left w:val="none" w:sz="0" w:space="0" w:color="auto"/>
        <w:bottom w:val="none" w:sz="0" w:space="0" w:color="auto"/>
        <w:right w:val="none" w:sz="0" w:space="0" w:color="auto"/>
      </w:divBdr>
      <w:divsChild>
        <w:div w:id="992561412">
          <w:marLeft w:val="0"/>
          <w:marRight w:val="0"/>
          <w:marTop w:val="0"/>
          <w:marBottom w:val="0"/>
          <w:divBdr>
            <w:top w:val="none" w:sz="0" w:space="0" w:color="auto"/>
            <w:left w:val="none" w:sz="0" w:space="0" w:color="auto"/>
            <w:bottom w:val="none" w:sz="0" w:space="0" w:color="auto"/>
            <w:right w:val="none" w:sz="0" w:space="0" w:color="auto"/>
          </w:divBdr>
          <w:divsChild>
            <w:div w:id="22364876">
              <w:marLeft w:val="0"/>
              <w:marRight w:val="0"/>
              <w:marTop w:val="0"/>
              <w:marBottom w:val="0"/>
              <w:divBdr>
                <w:top w:val="none" w:sz="0" w:space="0" w:color="auto"/>
                <w:left w:val="none" w:sz="0" w:space="0" w:color="auto"/>
                <w:bottom w:val="none" w:sz="0" w:space="0" w:color="auto"/>
                <w:right w:val="none" w:sz="0" w:space="0" w:color="auto"/>
              </w:divBdr>
              <w:divsChild>
                <w:div w:id="1410276754">
                  <w:marLeft w:val="0"/>
                  <w:marRight w:val="0"/>
                  <w:marTop w:val="0"/>
                  <w:marBottom w:val="0"/>
                  <w:divBdr>
                    <w:top w:val="none" w:sz="0" w:space="0" w:color="auto"/>
                    <w:left w:val="none" w:sz="0" w:space="0" w:color="auto"/>
                    <w:bottom w:val="none" w:sz="0" w:space="0" w:color="auto"/>
                    <w:right w:val="none" w:sz="0" w:space="0" w:color="auto"/>
                  </w:divBdr>
                  <w:divsChild>
                    <w:div w:id="1724787864">
                      <w:marLeft w:val="0"/>
                      <w:marRight w:val="0"/>
                      <w:marTop w:val="0"/>
                      <w:marBottom w:val="0"/>
                      <w:divBdr>
                        <w:top w:val="none" w:sz="0" w:space="0" w:color="auto"/>
                        <w:left w:val="none" w:sz="0" w:space="0" w:color="auto"/>
                        <w:bottom w:val="none" w:sz="0" w:space="0" w:color="auto"/>
                        <w:right w:val="none" w:sz="0" w:space="0" w:color="auto"/>
                      </w:divBdr>
                      <w:divsChild>
                        <w:div w:id="1141925881">
                          <w:marLeft w:val="0"/>
                          <w:marRight w:val="0"/>
                          <w:marTop w:val="0"/>
                          <w:marBottom w:val="0"/>
                          <w:divBdr>
                            <w:top w:val="none" w:sz="0" w:space="0" w:color="auto"/>
                            <w:left w:val="none" w:sz="0" w:space="0" w:color="auto"/>
                            <w:bottom w:val="none" w:sz="0" w:space="0" w:color="auto"/>
                            <w:right w:val="none" w:sz="0" w:space="0" w:color="auto"/>
                          </w:divBdr>
                          <w:divsChild>
                            <w:div w:id="1468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7123">
      <w:bodyDiv w:val="1"/>
      <w:marLeft w:val="0"/>
      <w:marRight w:val="0"/>
      <w:marTop w:val="0"/>
      <w:marBottom w:val="0"/>
      <w:divBdr>
        <w:top w:val="none" w:sz="0" w:space="0" w:color="auto"/>
        <w:left w:val="none" w:sz="0" w:space="0" w:color="auto"/>
        <w:bottom w:val="none" w:sz="0" w:space="0" w:color="auto"/>
        <w:right w:val="none" w:sz="0" w:space="0" w:color="auto"/>
      </w:divBdr>
    </w:div>
    <w:div w:id="1407650476">
      <w:bodyDiv w:val="1"/>
      <w:marLeft w:val="0"/>
      <w:marRight w:val="0"/>
      <w:marTop w:val="0"/>
      <w:marBottom w:val="0"/>
      <w:divBdr>
        <w:top w:val="none" w:sz="0" w:space="0" w:color="auto"/>
        <w:left w:val="none" w:sz="0" w:space="0" w:color="auto"/>
        <w:bottom w:val="none" w:sz="0" w:space="0" w:color="auto"/>
        <w:right w:val="none" w:sz="0" w:space="0" w:color="auto"/>
      </w:divBdr>
    </w:div>
    <w:div w:id="1414937670">
      <w:bodyDiv w:val="1"/>
      <w:marLeft w:val="0"/>
      <w:marRight w:val="0"/>
      <w:marTop w:val="0"/>
      <w:marBottom w:val="0"/>
      <w:divBdr>
        <w:top w:val="none" w:sz="0" w:space="0" w:color="auto"/>
        <w:left w:val="none" w:sz="0" w:space="0" w:color="auto"/>
        <w:bottom w:val="none" w:sz="0" w:space="0" w:color="auto"/>
        <w:right w:val="none" w:sz="0" w:space="0" w:color="auto"/>
      </w:divBdr>
    </w:div>
    <w:div w:id="1539851048">
      <w:bodyDiv w:val="1"/>
      <w:marLeft w:val="0"/>
      <w:marRight w:val="0"/>
      <w:marTop w:val="0"/>
      <w:marBottom w:val="0"/>
      <w:divBdr>
        <w:top w:val="none" w:sz="0" w:space="0" w:color="auto"/>
        <w:left w:val="none" w:sz="0" w:space="0" w:color="auto"/>
        <w:bottom w:val="none" w:sz="0" w:space="0" w:color="auto"/>
        <w:right w:val="none" w:sz="0" w:space="0" w:color="auto"/>
      </w:divBdr>
    </w:div>
    <w:div w:id="1558317193">
      <w:bodyDiv w:val="1"/>
      <w:marLeft w:val="0"/>
      <w:marRight w:val="0"/>
      <w:marTop w:val="0"/>
      <w:marBottom w:val="0"/>
      <w:divBdr>
        <w:top w:val="none" w:sz="0" w:space="0" w:color="auto"/>
        <w:left w:val="none" w:sz="0" w:space="0" w:color="auto"/>
        <w:bottom w:val="none" w:sz="0" w:space="0" w:color="auto"/>
        <w:right w:val="none" w:sz="0" w:space="0" w:color="auto"/>
      </w:divBdr>
    </w:div>
    <w:div w:id="1575511975">
      <w:bodyDiv w:val="1"/>
      <w:marLeft w:val="0"/>
      <w:marRight w:val="0"/>
      <w:marTop w:val="0"/>
      <w:marBottom w:val="0"/>
      <w:divBdr>
        <w:top w:val="none" w:sz="0" w:space="0" w:color="auto"/>
        <w:left w:val="none" w:sz="0" w:space="0" w:color="auto"/>
        <w:bottom w:val="none" w:sz="0" w:space="0" w:color="auto"/>
        <w:right w:val="none" w:sz="0" w:space="0" w:color="auto"/>
      </w:divBdr>
    </w:div>
    <w:div w:id="1590895147">
      <w:bodyDiv w:val="1"/>
      <w:marLeft w:val="0"/>
      <w:marRight w:val="0"/>
      <w:marTop w:val="0"/>
      <w:marBottom w:val="0"/>
      <w:divBdr>
        <w:top w:val="none" w:sz="0" w:space="0" w:color="auto"/>
        <w:left w:val="none" w:sz="0" w:space="0" w:color="auto"/>
        <w:bottom w:val="none" w:sz="0" w:space="0" w:color="auto"/>
        <w:right w:val="none" w:sz="0" w:space="0" w:color="auto"/>
      </w:divBdr>
    </w:div>
    <w:div w:id="1616789899">
      <w:bodyDiv w:val="1"/>
      <w:marLeft w:val="0"/>
      <w:marRight w:val="0"/>
      <w:marTop w:val="0"/>
      <w:marBottom w:val="0"/>
      <w:divBdr>
        <w:top w:val="none" w:sz="0" w:space="0" w:color="auto"/>
        <w:left w:val="none" w:sz="0" w:space="0" w:color="auto"/>
        <w:bottom w:val="none" w:sz="0" w:space="0" w:color="auto"/>
        <w:right w:val="none" w:sz="0" w:space="0" w:color="auto"/>
      </w:divBdr>
    </w:div>
    <w:div w:id="1638294556">
      <w:bodyDiv w:val="1"/>
      <w:marLeft w:val="0"/>
      <w:marRight w:val="0"/>
      <w:marTop w:val="0"/>
      <w:marBottom w:val="0"/>
      <w:divBdr>
        <w:top w:val="none" w:sz="0" w:space="0" w:color="auto"/>
        <w:left w:val="none" w:sz="0" w:space="0" w:color="auto"/>
        <w:bottom w:val="none" w:sz="0" w:space="0" w:color="auto"/>
        <w:right w:val="none" w:sz="0" w:space="0" w:color="auto"/>
      </w:divBdr>
    </w:div>
    <w:div w:id="1661812616">
      <w:bodyDiv w:val="1"/>
      <w:marLeft w:val="0"/>
      <w:marRight w:val="0"/>
      <w:marTop w:val="0"/>
      <w:marBottom w:val="0"/>
      <w:divBdr>
        <w:top w:val="none" w:sz="0" w:space="0" w:color="auto"/>
        <w:left w:val="none" w:sz="0" w:space="0" w:color="auto"/>
        <w:bottom w:val="none" w:sz="0" w:space="0" w:color="auto"/>
        <w:right w:val="none" w:sz="0" w:space="0" w:color="auto"/>
      </w:divBdr>
    </w:div>
    <w:div w:id="1698265095">
      <w:bodyDiv w:val="1"/>
      <w:marLeft w:val="0"/>
      <w:marRight w:val="0"/>
      <w:marTop w:val="0"/>
      <w:marBottom w:val="0"/>
      <w:divBdr>
        <w:top w:val="none" w:sz="0" w:space="0" w:color="auto"/>
        <w:left w:val="none" w:sz="0" w:space="0" w:color="auto"/>
        <w:bottom w:val="none" w:sz="0" w:space="0" w:color="auto"/>
        <w:right w:val="none" w:sz="0" w:space="0" w:color="auto"/>
      </w:divBdr>
    </w:div>
    <w:div w:id="1754428959">
      <w:bodyDiv w:val="1"/>
      <w:marLeft w:val="0"/>
      <w:marRight w:val="0"/>
      <w:marTop w:val="0"/>
      <w:marBottom w:val="0"/>
      <w:divBdr>
        <w:top w:val="none" w:sz="0" w:space="0" w:color="auto"/>
        <w:left w:val="none" w:sz="0" w:space="0" w:color="auto"/>
        <w:bottom w:val="none" w:sz="0" w:space="0" w:color="auto"/>
        <w:right w:val="none" w:sz="0" w:space="0" w:color="auto"/>
      </w:divBdr>
    </w:div>
    <w:div w:id="1848061922">
      <w:bodyDiv w:val="1"/>
      <w:marLeft w:val="0"/>
      <w:marRight w:val="0"/>
      <w:marTop w:val="0"/>
      <w:marBottom w:val="0"/>
      <w:divBdr>
        <w:top w:val="none" w:sz="0" w:space="0" w:color="auto"/>
        <w:left w:val="none" w:sz="0" w:space="0" w:color="auto"/>
        <w:bottom w:val="none" w:sz="0" w:space="0" w:color="auto"/>
        <w:right w:val="none" w:sz="0" w:space="0" w:color="auto"/>
      </w:divBdr>
      <w:divsChild>
        <w:div w:id="426461193">
          <w:marLeft w:val="0"/>
          <w:marRight w:val="0"/>
          <w:marTop w:val="0"/>
          <w:marBottom w:val="0"/>
          <w:divBdr>
            <w:top w:val="none" w:sz="0" w:space="0" w:color="auto"/>
            <w:left w:val="none" w:sz="0" w:space="0" w:color="auto"/>
            <w:bottom w:val="none" w:sz="0" w:space="0" w:color="auto"/>
            <w:right w:val="none" w:sz="0" w:space="0" w:color="auto"/>
          </w:divBdr>
          <w:divsChild>
            <w:div w:id="802504208">
              <w:marLeft w:val="0"/>
              <w:marRight w:val="0"/>
              <w:marTop w:val="0"/>
              <w:marBottom w:val="0"/>
              <w:divBdr>
                <w:top w:val="none" w:sz="0" w:space="0" w:color="auto"/>
                <w:left w:val="none" w:sz="0" w:space="0" w:color="auto"/>
                <w:bottom w:val="none" w:sz="0" w:space="0" w:color="auto"/>
                <w:right w:val="none" w:sz="0" w:space="0" w:color="auto"/>
              </w:divBdr>
              <w:divsChild>
                <w:div w:id="1414625550">
                  <w:marLeft w:val="0"/>
                  <w:marRight w:val="0"/>
                  <w:marTop w:val="0"/>
                  <w:marBottom w:val="0"/>
                  <w:divBdr>
                    <w:top w:val="none" w:sz="0" w:space="0" w:color="auto"/>
                    <w:left w:val="none" w:sz="0" w:space="0" w:color="auto"/>
                    <w:bottom w:val="none" w:sz="0" w:space="0" w:color="auto"/>
                    <w:right w:val="none" w:sz="0" w:space="0" w:color="auto"/>
                  </w:divBdr>
                  <w:divsChild>
                    <w:div w:id="10415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7452">
          <w:marLeft w:val="0"/>
          <w:marRight w:val="0"/>
          <w:marTop w:val="0"/>
          <w:marBottom w:val="0"/>
          <w:divBdr>
            <w:top w:val="none" w:sz="0" w:space="0" w:color="auto"/>
            <w:left w:val="none" w:sz="0" w:space="0" w:color="auto"/>
            <w:bottom w:val="none" w:sz="0" w:space="0" w:color="auto"/>
            <w:right w:val="none" w:sz="0" w:space="0" w:color="auto"/>
          </w:divBdr>
          <w:divsChild>
            <w:div w:id="1731727633">
              <w:marLeft w:val="0"/>
              <w:marRight w:val="0"/>
              <w:marTop w:val="0"/>
              <w:marBottom w:val="0"/>
              <w:divBdr>
                <w:top w:val="none" w:sz="0" w:space="0" w:color="auto"/>
                <w:left w:val="none" w:sz="0" w:space="0" w:color="auto"/>
                <w:bottom w:val="none" w:sz="0" w:space="0" w:color="auto"/>
                <w:right w:val="none" w:sz="0" w:space="0" w:color="auto"/>
              </w:divBdr>
              <w:divsChild>
                <w:div w:id="822283101">
                  <w:marLeft w:val="0"/>
                  <w:marRight w:val="0"/>
                  <w:marTop w:val="0"/>
                  <w:marBottom w:val="0"/>
                  <w:divBdr>
                    <w:top w:val="none" w:sz="0" w:space="0" w:color="auto"/>
                    <w:left w:val="none" w:sz="0" w:space="0" w:color="auto"/>
                    <w:bottom w:val="none" w:sz="0" w:space="0" w:color="auto"/>
                    <w:right w:val="none" w:sz="0" w:space="0" w:color="auto"/>
                  </w:divBdr>
                  <w:divsChild>
                    <w:div w:id="5267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3936">
      <w:bodyDiv w:val="1"/>
      <w:marLeft w:val="0"/>
      <w:marRight w:val="0"/>
      <w:marTop w:val="0"/>
      <w:marBottom w:val="0"/>
      <w:divBdr>
        <w:top w:val="none" w:sz="0" w:space="0" w:color="auto"/>
        <w:left w:val="none" w:sz="0" w:space="0" w:color="auto"/>
        <w:bottom w:val="none" w:sz="0" w:space="0" w:color="auto"/>
        <w:right w:val="none" w:sz="0" w:space="0" w:color="auto"/>
      </w:divBdr>
    </w:div>
    <w:div w:id="1884513806">
      <w:bodyDiv w:val="1"/>
      <w:marLeft w:val="0"/>
      <w:marRight w:val="0"/>
      <w:marTop w:val="0"/>
      <w:marBottom w:val="0"/>
      <w:divBdr>
        <w:top w:val="none" w:sz="0" w:space="0" w:color="auto"/>
        <w:left w:val="none" w:sz="0" w:space="0" w:color="auto"/>
        <w:bottom w:val="none" w:sz="0" w:space="0" w:color="auto"/>
        <w:right w:val="none" w:sz="0" w:space="0" w:color="auto"/>
      </w:divBdr>
    </w:div>
    <w:div w:id="1885948455">
      <w:bodyDiv w:val="1"/>
      <w:marLeft w:val="0"/>
      <w:marRight w:val="0"/>
      <w:marTop w:val="0"/>
      <w:marBottom w:val="0"/>
      <w:divBdr>
        <w:top w:val="none" w:sz="0" w:space="0" w:color="auto"/>
        <w:left w:val="none" w:sz="0" w:space="0" w:color="auto"/>
        <w:bottom w:val="none" w:sz="0" w:space="0" w:color="auto"/>
        <w:right w:val="none" w:sz="0" w:space="0" w:color="auto"/>
      </w:divBdr>
    </w:div>
    <w:div w:id="1967075871">
      <w:bodyDiv w:val="1"/>
      <w:marLeft w:val="0"/>
      <w:marRight w:val="0"/>
      <w:marTop w:val="0"/>
      <w:marBottom w:val="0"/>
      <w:divBdr>
        <w:top w:val="none" w:sz="0" w:space="0" w:color="auto"/>
        <w:left w:val="none" w:sz="0" w:space="0" w:color="auto"/>
        <w:bottom w:val="none" w:sz="0" w:space="0" w:color="auto"/>
        <w:right w:val="none" w:sz="0" w:space="0" w:color="auto"/>
      </w:divBdr>
    </w:div>
    <w:div w:id="1993100380">
      <w:bodyDiv w:val="1"/>
      <w:marLeft w:val="0"/>
      <w:marRight w:val="0"/>
      <w:marTop w:val="0"/>
      <w:marBottom w:val="0"/>
      <w:divBdr>
        <w:top w:val="none" w:sz="0" w:space="0" w:color="auto"/>
        <w:left w:val="none" w:sz="0" w:space="0" w:color="auto"/>
        <w:bottom w:val="none" w:sz="0" w:space="0" w:color="auto"/>
        <w:right w:val="none" w:sz="0" w:space="0" w:color="auto"/>
      </w:divBdr>
    </w:div>
    <w:div w:id="2045784333">
      <w:bodyDiv w:val="1"/>
      <w:marLeft w:val="0"/>
      <w:marRight w:val="0"/>
      <w:marTop w:val="0"/>
      <w:marBottom w:val="0"/>
      <w:divBdr>
        <w:top w:val="none" w:sz="0" w:space="0" w:color="auto"/>
        <w:left w:val="none" w:sz="0" w:space="0" w:color="auto"/>
        <w:bottom w:val="none" w:sz="0" w:space="0" w:color="auto"/>
        <w:right w:val="none" w:sz="0" w:space="0" w:color="auto"/>
      </w:divBdr>
    </w:div>
    <w:div w:id="2106993527">
      <w:bodyDiv w:val="1"/>
      <w:marLeft w:val="0"/>
      <w:marRight w:val="0"/>
      <w:marTop w:val="0"/>
      <w:marBottom w:val="0"/>
      <w:divBdr>
        <w:top w:val="none" w:sz="0" w:space="0" w:color="auto"/>
        <w:left w:val="none" w:sz="0" w:space="0" w:color="auto"/>
        <w:bottom w:val="none" w:sz="0" w:space="0" w:color="auto"/>
        <w:right w:val="none" w:sz="0" w:space="0" w:color="auto"/>
      </w:divBdr>
    </w:div>
    <w:div w:id="212364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aca6b94-90e9-4850-a619-a749bc1e8af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334425B304C44EB8644AA2C2F056C3" ma:contentTypeVersion="16" ma:contentTypeDescription="Create a new document." ma:contentTypeScope="" ma:versionID="5b65d6dfd55d14abfd42f4a5090df9de">
  <xsd:schema xmlns:xsd="http://www.w3.org/2001/XMLSchema" xmlns:xs="http://www.w3.org/2001/XMLSchema" xmlns:p="http://schemas.microsoft.com/office/2006/metadata/properties" xmlns:ns3="6aca6b94-90e9-4850-a619-a749bc1e8af4" xmlns:ns4="72cf1ef8-a5e2-4b39-850b-1b5cdf0dcf5b" targetNamespace="http://schemas.microsoft.com/office/2006/metadata/properties" ma:root="true" ma:fieldsID="2d79eef105932ef1fc1a316dd249c833" ns3:_="" ns4:_="">
    <xsd:import namespace="6aca6b94-90e9-4850-a619-a749bc1e8af4"/>
    <xsd:import namespace="72cf1ef8-a5e2-4b39-850b-1b5cdf0dcf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ServiceSystem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a6b94-90e9-4850-a619-a749bc1e8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cf1ef8-a5e2-4b39-850b-1b5cdf0dcf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FC8D81-D289-4FB9-BDBC-011D24A35C5B}">
  <ds:schemaRefs>
    <ds:schemaRef ds:uri="http://schemas.openxmlformats.org/officeDocument/2006/bibliography"/>
  </ds:schemaRefs>
</ds:datastoreItem>
</file>

<file path=customXml/itemProps2.xml><?xml version="1.0" encoding="utf-8"?>
<ds:datastoreItem xmlns:ds="http://schemas.openxmlformats.org/officeDocument/2006/customXml" ds:itemID="{7B2B5A01-831E-4E8C-856C-C42684D54DB2}">
  <ds:schemaRefs>
    <ds:schemaRef ds:uri="http://schemas.microsoft.com/office/2006/documentManagement/types"/>
    <ds:schemaRef ds:uri="72cf1ef8-a5e2-4b39-850b-1b5cdf0dcf5b"/>
    <ds:schemaRef ds:uri="http://purl.org/dc/terms/"/>
    <ds:schemaRef ds:uri="http://schemas.microsoft.com/office/infopath/2007/PartnerControls"/>
    <ds:schemaRef ds:uri="6aca6b94-90e9-4850-a619-a749bc1e8af4"/>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F462281-297C-4E6C-826E-2CC4DE943198}">
  <ds:schemaRefs>
    <ds:schemaRef ds:uri="http://schemas.microsoft.com/sharepoint/v3/contenttype/forms"/>
  </ds:schemaRefs>
</ds:datastoreItem>
</file>

<file path=customXml/itemProps4.xml><?xml version="1.0" encoding="utf-8"?>
<ds:datastoreItem xmlns:ds="http://schemas.openxmlformats.org/officeDocument/2006/customXml" ds:itemID="{0E768512-4147-4CBF-A1D9-7927FCA1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a6b94-90e9-4850-a619-a749bc1e8af4"/>
    <ds:schemaRef ds:uri="72cf1ef8-a5e2-4b39-850b-1b5cdf0dc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Angelisse Johnson</dc:creator>
  <cp:keywords/>
  <dc:description/>
  <cp:lastModifiedBy>Angelisse Johnson</cp:lastModifiedBy>
  <cp:revision>2</cp:revision>
  <dcterms:created xsi:type="dcterms:W3CDTF">2024-12-09T03:40:00Z</dcterms:created>
  <dcterms:modified xsi:type="dcterms:W3CDTF">2024-12-09T03:40:00Z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1ab4d17f-8c4c-498c-81a7-900641f7f99e</vt:lpwstr>
  </property>
  <property fmtid="{D5CDD505-2E9C-101B-9397-08002B2CF9AE}" pid="3" name="ContentTypeId">
    <vt:lpwstr>0x01010028334425B304C44EB8644AA2C2F056C3</vt:lpwstr>
  </property>
</Properties>
</file>