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EC5048" w:rsidRPr="00EC5048" w:rsidRDefault="00397A7A" w:rsidP="00EC5048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BETANCUR OCHOA MARIA PATRICIA</w:t>
      </w:r>
    </w:p>
    <w:p w:rsidR="00B50A56" w:rsidRDefault="00397A7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42877685</w:t>
      </w:r>
    </w:p>
    <w:p w:rsidR="005409FA" w:rsidRPr="00806ACE" w:rsidRDefault="001B42A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ALIMENTOS CARNICOS SAS</w:t>
      </w:r>
    </w:p>
    <w:p w:rsidR="00B50A56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ENVIGADO</w:t>
      </w:r>
    </w:p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>NUEVAS COBERTURAS PROGRAMA ORO Y PLATA JOVEN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de material de osteosíntesis se incrementa hasta 10 salarios (la cobertura era de 5 smmlv).</w:t>
      </w:r>
    </w:p>
    <w:p w:rsidR="00963B15" w:rsidRDefault="005409F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Transfusión de sangre se incrementa hasta 15 (la cobertura era de 10 smmlv).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5409FA" w:rsidRPr="00806ACE" w:rsidRDefault="005409FA" w:rsidP="005409FA">
      <w:pPr>
        <w:spacing w:after="0"/>
        <w:jc w:val="both"/>
        <w:outlineLvl w:val="1"/>
        <w:rPr>
          <w:rFonts w:ascii="Arial" w:hAnsi="Arial" w:cs="Arial"/>
          <w:sz w:val="18"/>
          <w:szCs w:val="20"/>
        </w:rPr>
      </w:pP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5409FA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963B15" w:rsidRPr="00806ACE" w:rsidRDefault="00963B15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Pr="00D20EEE" w:rsidRDefault="005409FA" w:rsidP="00D20EE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AUTORIZACIONES DE ORDENES MEDICAS: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D20EEE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140970</wp:posOffset>
            </wp:positionV>
            <wp:extent cx="5162550" cy="2590800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DE5766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18"/>
          <w:szCs w:val="20"/>
          <w:u w:val="single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518795</wp:posOffset>
            </wp:positionV>
            <wp:extent cx="4629150" cy="2819400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9FA"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="005409FA"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46893" w:rsidRPr="00C46893" w:rsidRDefault="00C46893" w:rsidP="00C46893">
      <w:pPr>
        <w:ind w:left="420"/>
        <w:jc w:val="both"/>
        <w:rPr>
          <w:b/>
          <w:sz w:val="18"/>
          <w:szCs w:val="20"/>
        </w:rPr>
      </w:pPr>
    </w:p>
    <w:p w:rsidR="00EC5048" w:rsidRDefault="005409FA" w:rsidP="00EC5048">
      <w:pPr>
        <w:pStyle w:val="Prrafodelista"/>
        <w:numPr>
          <w:ilvl w:val="0"/>
          <w:numId w:val="2"/>
        </w:numPr>
        <w:jc w:val="both"/>
        <w:rPr>
          <w:b/>
          <w:sz w:val="18"/>
          <w:szCs w:val="20"/>
        </w:rPr>
      </w:pPr>
      <w:r w:rsidRPr="00A7722B">
        <w:rPr>
          <w:b/>
          <w:sz w:val="18"/>
          <w:szCs w:val="20"/>
        </w:rPr>
        <w:t>TARIFA VIGENCIA JULIO O1</w:t>
      </w:r>
      <w:r w:rsidR="00B50A56" w:rsidRPr="00A7722B">
        <w:rPr>
          <w:b/>
          <w:sz w:val="18"/>
          <w:szCs w:val="20"/>
        </w:rPr>
        <w:t xml:space="preserve"> </w:t>
      </w:r>
      <w:r w:rsidRPr="00A7722B">
        <w:rPr>
          <w:b/>
          <w:sz w:val="18"/>
          <w:szCs w:val="20"/>
        </w:rPr>
        <w:t xml:space="preserve">DE 2013 A JUNIO 30 DE 2014 </w:t>
      </w:r>
    </w:p>
    <w:p w:rsidR="00397A7A" w:rsidRPr="00397A7A" w:rsidRDefault="00397A7A" w:rsidP="00397A7A">
      <w:pPr>
        <w:jc w:val="both"/>
        <w:rPr>
          <w:b/>
          <w:sz w:val="18"/>
          <w:szCs w:val="20"/>
        </w:rPr>
      </w:pPr>
    </w:p>
    <w:tbl>
      <w:tblPr>
        <w:tblW w:w="5400" w:type="dxa"/>
        <w:tblInd w:w="1277" w:type="dxa"/>
        <w:tblCellMar>
          <w:left w:w="70" w:type="dxa"/>
          <w:right w:w="70" w:type="dxa"/>
        </w:tblCellMar>
        <w:tblLook w:val="04A0"/>
      </w:tblPr>
      <w:tblGrid>
        <w:gridCol w:w="680"/>
        <w:gridCol w:w="3880"/>
        <w:gridCol w:w="840"/>
      </w:tblGrid>
      <w:tr w:rsidR="00397A7A" w:rsidRPr="00397A7A" w:rsidTr="00397A7A">
        <w:trPr>
          <w:trHeight w:val="2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A7A" w:rsidRPr="00397A7A" w:rsidRDefault="00397A7A" w:rsidP="00397A7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397A7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ORO</w:t>
            </w:r>
          </w:p>
        </w:tc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A7A" w:rsidRPr="00397A7A" w:rsidRDefault="00397A7A" w:rsidP="00397A7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397A7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BETANCUR OCHOA MARIA PATRICIA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A7A" w:rsidRPr="00397A7A" w:rsidRDefault="00397A7A" w:rsidP="00397A7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397A7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166110</w:t>
            </w:r>
          </w:p>
        </w:tc>
      </w:tr>
      <w:tr w:rsidR="00397A7A" w:rsidRPr="00397A7A" w:rsidTr="00397A7A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A7A" w:rsidRPr="00397A7A" w:rsidRDefault="00397A7A" w:rsidP="00397A7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397A7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ORO</w:t>
            </w:r>
          </w:p>
        </w:tc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A7A" w:rsidRPr="00397A7A" w:rsidRDefault="00397A7A" w:rsidP="00397A7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397A7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ZAPATA BETANCUR JUAN DAVID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A7A" w:rsidRPr="00397A7A" w:rsidRDefault="00397A7A" w:rsidP="00397A7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397A7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166110</w:t>
            </w:r>
          </w:p>
        </w:tc>
      </w:tr>
      <w:tr w:rsidR="00397A7A" w:rsidRPr="00397A7A" w:rsidTr="00397A7A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A7A" w:rsidRPr="00397A7A" w:rsidRDefault="00397A7A" w:rsidP="00397A7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397A7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ORO</w:t>
            </w:r>
          </w:p>
        </w:tc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A7A" w:rsidRPr="00397A7A" w:rsidRDefault="00397A7A" w:rsidP="00397A7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397A7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ZAPATA GARZON JOSE WILLIAN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A7A" w:rsidRPr="00397A7A" w:rsidRDefault="00397A7A" w:rsidP="00397A7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397A7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166110</w:t>
            </w:r>
          </w:p>
        </w:tc>
      </w:tr>
      <w:tr w:rsidR="00397A7A" w:rsidRPr="00397A7A" w:rsidTr="00397A7A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A7A" w:rsidRPr="00397A7A" w:rsidRDefault="00397A7A" w:rsidP="00397A7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397A7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SAO3</w:t>
            </w:r>
          </w:p>
        </w:tc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A7A" w:rsidRPr="00397A7A" w:rsidRDefault="00397A7A" w:rsidP="00397A7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397A7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ZAPATA BETANCUR JUAN DAVID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A7A" w:rsidRPr="00397A7A" w:rsidRDefault="00397A7A" w:rsidP="00397A7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397A7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21105</w:t>
            </w:r>
          </w:p>
        </w:tc>
      </w:tr>
      <w:tr w:rsidR="00397A7A" w:rsidRPr="00397A7A" w:rsidTr="00397A7A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A7A" w:rsidRPr="00397A7A" w:rsidRDefault="00397A7A" w:rsidP="00397A7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397A7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ORO</w:t>
            </w:r>
          </w:p>
        </w:tc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A7A" w:rsidRPr="00397A7A" w:rsidRDefault="00397A7A" w:rsidP="00397A7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397A7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 xml:space="preserve">GARCIA </w:t>
            </w:r>
            <w:proofErr w:type="spellStart"/>
            <w:r w:rsidRPr="00397A7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GARCIA</w:t>
            </w:r>
            <w:proofErr w:type="spellEnd"/>
            <w:r w:rsidRPr="00397A7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 xml:space="preserve"> ANGELA MARIA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A7A" w:rsidRPr="00397A7A" w:rsidRDefault="00397A7A" w:rsidP="00397A7A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397A7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175560</w:t>
            </w:r>
          </w:p>
        </w:tc>
      </w:tr>
      <w:tr w:rsidR="00397A7A" w:rsidRPr="00397A7A" w:rsidTr="00397A7A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A7A" w:rsidRPr="00397A7A" w:rsidRDefault="00397A7A" w:rsidP="00397A7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397A7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A7A" w:rsidRPr="00397A7A" w:rsidRDefault="00397A7A" w:rsidP="00397A7A">
            <w:pPr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397A7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TOTAL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A7A" w:rsidRPr="00397A7A" w:rsidRDefault="00397A7A" w:rsidP="00397A7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397A7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694995</w:t>
            </w:r>
          </w:p>
        </w:tc>
      </w:tr>
    </w:tbl>
    <w:p w:rsidR="00C46893" w:rsidRPr="00C46893" w:rsidRDefault="00C46893" w:rsidP="00C46893">
      <w:pPr>
        <w:ind w:left="420"/>
        <w:jc w:val="both"/>
        <w:rPr>
          <w:b/>
          <w:sz w:val="18"/>
          <w:szCs w:val="20"/>
        </w:rPr>
      </w:pPr>
    </w:p>
    <w:p w:rsidR="00EC5048" w:rsidRPr="00EC5048" w:rsidRDefault="00EC5048" w:rsidP="00EC5048">
      <w:pPr>
        <w:jc w:val="both"/>
        <w:rPr>
          <w:b/>
          <w:sz w:val="18"/>
          <w:szCs w:val="20"/>
        </w:rPr>
      </w:pPr>
    </w:p>
    <w:p w:rsidR="00BF102E" w:rsidRDefault="00BF102E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 xml:space="preserve">SEGURO DE VIDA: </w:t>
      </w:r>
      <w:r>
        <w:rPr>
          <w:rFonts w:ascii="Arial" w:hAnsi="Arial" w:cs="Arial"/>
          <w:color w:val="000000"/>
          <w:sz w:val="18"/>
          <w:szCs w:val="20"/>
          <w:shd w:val="clear" w:color="auto" w:fill="FFFFFF"/>
        </w:rPr>
        <w:t>Se da la cobertura de un SEGURO DE VIDA para cada uno de los integrantes del contrato mayores de 12 años o auxilio funerario (en dinero) para los menores de dicha edad por la suma de Dos millones seiscientos mil pesos ($2.600.000), de libre destinación en reemplazo del beneficio denominado servicio exequial, beneficio que inicio desde febrero 15 de 2013.</w:t>
      </w:r>
    </w:p>
    <w:p w:rsidR="00501ABB" w:rsidRDefault="00501ABB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3A35B3" w:rsidRDefault="003A35B3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3A35B3" w:rsidRDefault="003A35B3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01ABB" w:rsidRDefault="00501ABB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Si Usted tiene COOMEVA MEDICINA PREPAGADA debe diligenciar el siguiente formato y devolverlo al correo electrónico </w:t>
      </w:r>
      <w:hyperlink r:id="rId11" w:history="1">
        <w:r w:rsidRPr="00EA105C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Invepe@une.net.co</w:t>
        </w:r>
      </w:hyperlink>
      <w:r>
        <w:rPr>
          <w:rFonts w:ascii="Arial" w:hAnsi="Arial" w:cs="Arial"/>
          <w:color w:val="000000"/>
          <w:sz w:val="18"/>
          <w:szCs w:val="20"/>
          <w:shd w:val="clear" w:color="auto" w:fill="FFFFFF"/>
        </w:rPr>
        <w:t>.</w:t>
      </w:r>
    </w:p>
    <w:p w:rsidR="00446686" w:rsidRDefault="00446686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4A1496" w:rsidRDefault="004A1496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4A1496" w:rsidRDefault="004A1496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221E" w:rsidRDefault="002C221E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221E" w:rsidRDefault="002C221E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176E72" w:rsidRDefault="00176E72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446686" w:rsidRDefault="00446686" w:rsidP="00B53D4F">
      <w:pPr>
        <w:spacing w:line="240" w:lineRule="auto"/>
        <w:jc w:val="both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  <w:lang w:eastAsia="es-CO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5080</wp:posOffset>
            </wp:positionV>
            <wp:extent cx="1162050" cy="552450"/>
            <wp:effectExtent l="19050" t="0" r="0" b="0"/>
            <wp:wrapNone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 xml:space="preserve">ACE Seguros S.A. 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sz w:val="16"/>
          <w:szCs w:val="16"/>
        </w:rPr>
        <w:t>571 319-0300 PBX</w:t>
      </w:r>
    </w:p>
    <w:p w:rsidR="00446686" w:rsidRDefault="00446686" w:rsidP="00B53D4F">
      <w:pPr>
        <w:spacing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Nit. 860.026.518-6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571 319-0400</w:t>
      </w:r>
    </w:p>
    <w:p w:rsidR="00446686" w:rsidRDefault="00446686" w:rsidP="00B53D4F">
      <w:pPr>
        <w:spacing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Calle 72 No. 10 –51 Piso 7 </w:t>
      </w:r>
      <w:r>
        <w:rPr>
          <w:sz w:val="16"/>
          <w:szCs w:val="16"/>
        </w:rPr>
        <w:tab/>
        <w:t>571 319-0304 Fax</w:t>
      </w:r>
    </w:p>
    <w:p w:rsidR="00446686" w:rsidRDefault="00446686" w:rsidP="00B53D4F">
      <w:pPr>
        <w:spacing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Bogotá D.C.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571 319-0408</w:t>
      </w:r>
    </w:p>
    <w:p w:rsidR="00446686" w:rsidRDefault="00446686" w:rsidP="00B53D4F">
      <w:pPr>
        <w:spacing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Colombia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hyperlink r:id="rId13" w:history="1">
        <w:r w:rsidRPr="00DB0390">
          <w:rPr>
            <w:rStyle w:val="Hipervnculo"/>
            <w:color w:val="auto"/>
            <w:sz w:val="16"/>
            <w:szCs w:val="16"/>
            <w:u w:val="none"/>
          </w:rPr>
          <w:t>www.acelatinamerica.com</w:t>
        </w:r>
      </w:hyperlink>
    </w:p>
    <w:p w:rsidR="00446686" w:rsidRDefault="00446686" w:rsidP="00446686">
      <w:pPr>
        <w:spacing w:line="240" w:lineRule="auto"/>
        <w:rPr>
          <w:sz w:val="24"/>
          <w:szCs w:val="16"/>
        </w:rPr>
      </w:pPr>
      <w:r w:rsidRPr="00DB0390">
        <w:rPr>
          <w:sz w:val="24"/>
          <w:szCs w:val="16"/>
        </w:rPr>
        <w:t>LUGAR Y FECHA:</w:t>
      </w:r>
      <w:r>
        <w:rPr>
          <w:sz w:val="24"/>
          <w:szCs w:val="16"/>
        </w:rPr>
        <w:t>____________________________________________________________</w:t>
      </w:r>
    </w:p>
    <w:p w:rsidR="00446686" w:rsidRDefault="00446686" w:rsidP="00446686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>TOMADOR</w:t>
      </w:r>
      <w:proofErr w:type="gramStart"/>
      <w:r>
        <w:rPr>
          <w:sz w:val="24"/>
          <w:szCs w:val="16"/>
        </w:rPr>
        <w:t>:_</w:t>
      </w:r>
      <w:proofErr w:type="gramEnd"/>
      <w:r>
        <w:rPr>
          <w:sz w:val="24"/>
          <w:szCs w:val="16"/>
        </w:rPr>
        <w:t>_______________________________________________________________</w:t>
      </w:r>
    </w:p>
    <w:p w:rsidR="00446686" w:rsidRDefault="00446686" w:rsidP="00446686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>POLIZA DE VIDA GRUPO N°:___________________________________________________</w:t>
      </w:r>
    </w:p>
    <w:p w:rsidR="00446686" w:rsidRDefault="00446686" w:rsidP="00446686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>ASEGURADO PRINCIPAL</w:t>
      </w:r>
      <w:proofErr w:type="gramStart"/>
      <w:r>
        <w:rPr>
          <w:sz w:val="24"/>
          <w:szCs w:val="16"/>
        </w:rPr>
        <w:t>:_</w:t>
      </w:r>
      <w:proofErr w:type="gramEnd"/>
      <w:r>
        <w:rPr>
          <w:sz w:val="24"/>
          <w:szCs w:val="16"/>
        </w:rPr>
        <w:t>____________________________________________________</w:t>
      </w:r>
    </w:p>
    <w:p w:rsidR="00446686" w:rsidRDefault="00446686" w:rsidP="00446686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>FECHA DE NACIMIENTO: DIA</w:t>
      </w:r>
      <w:proofErr w:type="gramStart"/>
      <w:r>
        <w:rPr>
          <w:sz w:val="24"/>
          <w:szCs w:val="16"/>
        </w:rPr>
        <w:t>:_</w:t>
      </w:r>
      <w:proofErr w:type="gramEnd"/>
      <w:r>
        <w:rPr>
          <w:sz w:val="24"/>
          <w:szCs w:val="16"/>
        </w:rPr>
        <w:t>________________MES:_______________AÑO__________</w:t>
      </w:r>
    </w:p>
    <w:tbl>
      <w:tblPr>
        <w:tblStyle w:val="Tablaconcuadrcula"/>
        <w:tblW w:w="0" w:type="auto"/>
        <w:tblLayout w:type="fixed"/>
        <w:tblLook w:val="04A0"/>
      </w:tblPr>
      <w:tblGrid>
        <w:gridCol w:w="4644"/>
        <w:gridCol w:w="2268"/>
        <w:gridCol w:w="2066"/>
      </w:tblGrid>
      <w:tr w:rsidR="00446686" w:rsidTr="003248A8">
        <w:tc>
          <w:tcPr>
            <w:tcW w:w="8978" w:type="dxa"/>
            <w:gridSpan w:val="3"/>
          </w:tcPr>
          <w:p w:rsidR="00446686" w:rsidRDefault="00446686" w:rsidP="00446686">
            <w:pPr>
              <w:jc w:val="center"/>
              <w:rPr>
                <w:b/>
                <w:sz w:val="24"/>
                <w:szCs w:val="16"/>
              </w:rPr>
            </w:pPr>
          </w:p>
          <w:p w:rsidR="00446686" w:rsidRDefault="00446686" w:rsidP="00446686">
            <w:pPr>
              <w:jc w:val="center"/>
              <w:rPr>
                <w:b/>
                <w:sz w:val="24"/>
                <w:szCs w:val="16"/>
              </w:rPr>
            </w:pPr>
            <w:r w:rsidRPr="00DB0390">
              <w:rPr>
                <w:b/>
                <w:sz w:val="24"/>
                <w:szCs w:val="16"/>
              </w:rPr>
              <w:t>ACTUALIZACION DE BENEFICIARIOS</w:t>
            </w:r>
          </w:p>
          <w:p w:rsidR="00446686" w:rsidRPr="00DB0390" w:rsidRDefault="00446686" w:rsidP="00446686">
            <w:pPr>
              <w:jc w:val="center"/>
              <w:rPr>
                <w:b/>
                <w:sz w:val="24"/>
                <w:szCs w:val="16"/>
              </w:rPr>
            </w:pPr>
          </w:p>
        </w:tc>
      </w:tr>
      <w:tr w:rsidR="00446686" w:rsidTr="003248A8">
        <w:trPr>
          <w:trHeight w:val="454"/>
        </w:trPr>
        <w:tc>
          <w:tcPr>
            <w:tcW w:w="4644" w:type="dxa"/>
            <w:vAlign w:val="center"/>
          </w:tcPr>
          <w:p w:rsidR="00446686" w:rsidRDefault="00446686" w:rsidP="00446686">
            <w:pPr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NOMBRES Y APELLIDOS</w:t>
            </w:r>
          </w:p>
        </w:tc>
        <w:tc>
          <w:tcPr>
            <w:tcW w:w="2268" w:type="dxa"/>
            <w:vAlign w:val="center"/>
          </w:tcPr>
          <w:p w:rsidR="00446686" w:rsidRDefault="00446686" w:rsidP="00446686">
            <w:pPr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PARESTESCO</w:t>
            </w:r>
          </w:p>
        </w:tc>
        <w:tc>
          <w:tcPr>
            <w:tcW w:w="2066" w:type="dxa"/>
            <w:vAlign w:val="center"/>
          </w:tcPr>
          <w:p w:rsidR="00446686" w:rsidRDefault="00446686" w:rsidP="00446686">
            <w:pPr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PORCENTAJE</w:t>
            </w:r>
          </w:p>
        </w:tc>
      </w:tr>
      <w:tr w:rsidR="00446686" w:rsidTr="003248A8">
        <w:trPr>
          <w:trHeight w:val="454"/>
        </w:trPr>
        <w:tc>
          <w:tcPr>
            <w:tcW w:w="4644" w:type="dxa"/>
            <w:vAlign w:val="center"/>
          </w:tcPr>
          <w:p w:rsidR="00446686" w:rsidRDefault="00446686" w:rsidP="00446686">
            <w:pPr>
              <w:jc w:val="center"/>
              <w:rPr>
                <w:sz w:val="24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446686" w:rsidRDefault="00446686" w:rsidP="00446686">
            <w:pPr>
              <w:jc w:val="center"/>
              <w:rPr>
                <w:sz w:val="24"/>
                <w:szCs w:val="16"/>
              </w:rPr>
            </w:pPr>
          </w:p>
        </w:tc>
        <w:tc>
          <w:tcPr>
            <w:tcW w:w="2066" w:type="dxa"/>
            <w:vAlign w:val="center"/>
          </w:tcPr>
          <w:p w:rsidR="00446686" w:rsidRDefault="00446686" w:rsidP="00446686">
            <w:pPr>
              <w:jc w:val="center"/>
              <w:rPr>
                <w:sz w:val="24"/>
                <w:szCs w:val="16"/>
              </w:rPr>
            </w:pPr>
          </w:p>
        </w:tc>
      </w:tr>
      <w:tr w:rsidR="00446686" w:rsidTr="003248A8">
        <w:trPr>
          <w:trHeight w:val="454"/>
        </w:trPr>
        <w:tc>
          <w:tcPr>
            <w:tcW w:w="4644" w:type="dxa"/>
            <w:vAlign w:val="center"/>
          </w:tcPr>
          <w:p w:rsidR="00446686" w:rsidRDefault="00446686" w:rsidP="00446686">
            <w:pPr>
              <w:jc w:val="center"/>
              <w:rPr>
                <w:sz w:val="24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446686" w:rsidRDefault="00446686" w:rsidP="00446686">
            <w:pPr>
              <w:jc w:val="center"/>
              <w:rPr>
                <w:sz w:val="24"/>
                <w:szCs w:val="16"/>
              </w:rPr>
            </w:pPr>
          </w:p>
        </w:tc>
        <w:tc>
          <w:tcPr>
            <w:tcW w:w="2066" w:type="dxa"/>
            <w:vAlign w:val="center"/>
          </w:tcPr>
          <w:p w:rsidR="00446686" w:rsidRDefault="00446686" w:rsidP="00446686">
            <w:pPr>
              <w:jc w:val="center"/>
              <w:rPr>
                <w:sz w:val="24"/>
                <w:szCs w:val="16"/>
              </w:rPr>
            </w:pPr>
          </w:p>
        </w:tc>
      </w:tr>
      <w:tr w:rsidR="00446686" w:rsidTr="003248A8">
        <w:trPr>
          <w:trHeight w:val="454"/>
        </w:trPr>
        <w:tc>
          <w:tcPr>
            <w:tcW w:w="4644" w:type="dxa"/>
            <w:vAlign w:val="center"/>
          </w:tcPr>
          <w:p w:rsidR="00446686" w:rsidRDefault="00446686" w:rsidP="00446686">
            <w:pPr>
              <w:jc w:val="center"/>
              <w:rPr>
                <w:sz w:val="24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446686" w:rsidRDefault="00446686" w:rsidP="00446686">
            <w:pPr>
              <w:jc w:val="center"/>
              <w:rPr>
                <w:sz w:val="24"/>
                <w:szCs w:val="16"/>
              </w:rPr>
            </w:pPr>
          </w:p>
        </w:tc>
        <w:tc>
          <w:tcPr>
            <w:tcW w:w="2066" w:type="dxa"/>
            <w:vAlign w:val="center"/>
          </w:tcPr>
          <w:p w:rsidR="00446686" w:rsidRDefault="00446686" w:rsidP="00446686">
            <w:pPr>
              <w:jc w:val="center"/>
              <w:rPr>
                <w:sz w:val="24"/>
                <w:szCs w:val="16"/>
              </w:rPr>
            </w:pPr>
          </w:p>
        </w:tc>
      </w:tr>
      <w:tr w:rsidR="00446686" w:rsidTr="003248A8">
        <w:trPr>
          <w:trHeight w:val="454"/>
        </w:trPr>
        <w:tc>
          <w:tcPr>
            <w:tcW w:w="4644" w:type="dxa"/>
            <w:vAlign w:val="center"/>
          </w:tcPr>
          <w:p w:rsidR="00446686" w:rsidRDefault="00446686" w:rsidP="00446686">
            <w:pPr>
              <w:jc w:val="center"/>
              <w:rPr>
                <w:sz w:val="24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446686" w:rsidRDefault="00446686" w:rsidP="00446686">
            <w:pPr>
              <w:jc w:val="center"/>
              <w:rPr>
                <w:sz w:val="24"/>
                <w:szCs w:val="16"/>
              </w:rPr>
            </w:pPr>
          </w:p>
        </w:tc>
        <w:tc>
          <w:tcPr>
            <w:tcW w:w="2066" w:type="dxa"/>
            <w:vAlign w:val="center"/>
          </w:tcPr>
          <w:p w:rsidR="00446686" w:rsidRDefault="00446686" w:rsidP="00446686">
            <w:pPr>
              <w:jc w:val="center"/>
              <w:rPr>
                <w:sz w:val="24"/>
                <w:szCs w:val="16"/>
              </w:rPr>
            </w:pPr>
          </w:p>
        </w:tc>
      </w:tr>
      <w:tr w:rsidR="00446686" w:rsidTr="003248A8">
        <w:trPr>
          <w:trHeight w:val="454"/>
        </w:trPr>
        <w:tc>
          <w:tcPr>
            <w:tcW w:w="4644" w:type="dxa"/>
            <w:vAlign w:val="center"/>
          </w:tcPr>
          <w:p w:rsidR="00446686" w:rsidRDefault="00446686" w:rsidP="00446686">
            <w:pPr>
              <w:jc w:val="center"/>
              <w:rPr>
                <w:sz w:val="24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446686" w:rsidRDefault="00446686" w:rsidP="00446686">
            <w:pPr>
              <w:jc w:val="center"/>
              <w:rPr>
                <w:sz w:val="24"/>
                <w:szCs w:val="16"/>
              </w:rPr>
            </w:pPr>
          </w:p>
        </w:tc>
        <w:tc>
          <w:tcPr>
            <w:tcW w:w="2066" w:type="dxa"/>
            <w:vAlign w:val="center"/>
          </w:tcPr>
          <w:p w:rsidR="00446686" w:rsidRDefault="00446686" w:rsidP="00446686">
            <w:pPr>
              <w:jc w:val="center"/>
              <w:rPr>
                <w:sz w:val="24"/>
                <w:szCs w:val="16"/>
              </w:rPr>
            </w:pPr>
          </w:p>
        </w:tc>
      </w:tr>
      <w:tr w:rsidR="00446686" w:rsidTr="003248A8">
        <w:trPr>
          <w:trHeight w:val="454"/>
        </w:trPr>
        <w:tc>
          <w:tcPr>
            <w:tcW w:w="4644" w:type="dxa"/>
            <w:vAlign w:val="center"/>
          </w:tcPr>
          <w:p w:rsidR="00446686" w:rsidRDefault="00446686" w:rsidP="00446686">
            <w:pPr>
              <w:jc w:val="center"/>
              <w:rPr>
                <w:sz w:val="24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446686" w:rsidRDefault="00446686" w:rsidP="00446686">
            <w:pPr>
              <w:jc w:val="center"/>
              <w:rPr>
                <w:sz w:val="24"/>
                <w:szCs w:val="16"/>
              </w:rPr>
            </w:pPr>
          </w:p>
        </w:tc>
        <w:tc>
          <w:tcPr>
            <w:tcW w:w="2066" w:type="dxa"/>
            <w:vAlign w:val="center"/>
          </w:tcPr>
          <w:p w:rsidR="00446686" w:rsidRDefault="00446686" w:rsidP="00446686">
            <w:pPr>
              <w:jc w:val="center"/>
              <w:rPr>
                <w:sz w:val="24"/>
                <w:szCs w:val="16"/>
              </w:rPr>
            </w:pPr>
          </w:p>
        </w:tc>
      </w:tr>
      <w:tr w:rsidR="00446686" w:rsidTr="003248A8">
        <w:trPr>
          <w:trHeight w:val="454"/>
        </w:trPr>
        <w:tc>
          <w:tcPr>
            <w:tcW w:w="4644" w:type="dxa"/>
            <w:vAlign w:val="center"/>
          </w:tcPr>
          <w:p w:rsidR="00446686" w:rsidRDefault="00446686" w:rsidP="00446686">
            <w:pPr>
              <w:jc w:val="center"/>
              <w:rPr>
                <w:sz w:val="24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446686" w:rsidRDefault="00446686" w:rsidP="00446686">
            <w:pPr>
              <w:jc w:val="center"/>
              <w:rPr>
                <w:sz w:val="24"/>
                <w:szCs w:val="16"/>
              </w:rPr>
            </w:pPr>
          </w:p>
        </w:tc>
        <w:tc>
          <w:tcPr>
            <w:tcW w:w="2066" w:type="dxa"/>
            <w:vAlign w:val="center"/>
          </w:tcPr>
          <w:p w:rsidR="00446686" w:rsidRDefault="00446686" w:rsidP="00446686">
            <w:pPr>
              <w:jc w:val="center"/>
              <w:rPr>
                <w:sz w:val="24"/>
                <w:szCs w:val="16"/>
              </w:rPr>
            </w:pPr>
          </w:p>
        </w:tc>
      </w:tr>
      <w:tr w:rsidR="00446686" w:rsidTr="003248A8">
        <w:trPr>
          <w:trHeight w:val="454"/>
        </w:trPr>
        <w:tc>
          <w:tcPr>
            <w:tcW w:w="4644" w:type="dxa"/>
            <w:vAlign w:val="center"/>
          </w:tcPr>
          <w:p w:rsidR="00446686" w:rsidRDefault="00446686" w:rsidP="00446686">
            <w:pPr>
              <w:jc w:val="center"/>
              <w:rPr>
                <w:sz w:val="24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446686" w:rsidRDefault="00446686" w:rsidP="00446686">
            <w:pPr>
              <w:jc w:val="center"/>
              <w:rPr>
                <w:sz w:val="24"/>
                <w:szCs w:val="16"/>
              </w:rPr>
            </w:pPr>
          </w:p>
        </w:tc>
        <w:tc>
          <w:tcPr>
            <w:tcW w:w="2066" w:type="dxa"/>
            <w:vAlign w:val="center"/>
          </w:tcPr>
          <w:p w:rsidR="00446686" w:rsidRDefault="00446686" w:rsidP="00446686">
            <w:pPr>
              <w:jc w:val="center"/>
              <w:rPr>
                <w:sz w:val="24"/>
                <w:szCs w:val="16"/>
              </w:rPr>
            </w:pPr>
          </w:p>
        </w:tc>
      </w:tr>
      <w:tr w:rsidR="00446686" w:rsidTr="003248A8">
        <w:trPr>
          <w:trHeight w:val="454"/>
        </w:trPr>
        <w:tc>
          <w:tcPr>
            <w:tcW w:w="4644" w:type="dxa"/>
            <w:vAlign w:val="center"/>
          </w:tcPr>
          <w:p w:rsidR="00446686" w:rsidRDefault="00446686" w:rsidP="00446686">
            <w:pPr>
              <w:jc w:val="center"/>
              <w:rPr>
                <w:sz w:val="24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446686" w:rsidRDefault="00446686" w:rsidP="00446686">
            <w:pPr>
              <w:jc w:val="center"/>
              <w:rPr>
                <w:sz w:val="24"/>
                <w:szCs w:val="16"/>
              </w:rPr>
            </w:pPr>
          </w:p>
        </w:tc>
        <w:tc>
          <w:tcPr>
            <w:tcW w:w="2066" w:type="dxa"/>
            <w:vAlign w:val="center"/>
          </w:tcPr>
          <w:p w:rsidR="00446686" w:rsidRDefault="00446686" w:rsidP="00446686">
            <w:pPr>
              <w:jc w:val="center"/>
              <w:rPr>
                <w:sz w:val="24"/>
                <w:szCs w:val="16"/>
              </w:rPr>
            </w:pPr>
          </w:p>
        </w:tc>
      </w:tr>
      <w:tr w:rsidR="00446686" w:rsidTr="003248A8">
        <w:trPr>
          <w:trHeight w:val="454"/>
        </w:trPr>
        <w:tc>
          <w:tcPr>
            <w:tcW w:w="4644" w:type="dxa"/>
            <w:vAlign w:val="center"/>
          </w:tcPr>
          <w:p w:rsidR="00446686" w:rsidRDefault="00446686" w:rsidP="00446686">
            <w:pPr>
              <w:jc w:val="center"/>
              <w:rPr>
                <w:sz w:val="24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446686" w:rsidRDefault="00446686" w:rsidP="00446686">
            <w:pPr>
              <w:jc w:val="center"/>
              <w:rPr>
                <w:sz w:val="24"/>
                <w:szCs w:val="16"/>
              </w:rPr>
            </w:pPr>
          </w:p>
        </w:tc>
        <w:tc>
          <w:tcPr>
            <w:tcW w:w="2066" w:type="dxa"/>
            <w:vAlign w:val="center"/>
          </w:tcPr>
          <w:p w:rsidR="00446686" w:rsidRDefault="00446686" w:rsidP="00446686">
            <w:pPr>
              <w:jc w:val="center"/>
              <w:rPr>
                <w:sz w:val="24"/>
                <w:szCs w:val="16"/>
              </w:rPr>
            </w:pPr>
          </w:p>
        </w:tc>
      </w:tr>
    </w:tbl>
    <w:p w:rsidR="00446686" w:rsidRDefault="00446686" w:rsidP="00446686">
      <w:pPr>
        <w:spacing w:line="240" w:lineRule="auto"/>
        <w:rPr>
          <w:sz w:val="24"/>
          <w:szCs w:val="16"/>
        </w:rPr>
      </w:pPr>
    </w:p>
    <w:p w:rsidR="00446686" w:rsidRDefault="00446686" w:rsidP="00446686">
      <w:pPr>
        <w:spacing w:line="240" w:lineRule="auto"/>
        <w:rPr>
          <w:sz w:val="24"/>
          <w:szCs w:val="16"/>
        </w:rPr>
      </w:pPr>
      <w:r>
        <w:rPr>
          <w:b/>
          <w:sz w:val="24"/>
          <w:szCs w:val="16"/>
        </w:rPr>
        <w:t>FIRMA DEL ASEGURADO:</w:t>
      </w:r>
      <w:r w:rsidRPr="002F0BC6">
        <w:rPr>
          <w:sz w:val="24"/>
          <w:szCs w:val="16"/>
        </w:rPr>
        <w:t xml:space="preserve"> ______________________________</w:t>
      </w:r>
      <w:r>
        <w:rPr>
          <w:sz w:val="24"/>
          <w:szCs w:val="16"/>
        </w:rPr>
        <w:t>______________</w:t>
      </w:r>
    </w:p>
    <w:p w:rsidR="00446686" w:rsidRDefault="00446686" w:rsidP="00446686">
      <w:pPr>
        <w:spacing w:line="240" w:lineRule="auto"/>
        <w:rPr>
          <w:sz w:val="16"/>
          <w:szCs w:val="16"/>
        </w:rPr>
      </w:pPr>
      <w:r w:rsidRPr="00070FD6">
        <w:rPr>
          <w:sz w:val="16"/>
          <w:szCs w:val="16"/>
        </w:rPr>
        <w:t>ACE Seguros S.A. una de las compañías del Grupo ACE en el mundo</w:t>
      </w:r>
    </w:p>
    <w:p w:rsidR="00397A7A" w:rsidRDefault="00397A7A" w:rsidP="00446686">
      <w:pPr>
        <w:spacing w:line="240" w:lineRule="auto"/>
        <w:rPr>
          <w:sz w:val="16"/>
          <w:szCs w:val="16"/>
        </w:rPr>
      </w:pPr>
    </w:p>
    <w:p w:rsidR="002C221E" w:rsidRDefault="002C221E" w:rsidP="00446686">
      <w:pPr>
        <w:spacing w:line="240" w:lineRule="auto"/>
        <w:rPr>
          <w:sz w:val="16"/>
          <w:szCs w:val="16"/>
        </w:rPr>
      </w:pPr>
    </w:p>
    <w:p w:rsidR="00BF102E" w:rsidRDefault="003A35B3" w:rsidP="004763F8">
      <w:pPr>
        <w:spacing w:line="240" w:lineRule="auto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  <w:r>
        <w:rPr>
          <w:sz w:val="16"/>
          <w:szCs w:val="16"/>
        </w:rPr>
        <w:tab/>
      </w:r>
      <w:r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 xml:space="preserve">PROMOCIÓN POR RENOVACION: </w:t>
      </w:r>
      <w:r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Su asesor ARISTOBULO PEREZ S.A.S ofrece a los usuarios que </w:t>
      </w:r>
      <w:r>
        <w:rPr>
          <w:rFonts w:ascii="Arial" w:hAnsi="Arial" w:cs="Arial"/>
          <w:color w:val="000000"/>
          <w:sz w:val="18"/>
          <w:szCs w:val="20"/>
          <w:shd w:val="clear" w:color="auto" w:fill="FFFFFF"/>
        </w:rPr>
        <w:tab/>
        <w:t>ingresen nuevos durante los meses de  julio</w:t>
      </w:r>
      <w:r w:rsidR="004763F8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y</w:t>
      </w:r>
      <w:r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Agosto en los programas ORO, PLATA JOVEN y SALUD </w:t>
      </w:r>
      <w:r>
        <w:rPr>
          <w:rFonts w:ascii="Arial" w:hAnsi="Arial" w:cs="Arial"/>
          <w:color w:val="000000"/>
          <w:sz w:val="18"/>
          <w:szCs w:val="20"/>
          <w:shd w:val="clear" w:color="auto" w:fill="FFFFFF"/>
        </w:rPr>
        <w:tab/>
        <w:t xml:space="preserve">ORAL,  el primer mes </w:t>
      </w:r>
      <w:r w:rsidR="004763F8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de servicio </w:t>
      </w:r>
      <w:r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completamente gratis. </w:t>
      </w:r>
    </w:p>
    <w:p w:rsidR="005409FA" w:rsidRPr="00496C00" w:rsidRDefault="005409FA" w:rsidP="00496C00">
      <w:pPr>
        <w:spacing w:after="0" w:line="240" w:lineRule="auto"/>
        <w:ind w:left="420"/>
        <w:jc w:val="both"/>
        <w:rPr>
          <w:sz w:val="18"/>
          <w:szCs w:val="20"/>
        </w:rPr>
      </w:pPr>
    </w:p>
    <w:p w:rsidR="00397A7A" w:rsidRDefault="00397A7A" w:rsidP="00496C00">
      <w:pPr>
        <w:autoSpaceDE w:val="0"/>
        <w:autoSpaceDN w:val="0"/>
        <w:adjustRightInd w:val="0"/>
        <w:spacing w:after="0" w:line="240" w:lineRule="auto"/>
        <w:ind w:left="420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397A7A" w:rsidRDefault="00397A7A" w:rsidP="00496C00">
      <w:pPr>
        <w:autoSpaceDE w:val="0"/>
        <w:autoSpaceDN w:val="0"/>
        <w:adjustRightInd w:val="0"/>
        <w:spacing w:after="0" w:line="240" w:lineRule="auto"/>
        <w:ind w:left="420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496C00" w:rsidRPr="00496C00" w:rsidRDefault="00496C00" w:rsidP="00496C00">
      <w:pPr>
        <w:autoSpaceDE w:val="0"/>
        <w:autoSpaceDN w:val="0"/>
        <w:adjustRightInd w:val="0"/>
        <w:spacing w:after="0" w:line="240" w:lineRule="auto"/>
        <w:ind w:left="420"/>
        <w:rPr>
          <w:rFonts w:ascii="Arial" w:hAnsi="Arial" w:cs="Arial"/>
          <w:b/>
          <w:bCs/>
          <w:color w:val="000000"/>
          <w:sz w:val="18"/>
          <w:szCs w:val="18"/>
        </w:rPr>
      </w:pPr>
      <w:r w:rsidRPr="00496C00">
        <w:rPr>
          <w:rFonts w:ascii="Arial" w:hAnsi="Arial" w:cs="Arial"/>
          <w:b/>
          <w:bCs/>
          <w:color w:val="000000"/>
          <w:sz w:val="18"/>
          <w:szCs w:val="18"/>
        </w:rPr>
        <w:t>Comuníquese con sus asesores ARISTOBULO PEREZ ALZATE y PIEDAD USUGA CASTAÑO, para</w:t>
      </w:r>
    </w:p>
    <w:p w:rsidR="00496C00" w:rsidRPr="00496C00" w:rsidRDefault="00496C00" w:rsidP="00496C00">
      <w:pPr>
        <w:autoSpaceDE w:val="0"/>
        <w:autoSpaceDN w:val="0"/>
        <w:adjustRightInd w:val="0"/>
        <w:spacing w:after="0" w:line="240" w:lineRule="auto"/>
        <w:ind w:left="420"/>
        <w:rPr>
          <w:rFonts w:ascii="Arial" w:hAnsi="Arial" w:cs="Arial"/>
          <w:b/>
          <w:bCs/>
          <w:color w:val="000000"/>
          <w:sz w:val="18"/>
          <w:szCs w:val="18"/>
        </w:rPr>
      </w:pPr>
      <w:r w:rsidRPr="00496C00">
        <w:rPr>
          <w:rFonts w:ascii="Arial" w:hAnsi="Arial" w:cs="Arial"/>
          <w:b/>
          <w:bCs/>
          <w:color w:val="000000"/>
          <w:sz w:val="18"/>
          <w:szCs w:val="18"/>
        </w:rPr>
        <w:t>Sus inquietudes e información, a los teléfonos en Medellín (4) 227 00 27 y Celulares: 300 603 62 72,</w:t>
      </w:r>
    </w:p>
    <w:p w:rsidR="00496C00" w:rsidRPr="00496C00" w:rsidRDefault="00496C00" w:rsidP="00496C00">
      <w:pPr>
        <w:autoSpaceDE w:val="0"/>
        <w:autoSpaceDN w:val="0"/>
        <w:adjustRightInd w:val="0"/>
        <w:spacing w:after="0" w:line="240" w:lineRule="auto"/>
        <w:ind w:left="420"/>
        <w:rPr>
          <w:rFonts w:ascii="Arial" w:hAnsi="Arial" w:cs="Arial"/>
          <w:b/>
          <w:bCs/>
          <w:color w:val="00009A"/>
          <w:sz w:val="18"/>
          <w:szCs w:val="18"/>
        </w:rPr>
      </w:pPr>
      <w:r w:rsidRPr="00496C00">
        <w:rPr>
          <w:rFonts w:ascii="Arial" w:hAnsi="Arial" w:cs="Arial"/>
          <w:b/>
          <w:bCs/>
          <w:color w:val="000000"/>
          <w:sz w:val="18"/>
          <w:szCs w:val="18"/>
        </w:rPr>
        <w:t xml:space="preserve">300 454 69 73, igualmente puede contactarnos a través </w:t>
      </w:r>
      <w:r w:rsidRPr="00496C00">
        <w:rPr>
          <w:rFonts w:ascii="Arial" w:hAnsi="Arial" w:cs="Arial"/>
          <w:b/>
          <w:bCs/>
          <w:color w:val="00009A"/>
          <w:sz w:val="18"/>
          <w:szCs w:val="18"/>
        </w:rPr>
        <w:t>Skype: Coomevaprepagadainvepeltda</w:t>
      </w:r>
    </w:p>
    <w:p w:rsidR="005409FA" w:rsidRPr="00496C00" w:rsidRDefault="00496C00" w:rsidP="00496C00">
      <w:pPr>
        <w:spacing w:after="0"/>
        <w:ind w:left="420"/>
        <w:jc w:val="both"/>
        <w:outlineLvl w:val="1"/>
        <w:rPr>
          <w:rFonts w:ascii="Arial" w:hAnsi="Arial" w:cs="Arial"/>
          <w:sz w:val="18"/>
          <w:szCs w:val="20"/>
        </w:rPr>
      </w:pPr>
      <w:r w:rsidRPr="00496C00">
        <w:rPr>
          <w:rFonts w:ascii="Arial" w:hAnsi="Arial" w:cs="Arial"/>
          <w:b/>
          <w:bCs/>
          <w:color w:val="00009A"/>
          <w:sz w:val="18"/>
          <w:szCs w:val="18"/>
        </w:rPr>
        <w:t>Síganos en Twitter: @invepecoomevapr y al correo: invepe@une.net.co</w:t>
      </w:r>
    </w:p>
    <w:sectPr w:rsidR="005409FA" w:rsidRPr="00496C00" w:rsidSect="00D47706">
      <w:headerReference w:type="default" r:id="rId14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2B2F" w:rsidRDefault="00192B2F" w:rsidP="00E336B3">
      <w:pPr>
        <w:spacing w:after="0" w:line="240" w:lineRule="auto"/>
      </w:pPr>
      <w:r>
        <w:separator/>
      </w:r>
    </w:p>
  </w:endnote>
  <w:endnote w:type="continuationSeparator" w:id="0">
    <w:p w:rsidR="00192B2F" w:rsidRDefault="00192B2F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2B2F" w:rsidRDefault="00192B2F" w:rsidP="00E336B3">
      <w:pPr>
        <w:spacing w:after="0" w:line="240" w:lineRule="auto"/>
      </w:pPr>
      <w:r>
        <w:separator/>
      </w:r>
    </w:p>
  </w:footnote>
  <w:footnote w:type="continuationSeparator" w:id="0">
    <w:p w:rsidR="00192B2F" w:rsidRDefault="00192B2F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A77AAA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3815715</wp:posOffset>
          </wp:positionH>
          <wp:positionV relativeFrom="paragraph">
            <wp:posOffset>-173355</wp:posOffset>
          </wp:positionV>
          <wp:extent cx="2390775" cy="723900"/>
          <wp:effectExtent l="19050" t="0" r="9525" b="0"/>
          <wp:wrapNone/>
          <wp:docPr id="1" name="0 Imagen" descr="LOGO ARISTOBULO PEREZ SAS-0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RISTOBULO PEREZ SAS-001.jpg"/>
                  <pic:cNvPicPr/>
                </pic:nvPicPr>
                <pic:blipFill>
                  <a:blip r:embed="rId1"/>
                  <a:srcRect t="6030" b="17177"/>
                  <a:stretch>
                    <a:fillRect/>
                  </a:stretch>
                </pic:blipFill>
                <pic:spPr>
                  <a:xfrm>
                    <a:off x="0" y="0"/>
                    <a:ext cx="2390775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-327660</wp:posOffset>
          </wp:positionH>
          <wp:positionV relativeFrom="paragraph">
            <wp:posOffset>-316230</wp:posOffset>
          </wp:positionV>
          <wp:extent cx="1876425" cy="885825"/>
          <wp:effectExtent l="19050" t="0" r="9525" b="0"/>
          <wp:wrapNone/>
          <wp:docPr id="3" name="Imagen 1" descr="C:\Documents and Settings\Invepe\Configuración local\Archivos temporales de Internet\Content.Outlook\MY98PPF8\Publicidad Virtu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Invepe\Configuración local\Archivos temporales de Internet\Content.Outlook\MY98PPF8\Publicidad Virtu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11032" t="658" r="16327" b="87366"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885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es-CO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2158365</wp:posOffset>
          </wp:positionH>
          <wp:positionV relativeFrom="paragraph">
            <wp:posOffset>-240030</wp:posOffset>
          </wp:positionV>
          <wp:extent cx="1076325" cy="847725"/>
          <wp:effectExtent l="19050" t="0" r="9525" b="0"/>
          <wp:wrapNone/>
          <wp:docPr id="5" name="Imagen 1" descr="C:\Documents and Settings\Invepe\Configuración local\Archivos temporales de Internet\Content.Outlook\MY98PPF8\pic1960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Invepe\Configuración local\Archivos temporales de Internet\Content.Outlook\MY98PPF8\pic19609.jp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 t="2646" r="72406" b="5820"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336B3">
      <w:t>RFFFF</w:t>
    </w: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74490E">
    <w:pPr>
      <w:pStyle w:val="Encabezado"/>
    </w:pPr>
    <w:r w:rsidRPr="0074490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Default="004F27BA">
                <w:pPr>
                  <w:rPr>
                    <w:lang w:val="es-ES"/>
                  </w:rPr>
                </w:pPr>
                <w:r w:rsidRPr="004F27BA">
                  <w:rPr>
                    <w:sz w:val="16"/>
                  </w:rPr>
                  <w:t>Que la excelencia en el servicio,</w:t>
                </w:r>
                <w:r>
                  <w:rPr>
                    <w:sz w:val="16"/>
                  </w:rPr>
                  <w:t xml:space="preserve"> </w:t>
                </w:r>
                <w:r w:rsidRPr="004F27BA">
                  <w:rPr>
                    <w:sz w:val="16"/>
                  </w:rPr>
                  <w:t>perdure</w:t>
                </w:r>
                <w:r>
                  <w:rPr>
                    <w:sz w:val="16"/>
                  </w:rPr>
                  <w:t xml:space="preserve"> p</w:t>
                </w:r>
                <w:r w:rsidRPr="004F27BA">
                  <w:rPr>
                    <w:sz w:val="16"/>
                  </w:rPr>
                  <w:t xml:space="preserve">or </w:t>
                </w:r>
                <w:r>
                  <w:rPr>
                    <w:sz w:val="16"/>
                  </w:rPr>
                  <w:t>sie</w:t>
                </w:r>
                <w:r w:rsidRPr="004F27BA">
                  <w:rPr>
                    <w:sz w:val="16"/>
                  </w:rPr>
                  <w:t>mpre</w:t>
                </w:r>
              </w:p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174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B6A13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C221E"/>
    <w:rsid w:val="002F5617"/>
    <w:rsid w:val="0031105C"/>
    <w:rsid w:val="00334A2C"/>
    <w:rsid w:val="00397A7A"/>
    <w:rsid w:val="003A35B3"/>
    <w:rsid w:val="00407702"/>
    <w:rsid w:val="00421D6F"/>
    <w:rsid w:val="00446686"/>
    <w:rsid w:val="004763F8"/>
    <w:rsid w:val="00496C00"/>
    <w:rsid w:val="004A1496"/>
    <w:rsid w:val="004E7EF0"/>
    <w:rsid w:val="004F27BA"/>
    <w:rsid w:val="00501ABB"/>
    <w:rsid w:val="005409FA"/>
    <w:rsid w:val="0056451F"/>
    <w:rsid w:val="006F6451"/>
    <w:rsid w:val="0074490E"/>
    <w:rsid w:val="007B2AC4"/>
    <w:rsid w:val="00806ACE"/>
    <w:rsid w:val="0084789D"/>
    <w:rsid w:val="00884409"/>
    <w:rsid w:val="008861A9"/>
    <w:rsid w:val="008F1D83"/>
    <w:rsid w:val="009527C4"/>
    <w:rsid w:val="00963B15"/>
    <w:rsid w:val="00971116"/>
    <w:rsid w:val="00986015"/>
    <w:rsid w:val="009E32EB"/>
    <w:rsid w:val="009F02FB"/>
    <w:rsid w:val="00A35FBB"/>
    <w:rsid w:val="00A37D57"/>
    <w:rsid w:val="00A53F00"/>
    <w:rsid w:val="00A7722B"/>
    <w:rsid w:val="00A77AAA"/>
    <w:rsid w:val="00A83252"/>
    <w:rsid w:val="00AB7A7E"/>
    <w:rsid w:val="00AC31D8"/>
    <w:rsid w:val="00B1413A"/>
    <w:rsid w:val="00B460A7"/>
    <w:rsid w:val="00B50A56"/>
    <w:rsid w:val="00B53D4F"/>
    <w:rsid w:val="00B622D0"/>
    <w:rsid w:val="00B67B34"/>
    <w:rsid w:val="00BA1449"/>
    <w:rsid w:val="00BB16E6"/>
    <w:rsid w:val="00BB211E"/>
    <w:rsid w:val="00BD32BF"/>
    <w:rsid w:val="00BF102E"/>
    <w:rsid w:val="00C0770B"/>
    <w:rsid w:val="00C33C9E"/>
    <w:rsid w:val="00C46893"/>
    <w:rsid w:val="00C753F5"/>
    <w:rsid w:val="00CB478A"/>
    <w:rsid w:val="00CC4A9B"/>
    <w:rsid w:val="00CD0A94"/>
    <w:rsid w:val="00D20EEE"/>
    <w:rsid w:val="00D47706"/>
    <w:rsid w:val="00D807F4"/>
    <w:rsid w:val="00DC3156"/>
    <w:rsid w:val="00DE5766"/>
    <w:rsid w:val="00DF09B5"/>
    <w:rsid w:val="00E336B3"/>
    <w:rsid w:val="00E40036"/>
    <w:rsid w:val="00E81986"/>
    <w:rsid w:val="00EC5048"/>
    <w:rsid w:val="00F0124B"/>
    <w:rsid w:val="00F53577"/>
    <w:rsid w:val="00F8699B"/>
    <w:rsid w:val="00F86CE0"/>
    <w:rsid w:val="00FA2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hyperlink" Target="http://www.acelatinamerica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vepe@une.net.c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EA5944-B098-4C28-B93E-3BBD7441D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561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7</cp:revision>
  <cp:lastPrinted>2013-06-25T13:33:00Z</cp:lastPrinted>
  <dcterms:created xsi:type="dcterms:W3CDTF">2013-06-19T17:12:00Z</dcterms:created>
  <dcterms:modified xsi:type="dcterms:W3CDTF">2013-06-25T13:33:00Z</dcterms:modified>
</cp:coreProperties>
</file>