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69F" w:rsidRPr="004217B0" w:rsidRDefault="004217B0">
      <w:p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Medellín</w:t>
      </w:r>
      <w:r w:rsidR="00DE34FB" w:rsidRPr="004217B0">
        <w:rPr>
          <w:rFonts w:ascii="Arial" w:hAnsi="Arial" w:cs="Arial"/>
          <w:sz w:val="28"/>
          <w:szCs w:val="28"/>
        </w:rPr>
        <w:t>, Julio 31 de 2012</w:t>
      </w:r>
    </w:p>
    <w:p w:rsidR="00DE34FB" w:rsidRPr="004217B0" w:rsidRDefault="00DE34FB">
      <w:p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En  la fecha, le hago entrega a Angela Castañeda la siguiente documentación del Grupo Nutresa:</w:t>
      </w:r>
    </w:p>
    <w:p w:rsidR="00DE34FB" w:rsidRPr="004217B0" w:rsidRDefault="00DE34FB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Novedades Grupo Nutresa ( entregadas por Milena Cortes Julio 30)</w:t>
      </w:r>
    </w:p>
    <w:p w:rsidR="00DE34FB" w:rsidRPr="004217B0" w:rsidRDefault="00DE34FB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 xml:space="preserve">Factura CEM2 </w:t>
      </w:r>
      <w:r w:rsidR="004217B0" w:rsidRPr="004217B0">
        <w:rPr>
          <w:rFonts w:ascii="Arial" w:hAnsi="Arial" w:cs="Arial"/>
          <w:sz w:val="28"/>
          <w:szCs w:val="28"/>
        </w:rPr>
        <w:t>A</w:t>
      </w:r>
      <w:r w:rsidRPr="004217B0">
        <w:rPr>
          <w:rFonts w:ascii="Arial" w:hAnsi="Arial" w:cs="Arial"/>
          <w:sz w:val="28"/>
          <w:szCs w:val="28"/>
        </w:rPr>
        <w:t xml:space="preserve">limentos </w:t>
      </w:r>
      <w:r w:rsidR="004217B0" w:rsidRPr="004217B0">
        <w:rPr>
          <w:rFonts w:ascii="Arial" w:hAnsi="Arial" w:cs="Arial"/>
          <w:sz w:val="28"/>
          <w:szCs w:val="28"/>
        </w:rPr>
        <w:t>Cárnicos ( entregada por Milena Cortes Julio 30)</w:t>
      </w:r>
    </w:p>
    <w:p w:rsidR="00DE34FB" w:rsidRPr="004217B0" w:rsidRDefault="00DE34FB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 xml:space="preserve">Nota Nro.MTI20711 de </w:t>
      </w:r>
      <w:r w:rsidR="004217B0" w:rsidRPr="004217B0">
        <w:rPr>
          <w:rFonts w:ascii="Arial" w:hAnsi="Arial" w:cs="Arial"/>
          <w:sz w:val="28"/>
          <w:szCs w:val="28"/>
        </w:rPr>
        <w:t>Cía.</w:t>
      </w:r>
      <w:r w:rsidRPr="004217B0">
        <w:rPr>
          <w:rFonts w:ascii="Arial" w:hAnsi="Arial" w:cs="Arial"/>
          <w:sz w:val="28"/>
          <w:szCs w:val="28"/>
        </w:rPr>
        <w:t xml:space="preserve"> Nal de Chocolates</w:t>
      </w:r>
    </w:p>
    <w:p w:rsidR="00DE34FB" w:rsidRPr="004217B0" w:rsidRDefault="00DE34FB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Nota Nro. MTI20712 de Servicios Nutresa</w:t>
      </w:r>
    </w:p>
    <w:p w:rsidR="00DE34FB" w:rsidRPr="004217B0" w:rsidRDefault="00DE34FB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 xml:space="preserve">Facturas de </w:t>
      </w:r>
      <w:r w:rsidR="004217B0" w:rsidRPr="004217B0">
        <w:rPr>
          <w:rFonts w:ascii="Arial" w:hAnsi="Arial" w:cs="Arial"/>
          <w:sz w:val="28"/>
          <w:szCs w:val="28"/>
        </w:rPr>
        <w:t>Áreas</w:t>
      </w:r>
      <w:r w:rsidRPr="004217B0">
        <w:rPr>
          <w:rFonts w:ascii="Arial" w:hAnsi="Arial" w:cs="Arial"/>
          <w:sz w:val="28"/>
          <w:szCs w:val="28"/>
        </w:rPr>
        <w:t xml:space="preserve"> </w:t>
      </w:r>
      <w:r w:rsidR="004217B0" w:rsidRPr="004217B0">
        <w:rPr>
          <w:rFonts w:ascii="Arial" w:hAnsi="Arial" w:cs="Arial"/>
          <w:sz w:val="28"/>
          <w:szCs w:val="28"/>
        </w:rPr>
        <w:t>Protegidas</w:t>
      </w:r>
      <w:r w:rsidRPr="004217B0">
        <w:rPr>
          <w:rFonts w:ascii="Arial" w:hAnsi="Arial" w:cs="Arial"/>
          <w:sz w:val="28"/>
          <w:szCs w:val="28"/>
        </w:rPr>
        <w:t xml:space="preserve"> de:  Alimentos </w:t>
      </w:r>
      <w:r w:rsidR="004217B0" w:rsidRPr="004217B0">
        <w:rPr>
          <w:rFonts w:ascii="Arial" w:hAnsi="Arial" w:cs="Arial"/>
          <w:sz w:val="28"/>
          <w:szCs w:val="28"/>
        </w:rPr>
        <w:t>Cárnicos</w:t>
      </w:r>
      <w:r w:rsidRPr="004217B0">
        <w:rPr>
          <w:rFonts w:ascii="Arial" w:hAnsi="Arial" w:cs="Arial"/>
          <w:sz w:val="28"/>
          <w:szCs w:val="28"/>
        </w:rPr>
        <w:t xml:space="preserve">, </w:t>
      </w:r>
      <w:r w:rsidR="004217B0" w:rsidRPr="004217B0">
        <w:rPr>
          <w:rFonts w:ascii="Arial" w:hAnsi="Arial" w:cs="Arial"/>
          <w:sz w:val="28"/>
          <w:szCs w:val="28"/>
        </w:rPr>
        <w:t>Colcafé</w:t>
      </w:r>
      <w:r w:rsidRPr="004217B0">
        <w:rPr>
          <w:rFonts w:ascii="Arial" w:hAnsi="Arial" w:cs="Arial"/>
          <w:sz w:val="28"/>
          <w:szCs w:val="28"/>
        </w:rPr>
        <w:t xml:space="preserve">, </w:t>
      </w:r>
      <w:r w:rsidR="007973AA" w:rsidRPr="004217B0">
        <w:rPr>
          <w:rFonts w:ascii="Arial" w:hAnsi="Arial" w:cs="Arial"/>
          <w:sz w:val="28"/>
          <w:szCs w:val="28"/>
        </w:rPr>
        <w:t>Comercial Nutresa,  Galletas Noel, Novaventa,  Servicios Nutresa</w:t>
      </w:r>
    </w:p>
    <w:p w:rsidR="007973AA" w:rsidRPr="004217B0" w:rsidRDefault="007973AA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Factura de Julio de Cementos Argos</w:t>
      </w:r>
    </w:p>
    <w:p w:rsidR="007973AA" w:rsidRPr="004217B0" w:rsidRDefault="007973AA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 xml:space="preserve">Retiro de </w:t>
      </w:r>
      <w:r w:rsidR="004217B0" w:rsidRPr="004217B0">
        <w:rPr>
          <w:rFonts w:ascii="Arial" w:hAnsi="Arial" w:cs="Arial"/>
          <w:sz w:val="28"/>
          <w:szCs w:val="28"/>
        </w:rPr>
        <w:t>Cía.</w:t>
      </w:r>
      <w:r w:rsidRPr="004217B0">
        <w:rPr>
          <w:rFonts w:ascii="Arial" w:hAnsi="Arial" w:cs="Arial"/>
          <w:sz w:val="28"/>
          <w:szCs w:val="28"/>
        </w:rPr>
        <w:t xml:space="preserve"> Nal de Chocolates de: Luz Elena Ochoa Hidron y Gladys Ruiz Ochoa</w:t>
      </w:r>
    </w:p>
    <w:p w:rsidR="007973AA" w:rsidRPr="004217B0" w:rsidRDefault="007973AA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 xml:space="preserve">Ingreso a CEM  de </w:t>
      </w:r>
      <w:r w:rsidR="004217B0" w:rsidRPr="004217B0">
        <w:rPr>
          <w:rFonts w:ascii="Arial" w:hAnsi="Arial" w:cs="Arial"/>
          <w:sz w:val="28"/>
          <w:szCs w:val="28"/>
        </w:rPr>
        <w:t>Colcafé</w:t>
      </w:r>
      <w:r w:rsidRPr="004217B0">
        <w:rPr>
          <w:rFonts w:ascii="Arial" w:hAnsi="Arial" w:cs="Arial"/>
          <w:sz w:val="28"/>
          <w:szCs w:val="28"/>
        </w:rPr>
        <w:t>: Empleado Guillermo Arteaga ( ingresa beneficiario)</w:t>
      </w:r>
    </w:p>
    <w:p w:rsidR="007973AA" w:rsidRPr="004217B0" w:rsidRDefault="007973AA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 xml:space="preserve">Traslados a SAEP de </w:t>
      </w:r>
      <w:r w:rsidR="004217B0" w:rsidRPr="004217B0">
        <w:rPr>
          <w:rFonts w:ascii="Arial" w:hAnsi="Arial" w:cs="Arial"/>
          <w:sz w:val="28"/>
          <w:szCs w:val="28"/>
        </w:rPr>
        <w:t>Colcafé</w:t>
      </w:r>
      <w:r w:rsidRPr="004217B0">
        <w:rPr>
          <w:rFonts w:ascii="Arial" w:hAnsi="Arial" w:cs="Arial"/>
          <w:sz w:val="28"/>
          <w:szCs w:val="28"/>
        </w:rPr>
        <w:t>: Empleado Guillermo Arteaga (traslado beneficiario),  Enit Valencia (</w:t>
      </w:r>
      <w:r w:rsidR="00586BA0" w:rsidRPr="004217B0">
        <w:rPr>
          <w:rFonts w:ascii="Arial" w:hAnsi="Arial" w:cs="Arial"/>
          <w:sz w:val="28"/>
          <w:szCs w:val="28"/>
        </w:rPr>
        <w:t xml:space="preserve"> traslado titular y beneficiario)</w:t>
      </w:r>
    </w:p>
    <w:p w:rsidR="00586BA0" w:rsidRPr="004217B0" w:rsidRDefault="00586BA0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 xml:space="preserve">Ingreso a CEM de Comercial Nutresa: Empleado Gladys </w:t>
      </w:r>
      <w:r w:rsidR="004217B0" w:rsidRPr="004217B0">
        <w:rPr>
          <w:rFonts w:ascii="Arial" w:hAnsi="Arial" w:cs="Arial"/>
          <w:sz w:val="28"/>
          <w:szCs w:val="28"/>
        </w:rPr>
        <w:t>Arbeláez</w:t>
      </w:r>
      <w:r w:rsidRPr="004217B0">
        <w:rPr>
          <w:rFonts w:ascii="Arial" w:hAnsi="Arial" w:cs="Arial"/>
          <w:sz w:val="28"/>
          <w:szCs w:val="28"/>
        </w:rPr>
        <w:t xml:space="preserve"> (ingresa titular y 2 beneficiarios)</w:t>
      </w:r>
    </w:p>
    <w:p w:rsidR="00586BA0" w:rsidRPr="004217B0" w:rsidRDefault="00586BA0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 xml:space="preserve">Traslado a SAEP de </w:t>
      </w:r>
      <w:r w:rsidR="004217B0" w:rsidRPr="004217B0">
        <w:rPr>
          <w:rFonts w:ascii="Arial" w:hAnsi="Arial" w:cs="Arial"/>
          <w:sz w:val="28"/>
          <w:szCs w:val="28"/>
        </w:rPr>
        <w:t>Cía.</w:t>
      </w:r>
      <w:r w:rsidRPr="004217B0">
        <w:rPr>
          <w:rFonts w:ascii="Arial" w:hAnsi="Arial" w:cs="Arial"/>
          <w:sz w:val="28"/>
          <w:szCs w:val="28"/>
        </w:rPr>
        <w:t xml:space="preserve"> Nal de Chocolates: Pensionada  </w:t>
      </w:r>
      <w:r w:rsidR="004217B0" w:rsidRPr="004217B0">
        <w:rPr>
          <w:rFonts w:ascii="Arial" w:hAnsi="Arial" w:cs="Arial"/>
          <w:sz w:val="28"/>
          <w:szCs w:val="28"/>
        </w:rPr>
        <w:t>María</w:t>
      </w:r>
      <w:r w:rsidRPr="004217B0">
        <w:rPr>
          <w:rFonts w:ascii="Arial" w:hAnsi="Arial" w:cs="Arial"/>
          <w:sz w:val="28"/>
          <w:szCs w:val="28"/>
        </w:rPr>
        <w:t xml:space="preserve"> Cristina </w:t>
      </w:r>
      <w:r w:rsidR="004217B0" w:rsidRPr="004217B0">
        <w:rPr>
          <w:rFonts w:ascii="Arial" w:hAnsi="Arial" w:cs="Arial"/>
          <w:sz w:val="28"/>
          <w:szCs w:val="28"/>
        </w:rPr>
        <w:t>López</w:t>
      </w:r>
      <w:r w:rsidRPr="004217B0">
        <w:rPr>
          <w:rFonts w:ascii="Arial" w:hAnsi="Arial" w:cs="Arial"/>
          <w:sz w:val="28"/>
          <w:szCs w:val="28"/>
        </w:rPr>
        <w:t xml:space="preserve"> ( traslado titular y 4 beneficiarios)</w:t>
      </w:r>
    </w:p>
    <w:p w:rsidR="00586BA0" w:rsidRPr="004217B0" w:rsidRDefault="00586BA0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Traslado SAO3 Novaventa: Empleado Erika Santa</w:t>
      </w:r>
    </w:p>
    <w:p w:rsidR="00586BA0" w:rsidRPr="004217B0" w:rsidRDefault="00586BA0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Ingreso a CEM de Servicios Nutresa: Empleado Nori Estrada ( ingresa 2 beneficiarios)</w:t>
      </w:r>
    </w:p>
    <w:p w:rsidR="00586BA0" w:rsidRPr="004217B0" w:rsidRDefault="00586BA0" w:rsidP="00586BA0">
      <w:p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Angela, estos son todos los movimientos que yo tengo, verifique que Usted tiene las copias de otros ingresos.</w:t>
      </w:r>
    </w:p>
    <w:p w:rsidR="00586BA0" w:rsidRPr="004217B0" w:rsidRDefault="00586BA0" w:rsidP="00586BA0">
      <w:p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Gracias</w:t>
      </w:r>
    </w:p>
    <w:p w:rsidR="00586BA0" w:rsidRPr="004217B0" w:rsidRDefault="00586BA0" w:rsidP="00586BA0">
      <w:p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PIEDAD USUGA C</w:t>
      </w:r>
    </w:p>
    <w:p w:rsidR="00104F0D" w:rsidRDefault="00104F0D" w:rsidP="00586BA0">
      <w:pPr>
        <w:rPr>
          <w:rFonts w:ascii="Arial" w:hAnsi="Arial" w:cs="Arial"/>
          <w:sz w:val="28"/>
          <w:szCs w:val="28"/>
        </w:rPr>
      </w:pPr>
    </w:p>
    <w:p w:rsidR="00586BA0" w:rsidRDefault="00104F0D" w:rsidP="00586B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Medellín, Julio 23 de 2013</w:t>
      </w:r>
    </w:p>
    <w:p w:rsidR="00104F0D" w:rsidRDefault="00104F0D" w:rsidP="00586BA0">
      <w:pPr>
        <w:rPr>
          <w:rFonts w:ascii="Arial" w:hAnsi="Arial" w:cs="Arial"/>
          <w:sz w:val="28"/>
          <w:szCs w:val="28"/>
        </w:rPr>
      </w:pPr>
    </w:p>
    <w:p w:rsidR="00104F0D" w:rsidRDefault="00104F0D" w:rsidP="00586BA0">
      <w:pPr>
        <w:rPr>
          <w:rFonts w:ascii="Arial" w:hAnsi="Arial" w:cs="Arial"/>
          <w:sz w:val="28"/>
          <w:szCs w:val="28"/>
        </w:rPr>
      </w:pPr>
    </w:p>
    <w:p w:rsidR="00104F0D" w:rsidRDefault="00104F0D" w:rsidP="00586BA0">
      <w:pPr>
        <w:rPr>
          <w:rFonts w:ascii="Arial" w:hAnsi="Arial" w:cs="Arial"/>
          <w:sz w:val="28"/>
          <w:szCs w:val="28"/>
        </w:rPr>
      </w:pPr>
    </w:p>
    <w:p w:rsidR="00104F0D" w:rsidRDefault="00104F0D" w:rsidP="00586B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la fecha le hago entrega a Angela Castañeda de los siguientes recibos de caja de Coomeva Medicina Prepagada.</w:t>
      </w:r>
    </w:p>
    <w:p w:rsidR="00104F0D" w:rsidRDefault="00104F0D" w:rsidP="00586BA0">
      <w:pPr>
        <w:rPr>
          <w:rFonts w:ascii="Arial" w:hAnsi="Arial" w:cs="Arial"/>
          <w:sz w:val="28"/>
          <w:szCs w:val="28"/>
        </w:rPr>
      </w:pPr>
    </w:p>
    <w:p w:rsidR="00104F0D" w:rsidRDefault="00104F0D" w:rsidP="00586B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Recibos del 756761 al 756770.</w:t>
      </w:r>
    </w:p>
    <w:p w:rsidR="00104F0D" w:rsidRDefault="00104F0D" w:rsidP="00586BA0">
      <w:pPr>
        <w:rPr>
          <w:rFonts w:ascii="Arial" w:hAnsi="Arial" w:cs="Arial"/>
          <w:sz w:val="28"/>
          <w:szCs w:val="28"/>
        </w:rPr>
      </w:pPr>
    </w:p>
    <w:p w:rsidR="00104F0D" w:rsidRDefault="00104F0D" w:rsidP="00586B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 recibo consta de original y 2 copias.</w:t>
      </w:r>
    </w:p>
    <w:p w:rsidR="00104F0D" w:rsidRDefault="00104F0D" w:rsidP="00586BA0">
      <w:pPr>
        <w:rPr>
          <w:rFonts w:ascii="Arial" w:hAnsi="Arial" w:cs="Arial"/>
          <w:sz w:val="28"/>
          <w:szCs w:val="28"/>
        </w:rPr>
      </w:pPr>
    </w:p>
    <w:p w:rsidR="00104F0D" w:rsidRDefault="00104F0D" w:rsidP="00586BA0">
      <w:pPr>
        <w:rPr>
          <w:rFonts w:ascii="Arial" w:hAnsi="Arial" w:cs="Arial"/>
          <w:sz w:val="28"/>
          <w:szCs w:val="28"/>
        </w:rPr>
      </w:pPr>
    </w:p>
    <w:p w:rsidR="00104F0D" w:rsidRDefault="00104F0D" w:rsidP="00586B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Cordialmente,</w:t>
      </w:r>
    </w:p>
    <w:p w:rsidR="00104F0D" w:rsidRDefault="00104F0D" w:rsidP="00586BA0">
      <w:pPr>
        <w:rPr>
          <w:rFonts w:ascii="Arial" w:hAnsi="Arial" w:cs="Arial"/>
          <w:sz w:val="28"/>
          <w:szCs w:val="28"/>
        </w:rPr>
      </w:pPr>
    </w:p>
    <w:p w:rsidR="00104F0D" w:rsidRDefault="00104F0D" w:rsidP="00586BA0">
      <w:pPr>
        <w:rPr>
          <w:rFonts w:ascii="Arial" w:hAnsi="Arial" w:cs="Arial"/>
          <w:sz w:val="28"/>
          <w:szCs w:val="28"/>
        </w:rPr>
      </w:pPr>
    </w:p>
    <w:p w:rsidR="00104F0D" w:rsidRDefault="00104F0D" w:rsidP="00104F0D">
      <w:pPr>
        <w:spacing w:after="0"/>
        <w:rPr>
          <w:rFonts w:ascii="Arial" w:hAnsi="Arial" w:cs="Arial"/>
          <w:sz w:val="28"/>
          <w:szCs w:val="28"/>
        </w:rPr>
      </w:pPr>
    </w:p>
    <w:p w:rsidR="00104F0D" w:rsidRDefault="00104F0D" w:rsidP="00104F0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PIEDAD USUGA CASTAÑO</w:t>
      </w:r>
    </w:p>
    <w:p w:rsidR="00104F0D" w:rsidRPr="004217B0" w:rsidRDefault="00104F0D" w:rsidP="00104F0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ARISTÓBULO PÉREZ SAS</w:t>
      </w:r>
    </w:p>
    <w:sectPr w:rsidR="00104F0D" w:rsidRPr="004217B0" w:rsidSect="00D616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B6933"/>
    <w:multiLevelType w:val="hybridMultilevel"/>
    <w:tmpl w:val="08DA09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DE34FB"/>
    <w:rsid w:val="00104F0D"/>
    <w:rsid w:val="004217B0"/>
    <w:rsid w:val="00586BA0"/>
    <w:rsid w:val="00745502"/>
    <w:rsid w:val="007973AA"/>
    <w:rsid w:val="0089720A"/>
    <w:rsid w:val="009248EF"/>
    <w:rsid w:val="00D6169F"/>
    <w:rsid w:val="00DE3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6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4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4</cp:revision>
  <cp:lastPrinted>2013-07-22T20:54:00Z</cp:lastPrinted>
  <dcterms:created xsi:type="dcterms:W3CDTF">2013-02-17T12:53:00Z</dcterms:created>
  <dcterms:modified xsi:type="dcterms:W3CDTF">2013-07-22T20:54:00Z</dcterms:modified>
</cp:coreProperties>
</file>