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10A" w:rsidRPr="0036610A" w:rsidRDefault="0036610A" w:rsidP="0036610A">
      <w:pPr>
        <w:spacing w:after="193" w:line="240" w:lineRule="auto"/>
        <w:outlineLvl w:val="1"/>
        <w:rPr>
          <w:rFonts w:ascii="inherit" w:eastAsia="Times New Roman" w:hAnsi="inherit" w:cs="Arial"/>
          <w:b/>
          <w:bCs/>
          <w:color w:val="222222"/>
          <w:sz w:val="36"/>
          <w:szCs w:val="36"/>
          <w:lang w:eastAsia="es-CO"/>
        </w:rPr>
      </w:pPr>
      <w:r w:rsidRPr="0036610A">
        <w:rPr>
          <w:rFonts w:ascii="inherit" w:eastAsia="Times New Roman" w:hAnsi="inherit" w:cs="Arial"/>
          <w:b/>
          <w:bCs/>
          <w:color w:val="222222"/>
          <w:sz w:val="36"/>
          <w:szCs w:val="36"/>
          <w:lang w:eastAsia="es-CO"/>
        </w:rPr>
        <w:t>Producto de Coomeva (Reembolso de Medicamentos) ACE Seguros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40"/>
        <w:gridCol w:w="206"/>
      </w:tblGrid>
      <w:tr w:rsidR="0036610A" w:rsidRPr="0036610A" w:rsidTr="0036610A">
        <w:tc>
          <w:tcPr>
            <w:tcW w:w="0" w:type="auto"/>
            <w:shd w:val="clear" w:color="auto" w:fill="DDDDDD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6610A" w:rsidRPr="0036610A" w:rsidRDefault="0036610A" w:rsidP="0036610A">
            <w:pPr>
              <w:spacing w:after="0" w:line="240" w:lineRule="auto"/>
              <w:divId w:val="496382159"/>
              <w:rPr>
                <w:rFonts w:ascii="Arial" w:eastAsia="Times New Roman" w:hAnsi="Arial" w:cs="Arial"/>
                <w:color w:val="666666"/>
                <w:sz w:val="24"/>
                <w:szCs w:val="24"/>
                <w:lang w:eastAsia="es-CO"/>
              </w:rPr>
            </w:pPr>
            <w:r w:rsidRPr="0036610A">
              <w:rPr>
                <w:rFonts w:ascii="Arial" w:eastAsia="Times New Roman" w:hAnsi="Arial" w:cs="Arial"/>
                <w:color w:val="666666"/>
                <w:sz w:val="24"/>
                <w:szCs w:val="24"/>
                <w:lang w:eastAsia="es-CO"/>
              </w:rPr>
              <w:t>Recibidos</w:t>
            </w:r>
          </w:p>
        </w:tc>
        <w:tc>
          <w:tcPr>
            <w:tcW w:w="0" w:type="auto"/>
            <w:shd w:val="clear" w:color="auto" w:fill="DDDDDD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6610A" w:rsidRPr="0036610A" w:rsidRDefault="0036610A" w:rsidP="0036610A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4"/>
                <w:szCs w:val="24"/>
                <w:lang w:eastAsia="es-CO"/>
              </w:rPr>
            </w:pPr>
            <w:r w:rsidRPr="0036610A">
              <w:rPr>
                <w:rFonts w:ascii="Arial" w:eastAsia="Times New Roman" w:hAnsi="Arial" w:cs="Arial"/>
                <w:color w:val="666666"/>
                <w:sz w:val="24"/>
                <w:szCs w:val="24"/>
                <w:lang w:eastAsia="es-CO"/>
              </w:rPr>
              <w:t>x</w:t>
            </w:r>
          </w:p>
        </w:tc>
      </w:tr>
    </w:tbl>
    <w:p w:rsidR="0036610A" w:rsidRPr="0036610A" w:rsidRDefault="0036610A" w:rsidP="0036610A">
      <w:pPr>
        <w:spacing w:after="0" w:line="240" w:lineRule="auto"/>
        <w:rPr>
          <w:rFonts w:ascii="Times New Roman" w:eastAsia="Times New Roman" w:hAnsi="Times New Roman" w:cs="Arial"/>
          <w:color w:val="222222"/>
          <w:sz w:val="27"/>
          <w:szCs w:val="27"/>
          <w:lang w:eastAsia="es-CO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  <w:lang w:eastAsia="es-CO"/>
        </w:rPr>
        <w:drawing>
          <wp:inline distT="0" distB="0" distL="0" distR="0">
            <wp:extent cx="300355" cy="300355"/>
            <wp:effectExtent l="19050" t="0" r="4445" b="0"/>
            <wp:docPr id="1" name=":0_13-e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3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6888"/>
        <w:gridCol w:w="1937"/>
        <w:gridCol w:w="5"/>
        <w:gridCol w:w="8"/>
      </w:tblGrid>
      <w:tr w:rsidR="0036610A" w:rsidRPr="0036610A" w:rsidTr="0036610A">
        <w:trPr>
          <w:trHeight w:val="344"/>
        </w:trPr>
        <w:tc>
          <w:tcPr>
            <w:tcW w:w="8124" w:type="dxa"/>
            <w:noWrap/>
            <w:tcMar>
              <w:top w:w="0" w:type="dxa"/>
              <w:left w:w="0" w:type="dxa"/>
              <w:bottom w:w="0" w:type="dxa"/>
              <w:right w:w="172" w:type="dxa"/>
            </w:tcMar>
            <w:hideMark/>
          </w:tcPr>
          <w:tbl>
            <w:tblPr>
              <w:tblW w:w="812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124"/>
            </w:tblGrid>
            <w:tr w:rsidR="0036610A" w:rsidRPr="0036610A">
              <w:tc>
                <w:tcPr>
                  <w:tcW w:w="0" w:type="auto"/>
                  <w:vAlign w:val="center"/>
                  <w:hideMark/>
                </w:tcPr>
                <w:p w:rsidR="0036610A" w:rsidRPr="0036610A" w:rsidRDefault="0036610A" w:rsidP="0036610A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s-CO"/>
                    </w:rPr>
                  </w:pPr>
                  <w:r w:rsidRPr="0036610A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8"/>
                      <w:lang w:eastAsia="es-CO"/>
                    </w:rPr>
                    <w:t xml:space="preserve">Ana Cecilia Durango </w:t>
                  </w:r>
                  <w:proofErr w:type="spellStart"/>
                  <w:r w:rsidRPr="0036610A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8"/>
                      <w:lang w:eastAsia="es-CO"/>
                    </w:rPr>
                    <w:t>Durango</w:t>
                  </w:r>
                  <w:proofErr w:type="spellEnd"/>
                </w:p>
              </w:tc>
            </w:tr>
          </w:tbl>
          <w:p w:rsidR="0036610A" w:rsidRPr="0036610A" w:rsidRDefault="0036610A" w:rsidP="0036610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noWrap/>
            <w:hideMark/>
          </w:tcPr>
          <w:p w:rsidR="0036610A" w:rsidRPr="0036610A" w:rsidRDefault="0036610A" w:rsidP="003661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w:drawing>
                <wp:inline distT="0" distB="0" distL="0" distR="0">
                  <wp:extent cx="13335" cy="13335"/>
                  <wp:effectExtent l="0" t="0" r="0" b="0"/>
                  <wp:docPr id="2" name="Imagen 2" descr="Archivos adju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rchivos adju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6610A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16:47 (hace 16 horas)</w:t>
            </w:r>
          </w:p>
          <w:p w:rsidR="0036610A" w:rsidRPr="0036610A" w:rsidRDefault="0036610A" w:rsidP="003661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w:drawing>
                <wp:inline distT="0" distB="0" distL="0" distR="0">
                  <wp:extent cx="13335" cy="13335"/>
                  <wp:effectExtent l="0" t="0" r="0" b="0"/>
                  <wp:docPr id="3" name="Imagen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36610A" w:rsidRPr="0036610A" w:rsidRDefault="0036610A" w:rsidP="003661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36610A" w:rsidRPr="0036610A" w:rsidRDefault="0036610A" w:rsidP="0036610A">
            <w:pPr>
              <w:shd w:val="clear" w:color="auto" w:fill="F5F5F5"/>
              <w:spacing w:after="0" w:line="580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24"/>
                <w:szCs w:val="24"/>
                <w:lang w:eastAsia="es-CO"/>
              </w:rPr>
              <w:drawing>
                <wp:inline distT="0" distB="0" distL="0" distR="0">
                  <wp:extent cx="13335" cy="13335"/>
                  <wp:effectExtent l="0" t="0" r="0" b="0"/>
                  <wp:docPr id="4" name="Imagen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10A" w:rsidRPr="0036610A" w:rsidRDefault="0036610A" w:rsidP="0036610A">
            <w:pPr>
              <w:shd w:val="clear" w:color="auto" w:fill="F5F5F5"/>
              <w:spacing w:after="0" w:line="580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24"/>
                <w:szCs w:val="24"/>
                <w:lang w:eastAsia="es-CO"/>
              </w:rPr>
              <w:drawing>
                <wp:inline distT="0" distB="0" distL="0" distR="0">
                  <wp:extent cx="13335" cy="13335"/>
                  <wp:effectExtent l="0" t="0" r="0" b="0"/>
                  <wp:docPr id="5" name="Imagen 5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10A" w:rsidRPr="0036610A" w:rsidTr="0036610A">
        <w:trPr>
          <w:trHeight w:val="344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2186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30"/>
            </w:tblGrid>
            <w:tr w:rsidR="0036610A" w:rsidRPr="0036610A">
              <w:tc>
                <w:tcPr>
                  <w:tcW w:w="0" w:type="auto"/>
                  <w:noWrap/>
                  <w:vAlign w:val="center"/>
                  <w:hideMark/>
                </w:tcPr>
                <w:p w:rsidR="0036610A" w:rsidRPr="0036610A" w:rsidRDefault="0036610A" w:rsidP="0036610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36610A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CO"/>
                    </w:rPr>
                    <w:t>para alba, Alexandra, Amparo, Amparo, Andrea, Angelica, luzelenazapata., Beatriz, ceralza, Cesar, CLara, DY, Efiensa, Eliana, joseelvilla, Enriqueta, Flabio, Gloria, Hugo, INVEPE-, juanitanunez779, Luz, Luz, Maria, monica</w:t>
                  </w:r>
                </w:p>
                <w:p w:rsidR="0036610A" w:rsidRPr="0036610A" w:rsidRDefault="0036610A" w:rsidP="0036610A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s-CO"/>
                    </w:rPr>
                    <w:drawing>
                      <wp:inline distT="0" distB="0" distL="0" distR="0">
                        <wp:extent cx="13335" cy="13335"/>
                        <wp:effectExtent l="0" t="0" r="0" b="0"/>
                        <wp:docPr id="6" name=":uu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uu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6610A" w:rsidRPr="0036610A" w:rsidRDefault="0036610A" w:rsidP="0036610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6610A" w:rsidRPr="0036610A" w:rsidRDefault="0036610A" w:rsidP="00366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</w:p>
        </w:tc>
      </w:tr>
    </w:tbl>
    <w:p w:rsidR="0036610A" w:rsidRPr="0036610A" w:rsidRDefault="0036610A" w:rsidP="0036610A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s-CO"/>
        </w:rPr>
      </w:pP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Les comparto  información sobre  la reclamación de medicamentos, la certificación bancaria es una certificación de cuenta para tener trazabilidad de la cuenta a la que se consigna en caso de un error de trasferencia.</w:t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  <w:t>Saludos.</w:t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  <w:t>Buenas tardes,</w:t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  <w:t>Le comparto la información de cómo se van a manejar los reclamos del nuevo producto de Coomeva Medicina Prepagada (Reembolso de Medicamentos)</w:t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  <w:t>Documentos Aportar;</w:t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  <w:t>ü  El beneficiario deberá envía copia de la factura escaneada donde conste el valor pagado por  los medicamentos alopáticos ambulatorios formulados por el médico tratante, adjuntando copia de la receta médica y de la Historia Clínica, donde conste el tiempo de hospitalización;</w:t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  <w:t xml:space="preserve">ü  También deben adjuntar la certificación bancaria donde incluya: titular, numero de documento del titular, entidad bancaria, tipo de cuenta ahorro o corriente, numero de la cuenta, a donde </w:t>
      </w:r>
      <w:proofErr w:type="spellStart"/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Andiasistencia</w:t>
      </w:r>
      <w:proofErr w:type="spellEnd"/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 xml:space="preserve"> realizar la consignación correspondiente.</w:t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lastRenderedPageBreak/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  <w:t>Los asegurados deben enviar  los documentos escaneados   a los siguientes correos: </w:t>
      </w:r>
      <w:hyperlink r:id="rId6" w:history="1">
        <w:r w:rsidRPr="0036610A">
          <w:rPr>
            <w:rFonts w:ascii="Arial" w:eastAsia="Times New Roman" w:hAnsi="Arial" w:cs="Arial"/>
            <w:color w:val="1155CC"/>
            <w:sz w:val="28"/>
            <w:u w:val="single"/>
            <w:lang w:eastAsia="es-CO"/>
          </w:rPr>
          <w:t>smgarci@andiasistencia.com.co</w:t>
        </w:r>
      </w:hyperlink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&lt;mailto:</w:t>
      </w:r>
      <w:hyperlink r:id="rId7" w:history="1">
        <w:r w:rsidRPr="0036610A">
          <w:rPr>
            <w:rFonts w:ascii="Arial" w:eastAsia="Times New Roman" w:hAnsi="Arial" w:cs="Arial"/>
            <w:color w:val="1155CC"/>
            <w:sz w:val="28"/>
            <w:u w:val="single"/>
            <w:lang w:eastAsia="es-CO"/>
          </w:rPr>
          <w:t>smgarci@andiasistencia.com.co</w:t>
        </w:r>
      </w:hyperlink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&gt; ( Sandra Milena García), con copia a :</w:t>
      </w:r>
      <w:r w:rsidRPr="0036610A">
        <w:rPr>
          <w:rFonts w:ascii="Arial" w:eastAsia="Times New Roman" w:hAnsi="Arial" w:cs="Arial"/>
          <w:color w:val="222222"/>
          <w:sz w:val="28"/>
          <w:lang w:eastAsia="es-CO"/>
        </w:rPr>
        <w:t> </w:t>
      </w:r>
      <w:hyperlink r:id="rId8" w:history="1">
        <w:r w:rsidRPr="0036610A">
          <w:rPr>
            <w:rFonts w:ascii="Arial" w:eastAsia="Times New Roman" w:hAnsi="Arial" w:cs="Arial"/>
            <w:color w:val="1155CC"/>
            <w:sz w:val="28"/>
            <w:u w:val="single"/>
            <w:lang w:eastAsia="es-CO"/>
          </w:rPr>
          <w:t>Adrianr@andiasistencia.com.co</w:t>
        </w:r>
      </w:hyperlink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&lt;mailto:</w:t>
      </w:r>
      <w:hyperlink r:id="rId9" w:history="1">
        <w:r w:rsidRPr="0036610A">
          <w:rPr>
            <w:rFonts w:ascii="Arial" w:eastAsia="Times New Roman" w:hAnsi="Arial" w:cs="Arial"/>
            <w:color w:val="1155CC"/>
            <w:sz w:val="28"/>
            <w:u w:val="single"/>
            <w:lang w:eastAsia="es-CO"/>
          </w:rPr>
          <w:t>Adrianr@andiasistencia.com.co</w:t>
        </w:r>
      </w:hyperlink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 xml:space="preserve">&gt; ( Adriana </w:t>
      </w:r>
      <w:proofErr w:type="spellStart"/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Ramirez</w:t>
      </w:r>
      <w:proofErr w:type="spellEnd"/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 xml:space="preserve"> ) ;</w:t>
      </w:r>
      <w:hyperlink r:id="rId10" w:history="1">
        <w:r w:rsidRPr="0036610A">
          <w:rPr>
            <w:rFonts w:ascii="Arial" w:eastAsia="Times New Roman" w:hAnsi="Arial" w:cs="Arial"/>
            <w:color w:val="1155CC"/>
            <w:sz w:val="28"/>
            <w:u w:val="single"/>
            <w:lang w:eastAsia="es-CO"/>
          </w:rPr>
          <w:t>valozad@andiasistencia.com.co</w:t>
        </w:r>
      </w:hyperlink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&lt;mailto:</w:t>
      </w:r>
      <w:hyperlink r:id="rId11" w:history="1">
        <w:r w:rsidRPr="0036610A">
          <w:rPr>
            <w:rFonts w:ascii="Arial" w:eastAsia="Times New Roman" w:hAnsi="Arial" w:cs="Arial"/>
            <w:color w:val="1155CC"/>
            <w:sz w:val="28"/>
            <w:u w:val="single"/>
            <w:lang w:eastAsia="es-CO"/>
          </w:rPr>
          <w:t>valozad@andiasistencia.com.co</w:t>
        </w:r>
      </w:hyperlink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&gt;  (Viviana Lozada). Adicionalmente para información se habilito la línea 018000 911226</w:t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  <w:t xml:space="preserve">En caso que los documentos sean radicados en la sucursal se deben remitir inmediatamente escaneados a </w:t>
      </w:r>
      <w:proofErr w:type="spellStart"/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Andiasistencia</w:t>
      </w:r>
      <w:proofErr w:type="spellEnd"/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, porque tiene un tiempo de respuesta de 3 días.</w:t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  <w:t>Quedo pendiente de sus importantes comentarios.</w:t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  <w:t>Saludos,</w:t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  <w:t>Juliana Jaramillo V.</w:t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  <w:t>Recepcionista</w:t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  <w:t>ACE Seguros S.A, Carrera 43A No. 1 - 50 Torre 3 Of. 902, Medellín, Colombia</w:t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  <w:t xml:space="preserve">T +57 (4) 6052777 </w:t>
      </w:r>
      <w:proofErr w:type="spellStart"/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ext</w:t>
      </w:r>
      <w:proofErr w:type="spellEnd"/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: 4210</w:t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  <w:t>Juliana,</w:t>
      </w:r>
      <w:hyperlink r:id="rId12" w:history="1">
        <w:r w:rsidRPr="0036610A">
          <w:rPr>
            <w:rFonts w:ascii="Arial" w:eastAsia="Times New Roman" w:hAnsi="Arial" w:cs="Arial"/>
            <w:color w:val="1155CC"/>
            <w:sz w:val="28"/>
            <w:u w:val="single"/>
            <w:lang w:eastAsia="es-CO"/>
          </w:rPr>
          <w:t>Jaramillo@acegroup.com</w:t>
        </w:r>
      </w:hyperlink>
      <w:r w:rsidRPr="0036610A">
        <w:rPr>
          <w:rFonts w:ascii="Arial" w:eastAsia="Times New Roman" w:hAnsi="Arial" w:cs="Arial"/>
          <w:color w:val="222222"/>
          <w:sz w:val="28"/>
          <w:lang w:eastAsia="es-CO"/>
        </w:rPr>
        <w:t> </w:t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|</w:t>
      </w:r>
      <w:r w:rsidRPr="0036610A">
        <w:rPr>
          <w:rFonts w:ascii="Arial" w:eastAsia="Times New Roman" w:hAnsi="Arial" w:cs="Arial"/>
          <w:color w:val="222222"/>
          <w:sz w:val="28"/>
          <w:lang w:eastAsia="es-CO"/>
        </w:rPr>
        <w:t> </w:t>
      </w:r>
      <w:hyperlink r:id="rId13" w:tgtFrame="_blank" w:history="1">
        <w:r w:rsidRPr="0036610A">
          <w:rPr>
            <w:rFonts w:ascii="Arial" w:eastAsia="Times New Roman" w:hAnsi="Arial" w:cs="Arial"/>
            <w:color w:val="1155CC"/>
            <w:sz w:val="28"/>
            <w:u w:val="single"/>
            <w:lang w:eastAsia="es-CO"/>
          </w:rPr>
          <w:t>www.aceseguros.com</w:t>
        </w:r>
      </w:hyperlink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&lt;</w:t>
      </w:r>
      <w:hyperlink r:id="rId14" w:tgtFrame="_blank" w:history="1">
        <w:r w:rsidRPr="0036610A">
          <w:rPr>
            <w:rFonts w:ascii="Arial" w:eastAsia="Times New Roman" w:hAnsi="Arial" w:cs="Arial"/>
            <w:color w:val="1155CC"/>
            <w:sz w:val="28"/>
            <w:u w:val="single"/>
            <w:lang w:eastAsia="es-CO"/>
          </w:rPr>
          <w:t>http://www.aceseguros.com</w:t>
        </w:r>
      </w:hyperlink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t>&gt;.co</w:t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</w:r>
      <w:r w:rsidRPr="0036610A">
        <w:rPr>
          <w:rFonts w:ascii="Arial" w:eastAsia="Times New Roman" w:hAnsi="Arial" w:cs="Arial"/>
          <w:color w:val="222222"/>
          <w:sz w:val="28"/>
          <w:szCs w:val="28"/>
          <w:lang w:eastAsia="es-CO"/>
        </w:rPr>
        <w:br/>
        <w:t>Para más información por favor comuníquese con nuestra línea gratuita de atención al cliente 018000917500.</w:t>
      </w:r>
    </w:p>
    <w:p w:rsidR="004E02C5" w:rsidRDefault="0036610A"/>
    <w:sectPr w:rsidR="004E02C5" w:rsidSect="004A4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revisionView w:inkAnnotations="0"/>
  <w:defaultTabStop w:val="708"/>
  <w:hyphenationZone w:val="425"/>
  <w:characterSpacingControl w:val="doNotCompress"/>
  <w:compat/>
  <w:rsids>
    <w:rsidRoot w:val="0036610A"/>
    <w:rsid w:val="000013E6"/>
    <w:rsid w:val="0036610A"/>
    <w:rsid w:val="004A448B"/>
    <w:rsid w:val="00E9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48B"/>
  </w:style>
  <w:style w:type="paragraph" w:styleId="Ttulo2">
    <w:name w:val="heading 2"/>
    <w:basedOn w:val="Normal"/>
    <w:link w:val="Ttulo2Car"/>
    <w:uiPriority w:val="9"/>
    <w:qFormat/>
    <w:rsid w:val="00366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3661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6610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3661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o">
    <w:name w:val="ho"/>
    <w:basedOn w:val="Fuentedeprrafopredeter"/>
    <w:rsid w:val="0036610A"/>
  </w:style>
  <w:style w:type="character" w:customStyle="1" w:styleId="gd">
    <w:name w:val="gd"/>
    <w:basedOn w:val="Fuentedeprrafopredeter"/>
    <w:rsid w:val="0036610A"/>
  </w:style>
  <w:style w:type="character" w:customStyle="1" w:styleId="g3">
    <w:name w:val="g3"/>
    <w:basedOn w:val="Fuentedeprrafopredeter"/>
    <w:rsid w:val="0036610A"/>
  </w:style>
  <w:style w:type="character" w:customStyle="1" w:styleId="hb">
    <w:name w:val="hb"/>
    <w:basedOn w:val="Fuentedeprrafopredeter"/>
    <w:rsid w:val="0036610A"/>
  </w:style>
  <w:style w:type="character" w:customStyle="1" w:styleId="apple-converted-space">
    <w:name w:val="apple-converted-space"/>
    <w:basedOn w:val="Fuentedeprrafopredeter"/>
    <w:rsid w:val="0036610A"/>
  </w:style>
  <w:style w:type="character" w:customStyle="1" w:styleId="g2">
    <w:name w:val="g2"/>
    <w:basedOn w:val="Fuentedeprrafopredeter"/>
    <w:rsid w:val="0036610A"/>
  </w:style>
  <w:style w:type="character" w:styleId="Hipervnculo">
    <w:name w:val="Hyperlink"/>
    <w:basedOn w:val="Fuentedeprrafopredeter"/>
    <w:uiPriority w:val="99"/>
    <w:semiHidden/>
    <w:unhideWhenUsed/>
    <w:rsid w:val="003661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4889">
                  <w:marLeft w:val="0"/>
                  <w:marRight w:val="21"/>
                  <w:marTop w:val="258"/>
                  <w:marBottom w:val="19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8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0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71084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90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8" w:space="9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54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129592">
                                              <w:marLeft w:val="94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31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2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11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3631592">
                                                      <w:marLeft w:val="-21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51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767988">
                                                      <w:marLeft w:val="10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9363801">
                                                  <w:marLeft w:val="0"/>
                                                  <w:marRight w:val="322"/>
                                                  <w:marTop w:val="107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3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r@andiasistencia.com.co" TargetMode="External"/><Relationship Id="rId13" Type="http://schemas.openxmlformats.org/officeDocument/2006/relationships/hyperlink" Target="http://www.aceseguro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mgarci@andiasistencia.com.co" TargetMode="External"/><Relationship Id="rId12" Type="http://schemas.openxmlformats.org/officeDocument/2006/relationships/hyperlink" Target="mailto:Jaramillo@acegroup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mgarci@andiasistencia.com.co" TargetMode="External"/><Relationship Id="rId11" Type="http://schemas.openxmlformats.org/officeDocument/2006/relationships/hyperlink" Target="mailto:valozad@andiasistencia.com.co" TargetMode="External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hyperlink" Target="mailto:valozad@andiasistencia.com.co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Adrianr@andiasistencia.com.co" TargetMode="External"/><Relationship Id="rId14" Type="http://schemas.openxmlformats.org/officeDocument/2006/relationships/hyperlink" Target="http://www.aceseguro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2343</Characters>
  <Application>Microsoft Office Word</Application>
  <DocSecurity>0</DocSecurity>
  <Lines>19</Lines>
  <Paragraphs>5</Paragraphs>
  <ScaleCrop>false</ScaleCrop>
  <Company>Hewlett-Packard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1</cp:revision>
  <dcterms:created xsi:type="dcterms:W3CDTF">2015-09-22T14:05:00Z</dcterms:created>
  <dcterms:modified xsi:type="dcterms:W3CDTF">2015-09-22T14:06:00Z</dcterms:modified>
</cp:coreProperties>
</file>