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9"/>
        <w:gridCol w:w="2141"/>
        <w:gridCol w:w="5"/>
        <w:gridCol w:w="13"/>
      </w:tblGrid>
      <w:tr w:rsidR="0073661A" w:rsidRPr="0073661A" w:rsidTr="0073661A">
        <w:trPr>
          <w:trHeight w:val="240"/>
        </w:trPr>
        <w:tc>
          <w:tcPr>
            <w:tcW w:w="715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71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5"/>
            </w:tblGrid>
            <w:tr w:rsidR="0073661A" w:rsidRPr="0073661A">
              <w:tc>
                <w:tcPr>
                  <w:tcW w:w="0" w:type="auto"/>
                  <w:vAlign w:val="center"/>
                  <w:hideMark/>
                </w:tcPr>
                <w:p w:rsidR="0073661A" w:rsidRPr="0073661A" w:rsidRDefault="0073661A" w:rsidP="0073661A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73661A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 xml:space="preserve">Ana Cecilia Durango </w:t>
                  </w:r>
                  <w:proofErr w:type="spellStart"/>
                  <w:r w:rsidRPr="0073661A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>Durango</w:t>
                  </w:r>
                  <w:proofErr w:type="spellEnd"/>
                </w:p>
              </w:tc>
            </w:tr>
          </w:tbl>
          <w:p w:rsidR="0073661A" w:rsidRPr="0073661A" w:rsidRDefault="0073661A" w:rsidP="007366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73661A" w:rsidRPr="0073661A" w:rsidRDefault="0073661A" w:rsidP="007366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73661A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 wp14:anchorId="037C470C" wp14:editId="51BE37A7">
                  <wp:extent cx="9525" cy="9525"/>
                  <wp:effectExtent l="0" t="0" r="0" b="0"/>
                  <wp:docPr id="1" name="Imagen 1" descr="Archivos adju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s adju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661A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16 sept. (hace 3 días)</w:t>
            </w:r>
          </w:p>
          <w:p w:rsidR="0073661A" w:rsidRPr="0073661A" w:rsidRDefault="0073661A" w:rsidP="007366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73661A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 wp14:anchorId="0969E686" wp14:editId="3EBD68E3">
                  <wp:extent cx="9525" cy="952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3661A" w:rsidRPr="0073661A" w:rsidRDefault="0073661A" w:rsidP="007366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73661A" w:rsidRPr="0073661A" w:rsidRDefault="0073661A" w:rsidP="0073661A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73661A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 wp14:anchorId="036DADE0" wp14:editId="21B422F3">
                  <wp:extent cx="9525" cy="952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661A" w:rsidRPr="0073661A" w:rsidRDefault="0073661A" w:rsidP="0073661A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73661A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 wp14:anchorId="16AD7D13" wp14:editId="18A40F9B">
                  <wp:extent cx="9525" cy="9525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61A" w:rsidRPr="0073661A" w:rsidTr="0073661A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0"/>
            </w:tblGrid>
            <w:tr w:rsidR="0073661A" w:rsidRPr="0073661A">
              <w:tc>
                <w:tcPr>
                  <w:tcW w:w="0" w:type="auto"/>
                  <w:noWrap/>
                  <w:vAlign w:val="center"/>
                  <w:hideMark/>
                </w:tcPr>
                <w:p w:rsidR="0073661A" w:rsidRPr="0073661A" w:rsidRDefault="0073661A" w:rsidP="0073661A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3661A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19CD27B" wp14:editId="68437440">
                        <wp:extent cx="9525" cy="9525"/>
                        <wp:effectExtent l="0" t="0" r="0" b="0"/>
                        <wp:docPr id="5" name=":18k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8k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3661A" w:rsidRPr="0073661A" w:rsidRDefault="0073661A" w:rsidP="007366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3661A" w:rsidRPr="0073661A" w:rsidRDefault="0073661A" w:rsidP="0073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73661A" w:rsidRPr="0073661A" w:rsidRDefault="0073661A" w:rsidP="00736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Muy buen día para todos: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Súper importante  socializar esta información con las fuerza de ventas y grupos de interés: Cooperativa, Banco, empleadores, prestadores, también afianzar el procedimiento para quejas y reclamos por los medios disponibles en la compañía.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Cordialmente.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[Nuevas líneas de atención telefónica (</w:t>
      </w:r>
      <w:proofErr w:type="spellStart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call</w:t>
      </w:r>
      <w:proofErr w:type="spellEnd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center) de Coomeva Medicina Prepagada]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 xml:space="preserve">A partir del miércoles, 5 de octubre de 2016 Coomeva Medicina Prepagada cambiará sus líneas telefónicas del </w:t>
      </w:r>
      <w:proofErr w:type="spellStart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Call</w:t>
      </w:r>
      <w:proofErr w:type="spellEnd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Center en las ciudades principales del país (Cali, Bogotá, Barranquilla y Medellín) y abrirá nuevas líneas locales en diferentes ciudades intermedias (Pereira, Bucaramanga, Valledupar, Cartagena y Tuluá).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Líneas de atención: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Barranquilla:</w:t>
      </w: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385 3165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bookmarkStart w:id="0" w:name="_GoBack"/>
      <w:bookmarkEnd w:id="0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Bogotá</w:t>
      </w:r>
      <w:proofErr w:type="gramStart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:743</w:t>
      </w:r>
      <w:proofErr w:type="gramEnd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5485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Bucaramanga:697 3350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Cartagena:693 9853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Cali:489 0073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Medellín:604 4507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Pereira:340 2635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Tuluá:235 9483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Valledupar:588 5699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Línea nacional gratuita: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01 8000 931 666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Le recordamos los servicios que encontrará en estas líneas: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proofErr w:type="spellStart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Usu</w:t>
      </w:r>
      <w:proofErr w:type="spellEnd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​arios: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 Quejas y reclamos.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 Línea de información general.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 Cartera.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 Órdenes.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Prestadores adscritos a Coomeva Medicina Prepagada: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 Validación de derechos de usuarios y autorizaciones cuando no es posible hacerlo por IVR.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 xml:space="preserve"> Verificación de derechos administrativos cuando el usuario no presente la credencial, registra mora o 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lastRenderedPageBreak/>
        <w:t>cuando el audio informa que no existe credencial.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 Confirmación de copagos.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 Autorización de procedimientos ambulatorios de nivel 0 y 1 de acuerdo al Manual del IVR.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 xml:space="preserve">Guillermo </w:t>
      </w:r>
      <w:proofErr w:type="spellStart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Leon</w:t>
      </w:r>
      <w:proofErr w:type="spellEnd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Eslava Romero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Director Regional Comercial Noroccidente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Sector Salud Coomeva -  Medicina Prepagada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Cra 43 A 16B-138 Poblado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Tel (4) 3199800 ext. 42148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proofErr w:type="spellStart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Medellin</w:t>
      </w:r>
      <w:proofErr w:type="spellEnd"/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, Colombia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hyperlink r:id="rId6" w:history="1">
        <w:r w:rsidRPr="0073661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O"/>
          </w:rPr>
          <w:t>guillermol_eslava@coomeva.com.co</w:t>
        </w:r>
      </w:hyperlink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&lt;mailto:</w:t>
      </w:r>
      <w:hyperlink r:id="rId7" w:history="1">
        <w:r w:rsidRPr="0073661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O"/>
          </w:rPr>
          <w:t>guillermol_eslava@coomeva.com.co</w:t>
        </w:r>
      </w:hyperlink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&gt;</w:t>
      </w:r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hyperlink r:id="rId8" w:tgtFrame="_blank" w:history="1">
        <w:r w:rsidRPr="0073661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O"/>
          </w:rPr>
          <w:t>www.coomeva.com</w:t>
        </w:r>
      </w:hyperlink>
      <w:r w:rsidRPr="0073661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&lt;</w:t>
      </w:r>
      <w:hyperlink r:id="rId9" w:tgtFrame="_blank" w:history="1">
        <w:r w:rsidRPr="0073661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O"/>
          </w:rPr>
          <w:t>http://www.coomeva.com</w:t>
        </w:r>
      </w:hyperlink>
    </w:p>
    <w:p w:rsidR="004F2526" w:rsidRDefault="004F2526"/>
    <w:sectPr w:rsidR="004F2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1A"/>
    <w:rsid w:val="000F522B"/>
    <w:rsid w:val="004F2526"/>
    <w:rsid w:val="0073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6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6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4570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34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06254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meva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llermol_eslava@coomeva.com.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rmol_eslava@coomeva.com.c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omev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2016-09-19T15:51:00Z</dcterms:created>
  <dcterms:modified xsi:type="dcterms:W3CDTF">2016-09-19T15:51:00Z</dcterms:modified>
</cp:coreProperties>
</file>