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836" w:rsidRDefault="00FB383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B3836" w:rsidRDefault="00FB383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E3AC3" w:rsidRPr="00FB3836" w:rsidRDefault="00FB3836" w:rsidP="00FB3836">
      <w:pPr>
        <w:rPr>
          <w:rFonts w:ascii="Arial" w:hAnsi="Arial" w:cs="Arial"/>
        </w:rPr>
      </w:pPr>
      <w:r w:rsidRPr="00FB3836">
        <w:rPr>
          <w:rFonts w:ascii="Arial" w:hAnsi="Arial" w:cs="Arial"/>
          <w:color w:val="222222"/>
          <w:sz w:val="32"/>
          <w:szCs w:val="32"/>
          <w:shd w:val="clear" w:color="auto" w:fill="FFFFFF"/>
        </w:rPr>
        <w:t>Asunto: RE: Traslados con cambio de cortes - Valor a pagar</w:t>
      </w:r>
      <w:r w:rsidRPr="00FB3836">
        <w:rPr>
          <w:rFonts w:ascii="Arial" w:hAnsi="Arial" w:cs="Arial"/>
          <w:color w:val="222222"/>
          <w:sz w:val="32"/>
          <w:szCs w:val="32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Buenas tardes, reciban un cordial saludo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Por favor tener en cuenta la siguiente información frente a cómo deben venir los pagos para los traslados donde se involucra un cambio de corte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Esta información es de vital importancia  ya  que se  están presentando dudas e inconvenientes en el proceso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Saludos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Se pueden dar dos opciones, de 15 a 30 o de 30 a 15.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Si el contratante no ha realizado el pago del mes: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-        En ambos casos el usuario debe pagar los 30 días completos que vienen en la factura normal del mes corriente, y estos deben ser aplicados a la cartera del contrato origen tal cual figura en la factura, es decir 30 días.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-        Se debe pagar para nivelar el corte que viene 15 días, estos deben ser aplicados al contrato destino.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Si el contratante ya realizó el pago del mes corriente: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-        Solo debe pagar para nivelar el corte que viene por 15 días, estos deben ser aplicados al contrato destino.</w:t>
      </w:r>
      <w:r w:rsidRPr="00FB3836">
        <w:rPr>
          <w:rFonts w:ascii="Arial" w:hAnsi="Arial" w:cs="Arial"/>
          <w:color w:val="222222"/>
        </w:rPr>
        <w:br/>
      </w:r>
      <w:bookmarkStart w:id="0" w:name="_GoBack"/>
      <w:r w:rsidRPr="00FB3836">
        <w:rPr>
          <w:rFonts w:ascii="Arial" w:hAnsi="Arial" w:cs="Arial"/>
          <w:color w:val="222222"/>
        </w:rPr>
        <w:br/>
      </w:r>
      <w:bookmarkEnd w:id="0"/>
      <w:r w:rsidRPr="00FB3836">
        <w:rPr>
          <w:rFonts w:ascii="Arial" w:hAnsi="Arial" w:cs="Arial"/>
          <w:color w:val="222222"/>
          <w:shd w:val="clear" w:color="auto" w:fill="FFFFFF"/>
        </w:rPr>
        <w:t>En resumen se deben pagar 45 días, los cuales se deben aplicar 30 en el contrato origen y 15 en el contrato destino.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Atentamente,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Milton Fernando Montoya Arenas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Coordinador Nacional de Operaciones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Coomeva Medicina Prepagada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Tel. 57 (2) 333 00 00 Ext. 25102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Calle 13 # 57-04 Local 9 Primer piso</w:t>
      </w:r>
      <w:r w:rsidRPr="00FB3836">
        <w:rPr>
          <w:rFonts w:ascii="Arial" w:hAnsi="Arial" w:cs="Arial"/>
          <w:color w:val="222222"/>
        </w:rPr>
        <w:br/>
      </w:r>
      <w:r w:rsidRPr="00FB3836">
        <w:rPr>
          <w:rFonts w:ascii="Arial" w:hAnsi="Arial" w:cs="Arial"/>
          <w:color w:val="222222"/>
          <w:shd w:val="clear" w:color="auto" w:fill="FFFFFF"/>
        </w:rPr>
        <w:t>Cali, Colombia</w:t>
      </w:r>
      <w:r w:rsidRPr="00FB3836">
        <w:rPr>
          <w:rFonts w:ascii="Arial" w:hAnsi="Arial" w:cs="Arial"/>
          <w:color w:val="222222"/>
        </w:rPr>
        <w:br/>
      </w:r>
      <w:hyperlink r:id="rId5" w:history="1">
        <w:r w:rsidRPr="00FB3836">
          <w:rPr>
            <w:rStyle w:val="Hipervnculo"/>
            <w:rFonts w:ascii="Arial" w:hAnsi="Arial" w:cs="Arial"/>
            <w:color w:val="1155CC"/>
            <w:shd w:val="clear" w:color="auto" w:fill="FFFFFF"/>
          </w:rPr>
          <w:t>miltonf_montoya@coomeva.com.co</w:t>
        </w:r>
      </w:hyperlink>
      <w:r w:rsidRPr="00FB3836">
        <w:rPr>
          <w:rFonts w:ascii="Arial" w:hAnsi="Arial" w:cs="Arial"/>
          <w:color w:val="222222"/>
          <w:shd w:val="clear" w:color="auto" w:fill="FFFFFF"/>
        </w:rPr>
        <w:t>&lt;mailto:</w:t>
      </w:r>
      <w:hyperlink r:id="rId6" w:history="1">
        <w:r w:rsidRPr="00FB3836">
          <w:rPr>
            <w:rStyle w:val="Hipervnculo"/>
            <w:rFonts w:ascii="Arial" w:hAnsi="Arial" w:cs="Arial"/>
            <w:color w:val="1155CC"/>
            <w:shd w:val="clear" w:color="auto" w:fill="FFFFFF"/>
          </w:rPr>
          <w:t>miltonf_montoya@coomeva.com.co</w:t>
        </w:r>
      </w:hyperlink>
      <w:r w:rsidRPr="00FB3836">
        <w:rPr>
          <w:rFonts w:ascii="Arial" w:hAnsi="Arial" w:cs="Arial"/>
          <w:color w:val="222222"/>
          <w:shd w:val="clear" w:color="auto" w:fill="FFFFFF"/>
        </w:rPr>
        <w:t>&gt;</w:t>
      </w:r>
      <w:r w:rsidRPr="00FB3836">
        <w:rPr>
          <w:rFonts w:ascii="Arial" w:hAnsi="Arial" w:cs="Arial"/>
          <w:color w:val="222222"/>
        </w:rPr>
        <w:br/>
      </w:r>
      <w:hyperlink r:id="rId7" w:tgtFrame="_blank" w:history="1">
        <w:r w:rsidRPr="00FB3836">
          <w:rPr>
            <w:rStyle w:val="Hipervnculo"/>
            <w:rFonts w:ascii="Arial" w:hAnsi="Arial" w:cs="Arial"/>
            <w:color w:val="1155CC"/>
            <w:shd w:val="clear" w:color="auto" w:fill="FFFFFF"/>
          </w:rPr>
          <w:t>www.coomeva.com.co</w:t>
        </w:r>
      </w:hyperlink>
      <w:r w:rsidRPr="00FB3836">
        <w:rPr>
          <w:rFonts w:ascii="Arial" w:hAnsi="Arial" w:cs="Arial"/>
          <w:color w:val="222222"/>
          <w:shd w:val="clear" w:color="auto" w:fill="FFFFFF"/>
        </w:rPr>
        <w:t>&lt;</w:t>
      </w:r>
      <w:hyperlink r:id="rId8" w:tgtFrame="_blank" w:history="1">
        <w:r w:rsidRPr="00FB3836">
          <w:rPr>
            <w:rStyle w:val="Hipervnculo"/>
            <w:rFonts w:ascii="Arial" w:hAnsi="Arial" w:cs="Arial"/>
            <w:color w:val="1155CC"/>
            <w:shd w:val="clear" w:color="auto" w:fill="FFFFFF"/>
          </w:rPr>
          <w:t>http://www.coomeva.com.co/</w:t>
        </w:r>
      </w:hyperlink>
      <w:r w:rsidRPr="00FB3836">
        <w:rPr>
          <w:rFonts w:ascii="Arial" w:hAnsi="Arial" w:cs="Arial"/>
          <w:color w:val="222222"/>
          <w:shd w:val="clear" w:color="auto" w:fill="FFFFFF"/>
        </w:rPr>
        <w:t>&gt;</w:t>
      </w:r>
    </w:p>
    <w:sectPr w:rsidR="00FE3AC3" w:rsidRPr="00FB3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836"/>
    <w:rsid w:val="00FB3836"/>
    <w:rsid w:val="00FE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38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3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meva.com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omeva.com.c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ltonf_montoya@coomeva.com.co" TargetMode="External"/><Relationship Id="rId5" Type="http://schemas.openxmlformats.org/officeDocument/2006/relationships/hyperlink" Target="mailto:miltonf_montoya@coomeva.com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2016-05-20T12:55:00Z</dcterms:created>
  <dcterms:modified xsi:type="dcterms:W3CDTF">2016-05-20T12:57:00Z</dcterms:modified>
</cp:coreProperties>
</file>