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8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30"/>
        <w:gridCol w:w="222"/>
        <w:gridCol w:w="222"/>
      </w:tblGrid>
      <w:tr w:rsidR="00A1654F" w:rsidRPr="00FB1EC6" w:rsidTr="00450307">
        <w:tc>
          <w:tcPr>
            <w:tcW w:w="100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10514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727"/>
              <w:gridCol w:w="4253"/>
              <w:gridCol w:w="3534"/>
            </w:tblGrid>
            <w:tr w:rsidR="00A1654F" w:rsidRPr="00FB1EC6" w:rsidTr="00FB1EC6">
              <w:trPr>
                <w:trHeight w:val="620"/>
              </w:trPr>
              <w:tc>
                <w:tcPr>
                  <w:tcW w:w="2727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1654F" w:rsidRPr="00FB1EC6" w:rsidRDefault="00770852" w:rsidP="00450307">
                  <w:pPr>
                    <w:spacing w:after="0"/>
                    <w:jc w:val="center"/>
                    <w:rPr>
                      <w:rFonts w:cstheme="minorHAnsi"/>
                      <w:sz w:val="24"/>
                      <w:szCs w:val="24"/>
                      <w:lang w:val="es-MX"/>
                    </w:rPr>
                  </w:pPr>
                  <w:r w:rsidRPr="00107886">
                    <w:rPr>
                      <w:rFonts w:ascii="Montserrat" w:hAnsi="Montserrat"/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74652D16" wp14:editId="687F9D66">
                        <wp:extent cx="1285167" cy="696036"/>
                        <wp:effectExtent l="0" t="0" r="0" b="8890"/>
                        <wp:docPr id="40" name="Imagen 40" descr="C:\Users\Rosalba\Downloads\logo UTyP (1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Rosalba\Downloads\logo UTyP (1)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1648" cy="7049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Start w:id="0" w:name="_GoBack"/>
                  <w:bookmarkEnd w:id="0"/>
                </w:p>
              </w:tc>
              <w:tc>
                <w:tcPr>
                  <w:tcW w:w="4253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1654F" w:rsidRPr="00FB1EC6" w:rsidRDefault="00A1654F" w:rsidP="00450307">
                  <w:pPr>
                    <w:spacing w:after="0"/>
                    <w:jc w:val="center"/>
                    <w:rPr>
                      <w:rFonts w:cstheme="minorHAnsi"/>
                      <w:b/>
                      <w:sz w:val="24"/>
                      <w:szCs w:val="24"/>
                      <w:lang w:val="es-MX"/>
                    </w:rPr>
                  </w:pPr>
                  <w:r w:rsidRPr="00FB1EC6">
                    <w:rPr>
                      <w:rFonts w:cstheme="minorHAnsi"/>
                      <w:b/>
                      <w:sz w:val="24"/>
                      <w:szCs w:val="24"/>
                      <w:lang w:val="es-MX"/>
                    </w:rPr>
                    <w:t xml:space="preserve">Anexo </w:t>
                  </w:r>
                  <w:r w:rsidR="005247B9" w:rsidRPr="00FB1EC6">
                    <w:rPr>
                      <w:rFonts w:cstheme="minorHAnsi"/>
                      <w:b/>
                      <w:sz w:val="24"/>
                      <w:szCs w:val="24"/>
                      <w:lang w:val="es-MX"/>
                    </w:rPr>
                    <w:t>4</w:t>
                  </w:r>
                </w:p>
                <w:p w:rsidR="00A1654F" w:rsidRPr="00FB1EC6" w:rsidRDefault="00FB1EC6" w:rsidP="00450307">
                  <w:pPr>
                    <w:spacing w:after="0"/>
                    <w:jc w:val="center"/>
                    <w:rPr>
                      <w:rFonts w:cstheme="minorHAnsi"/>
                      <w:sz w:val="24"/>
                      <w:szCs w:val="24"/>
                      <w:lang w:val="es-MX"/>
                    </w:rPr>
                  </w:pPr>
                  <w:r w:rsidRPr="00FB1EC6">
                    <w:rPr>
                      <w:rFonts w:eastAsia="Lucida Sans Unicode" w:cstheme="minorHAnsi"/>
                      <w:b/>
                      <w:bCs/>
                      <w:sz w:val="24"/>
                      <w:szCs w:val="24"/>
                      <w:lang w:val="es-MX"/>
                    </w:rPr>
                    <w:t>ACTA DE REGISTRO DEL COMITÉ DE LA CONTRALORÍA SOCIA</w:t>
                  </w:r>
                  <w:r w:rsidRPr="00FB1EC6">
                    <w:rPr>
                      <w:rFonts w:cstheme="minorHAnsi"/>
                      <w:b/>
                      <w:sz w:val="24"/>
                      <w:szCs w:val="24"/>
                      <w:lang w:val="es-MX"/>
                    </w:rPr>
                    <w:t xml:space="preserve">L 2020 DEL PROGRAMA PARA EL DESARROLLO PROFESIONAL DOCENTE </w:t>
                  </w:r>
                  <w:r w:rsidR="00A1654F" w:rsidRPr="00FB1EC6">
                    <w:rPr>
                      <w:rFonts w:cstheme="minorHAnsi"/>
                      <w:b/>
                      <w:sz w:val="24"/>
                      <w:szCs w:val="24"/>
                      <w:lang w:val="es-MX"/>
                    </w:rPr>
                    <w:t>(PRODEP</w:t>
                  </w:r>
                  <w:r w:rsidR="00513E32" w:rsidRPr="00FB1EC6">
                    <w:rPr>
                      <w:rFonts w:cstheme="minorHAnsi"/>
                      <w:b/>
                      <w:sz w:val="24"/>
                      <w:szCs w:val="24"/>
                      <w:lang w:val="es-MX"/>
                    </w:rPr>
                    <w:t>)</w:t>
                  </w:r>
                  <w:r w:rsidR="00A1654F" w:rsidRPr="00FB1EC6">
                    <w:rPr>
                      <w:rFonts w:cstheme="minorHAnsi"/>
                      <w:b/>
                      <w:sz w:val="24"/>
                      <w:szCs w:val="24"/>
                      <w:lang w:val="es-MX"/>
                    </w:rPr>
                    <w:t xml:space="preserve"> 201</w:t>
                  </w:r>
                  <w:r w:rsidR="00460775" w:rsidRPr="00FB1EC6">
                    <w:rPr>
                      <w:rFonts w:cstheme="minorHAnsi"/>
                      <w:b/>
                      <w:sz w:val="24"/>
                      <w:szCs w:val="24"/>
                      <w:lang w:val="es-MX"/>
                    </w:rPr>
                    <w:t>9</w:t>
                  </w:r>
                </w:p>
                <w:p w:rsidR="00A1654F" w:rsidRPr="00FB1EC6" w:rsidRDefault="00A1654F" w:rsidP="00450307">
                  <w:pPr>
                    <w:spacing w:after="0"/>
                    <w:jc w:val="center"/>
                    <w:rPr>
                      <w:rFonts w:cstheme="minorHAnsi"/>
                      <w:b/>
                      <w:sz w:val="24"/>
                      <w:szCs w:val="24"/>
                      <w:lang w:val="es-MX"/>
                    </w:rPr>
                  </w:pPr>
                </w:p>
              </w:tc>
              <w:tc>
                <w:tcPr>
                  <w:tcW w:w="3534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1654F" w:rsidRPr="00FB1EC6" w:rsidRDefault="005B5D61" w:rsidP="00450307">
                  <w:pPr>
                    <w:spacing w:after="0"/>
                    <w:jc w:val="center"/>
                    <w:rPr>
                      <w:rFonts w:cstheme="minorHAnsi"/>
                      <w:sz w:val="24"/>
                      <w:szCs w:val="24"/>
                    </w:rPr>
                  </w:pPr>
                  <w:r w:rsidRPr="00091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091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instrText xml:space="preserve"> INCLUDEPICTURE "/var/folders/0t/9q6dqyvs4ls721j1_yys0x0w0000gn/T/com.microsoft.Word/WebArchiveCopyPasteTempFiles/page1image31092096" \* MERGEFORMATINET </w:instrText>
                  </w:r>
                  <w:r w:rsidRPr="00091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Pr="0009162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val="es-MX" w:eastAsia="es-MX"/>
                    </w:rPr>
                    <w:drawing>
                      <wp:inline distT="0" distB="0" distL="0" distR="0" wp14:anchorId="36953F95" wp14:editId="16B50249">
                        <wp:extent cx="1515908" cy="1171275"/>
                        <wp:effectExtent l="0" t="0" r="0" b="0"/>
                        <wp:docPr id="19" name="Imagen 19" descr="page1image310920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page1image310920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0683" cy="11904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916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A1654F" w:rsidRPr="00FB1EC6" w:rsidRDefault="00A1654F" w:rsidP="00450307">
            <w:pPr>
              <w:spacing w:after="0"/>
              <w:jc w:val="center"/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2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54F" w:rsidRPr="00FB1EC6" w:rsidRDefault="00A1654F" w:rsidP="00450307">
            <w:pPr>
              <w:spacing w:after="0"/>
              <w:jc w:val="center"/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2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654F" w:rsidRPr="00FB1EC6" w:rsidRDefault="00A1654F" w:rsidP="00450307">
            <w:pPr>
              <w:spacing w:after="0"/>
              <w:jc w:val="center"/>
              <w:rPr>
                <w:rFonts w:cstheme="minorHAnsi"/>
                <w:sz w:val="24"/>
                <w:szCs w:val="24"/>
                <w:lang w:val="es-MX" w:eastAsia="es-MX"/>
              </w:rPr>
            </w:pPr>
          </w:p>
        </w:tc>
      </w:tr>
    </w:tbl>
    <w:tbl>
      <w:tblPr>
        <w:tblStyle w:val="Tablaconcuadrcula1"/>
        <w:tblW w:w="10206" w:type="dxa"/>
        <w:tblInd w:w="-5" w:type="dxa"/>
        <w:tblLook w:val="04A0" w:firstRow="1" w:lastRow="0" w:firstColumn="1" w:lastColumn="0" w:noHBand="0" w:noVBand="1"/>
      </w:tblPr>
      <w:tblGrid>
        <w:gridCol w:w="2993"/>
        <w:gridCol w:w="976"/>
        <w:gridCol w:w="2210"/>
        <w:gridCol w:w="2922"/>
        <w:gridCol w:w="1105"/>
      </w:tblGrid>
      <w:tr w:rsidR="00732A40" w:rsidRPr="0097565F" w:rsidTr="00732A40">
        <w:trPr>
          <w:trHeight w:val="380"/>
        </w:trPr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A40" w:rsidRPr="00732A40" w:rsidRDefault="00732A40" w:rsidP="00732A40">
            <w:pPr>
              <w:widowControl/>
              <w:suppressAutoHyphens/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</w:pPr>
            <w:r w:rsidRPr="00732A40">
              <w:rPr>
                <w:rFonts w:ascii="Calibri" w:eastAsia="Lucida Sans Unicode" w:hAnsi="Calibri" w:cs="Calibri"/>
                <w:b/>
                <w:bCs/>
                <w:sz w:val="24"/>
                <w:szCs w:val="24"/>
                <w:lang w:val="es-ES" w:eastAsia="ar-SA"/>
              </w:rPr>
              <w:t>Nombre de la Institución Educativa: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A40" w:rsidRPr="00732A40" w:rsidRDefault="00732A40" w:rsidP="00732A40">
            <w:pPr>
              <w:widowControl/>
              <w:suppressAutoHyphens/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</w:pPr>
          </w:p>
        </w:tc>
      </w:tr>
      <w:tr w:rsidR="00732A40" w:rsidRPr="00732A40" w:rsidTr="00732A40">
        <w:trPr>
          <w:trHeight w:val="380"/>
        </w:trPr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A40" w:rsidRPr="00732A40" w:rsidRDefault="00732A40" w:rsidP="00732A40">
            <w:pPr>
              <w:widowControl/>
              <w:suppressAutoHyphens/>
              <w:spacing w:after="0" w:line="240" w:lineRule="auto"/>
              <w:rPr>
                <w:rFonts w:ascii="Calibri" w:eastAsia="Lucida Sans Unicode" w:hAnsi="Calibri" w:cs="Calibri"/>
                <w:b/>
                <w:bCs/>
                <w:sz w:val="24"/>
                <w:szCs w:val="24"/>
                <w:lang w:val="es-ES" w:eastAsia="ar-SA"/>
              </w:rPr>
            </w:pPr>
            <w:r w:rsidRPr="00732A40">
              <w:rPr>
                <w:rFonts w:ascii="Calibri" w:eastAsia="Lucida Sans Unicode" w:hAnsi="Calibri" w:cs="Calibri"/>
                <w:b/>
                <w:bCs/>
                <w:sz w:val="24"/>
                <w:szCs w:val="24"/>
                <w:lang w:val="es-ES" w:eastAsia="ar-SA"/>
              </w:rPr>
              <w:t>Ejercicio fiscal: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A40" w:rsidRPr="00732A40" w:rsidRDefault="00732A40" w:rsidP="00732A40">
            <w:pPr>
              <w:widowControl/>
              <w:suppressAutoHyphens/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</w:pPr>
          </w:p>
        </w:tc>
      </w:tr>
      <w:tr w:rsidR="00732A40" w:rsidRPr="00732A40" w:rsidTr="00732A4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100" w:type="dxa"/>
        </w:trPr>
        <w:tc>
          <w:tcPr>
            <w:tcW w:w="2993" w:type="dxa"/>
          </w:tcPr>
          <w:p w:rsidR="00732A40" w:rsidRPr="00732A40" w:rsidRDefault="00732A40" w:rsidP="00732A40">
            <w:pPr>
              <w:widowControl/>
              <w:suppressAutoHyphens/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</w:pPr>
          </w:p>
        </w:tc>
        <w:tc>
          <w:tcPr>
            <w:tcW w:w="3186" w:type="dxa"/>
            <w:gridSpan w:val="2"/>
          </w:tcPr>
          <w:p w:rsidR="00732A40" w:rsidRPr="00732A40" w:rsidRDefault="00732A40" w:rsidP="00732A40">
            <w:pPr>
              <w:widowControl/>
              <w:suppressAutoHyphens/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</w:pPr>
          </w:p>
        </w:tc>
        <w:tc>
          <w:tcPr>
            <w:tcW w:w="2922" w:type="dxa"/>
          </w:tcPr>
          <w:p w:rsidR="00732A40" w:rsidRPr="00732A40" w:rsidRDefault="00732A40" w:rsidP="00732A40">
            <w:pPr>
              <w:widowControl/>
              <w:suppressAutoHyphens/>
              <w:spacing w:after="0" w:line="240" w:lineRule="auto"/>
              <w:jc w:val="right"/>
              <w:rPr>
                <w:rFonts w:ascii="Calibri" w:eastAsia="Times New Roman" w:hAnsi="Calibri" w:cs="Calibri"/>
                <w:noProof/>
                <w:sz w:val="24"/>
                <w:szCs w:val="24"/>
                <w:lang w:eastAsia="es-MX"/>
              </w:rPr>
            </w:pPr>
          </w:p>
        </w:tc>
      </w:tr>
    </w:tbl>
    <w:p w:rsidR="00732A40" w:rsidRPr="00732A40" w:rsidRDefault="00732A40" w:rsidP="00732A40">
      <w:pPr>
        <w:widowControl/>
        <w:suppressAutoHyphens/>
        <w:spacing w:after="0" w:line="240" w:lineRule="auto"/>
        <w:jc w:val="center"/>
        <w:rPr>
          <w:rFonts w:ascii="Calibri" w:eastAsia="Lucida Sans Unicode" w:hAnsi="Calibri" w:cs="Calibri"/>
          <w:b/>
          <w:bCs/>
          <w:sz w:val="24"/>
          <w:szCs w:val="24"/>
          <w:lang w:val="es-ES" w:eastAsia="ar-SA"/>
        </w:rPr>
      </w:pPr>
    </w:p>
    <w:p w:rsidR="00732A40" w:rsidRPr="00732A40" w:rsidRDefault="00732A40" w:rsidP="00732A40">
      <w:pPr>
        <w:widowControl/>
        <w:suppressAutoHyphens/>
        <w:spacing w:after="0" w:line="240" w:lineRule="auto"/>
        <w:rPr>
          <w:rFonts w:ascii="Calibri" w:eastAsia="Times New Roman" w:hAnsi="Calibri" w:cs="Calibri"/>
          <w:i/>
          <w:sz w:val="24"/>
          <w:szCs w:val="24"/>
          <w:lang w:val="es-ES" w:eastAsia="ar-SA"/>
        </w:rPr>
      </w:pPr>
      <w:r w:rsidRPr="00732A40">
        <w:rPr>
          <w:rFonts w:ascii="Calibri" w:eastAsia="Times New Roman" w:hAnsi="Calibri" w:cs="Calibri"/>
          <w:b/>
          <w:sz w:val="24"/>
          <w:szCs w:val="24"/>
          <w:lang w:val="es-ES" w:eastAsia="ar-SA"/>
        </w:rPr>
        <w:t xml:space="preserve">I. DATOS GENERALES DEL COMITÉ DE CONTRALORÍA SOCIAL </w:t>
      </w:r>
    </w:p>
    <w:tbl>
      <w:tblPr>
        <w:tblW w:w="9497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4095"/>
        <w:gridCol w:w="236"/>
        <w:gridCol w:w="2464"/>
        <w:gridCol w:w="236"/>
        <w:gridCol w:w="2466"/>
      </w:tblGrid>
      <w:tr w:rsidR="00732A40" w:rsidRPr="00732A40" w:rsidTr="00811E04">
        <w:tc>
          <w:tcPr>
            <w:tcW w:w="4095" w:type="dxa"/>
            <w:tcBorders>
              <w:bottom w:val="single" w:sz="4" w:space="0" w:color="auto"/>
            </w:tcBorders>
            <w:shd w:val="clear" w:color="auto" w:fill="auto"/>
          </w:tcPr>
          <w:p w:rsidR="00732A40" w:rsidRPr="00732A40" w:rsidRDefault="00732A40" w:rsidP="00732A40">
            <w:pPr>
              <w:widowControl/>
              <w:suppressAutoHyphens/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</w:pPr>
            <w:r w:rsidRPr="00732A40"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  <w:t>Nombre del Comité de Contraloría Social:</w:t>
            </w:r>
          </w:p>
        </w:tc>
        <w:tc>
          <w:tcPr>
            <w:tcW w:w="236" w:type="dxa"/>
            <w:shd w:val="clear" w:color="auto" w:fill="auto"/>
          </w:tcPr>
          <w:p w:rsidR="00732A40" w:rsidRPr="00732A40" w:rsidRDefault="00732A40" w:rsidP="00732A40">
            <w:pPr>
              <w:widowControl/>
              <w:suppressAutoHyphens/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</w:pPr>
          </w:p>
        </w:tc>
        <w:tc>
          <w:tcPr>
            <w:tcW w:w="2464" w:type="dxa"/>
            <w:tcBorders>
              <w:bottom w:val="single" w:sz="4" w:space="0" w:color="auto"/>
            </w:tcBorders>
            <w:shd w:val="clear" w:color="auto" w:fill="auto"/>
          </w:tcPr>
          <w:p w:rsidR="00732A40" w:rsidRPr="00732A40" w:rsidRDefault="00732A40" w:rsidP="00732A40">
            <w:pPr>
              <w:widowControl/>
              <w:suppressAutoHyphens/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</w:pPr>
            <w:r w:rsidRPr="00732A40"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  <w:t>Fecha de Constitución del Comité:</w:t>
            </w:r>
          </w:p>
        </w:tc>
        <w:tc>
          <w:tcPr>
            <w:tcW w:w="236" w:type="dxa"/>
          </w:tcPr>
          <w:p w:rsidR="00732A40" w:rsidRPr="00732A40" w:rsidRDefault="00732A40" w:rsidP="00732A40">
            <w:pPr>
              <w:widowControl/>
              <w:suppressAutoHyphens/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</w:pPr>
          </w:p>
        </w:tc>
        <w:tc>
          <w:tcPr>
            <w:tcW w:w="2466" w:type="dxa"/>
            <w:tcBorders>
              <w:bottom w:val="single" w:sz="4" w:space="0" w:color="auto"/>
            </w:tcBorders>
          </w:tcPr>
          <w:p w:rsidR="00732A40" w:rsidRPr="00732A40" w:rsidRDefault="00732A40" w:rsidP="00732A40">
            <w:pPr>
              <w:widowControl/>
              <w:suppressAutoHyphens/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</w:pPr>
            <w:r w:rsidRPr="00732A40"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  <w:t>Fecha de registro:</w:t>
            </w:r>
          </w:p>
        </w:tc>
      </w:tr>
      <w:tr w:rsidR="00732A40" w:rsidRPr="00732A40" w:rsidTr="00811E04"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2A40" w:rsidRPr="00732A40" w:rsidRDefault="00732A40" w:rsidP="00732A40">
            <w:pPr>
              <w:widowControl/>
              <w:suppressAutoHyphens/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2A40" w:rsidRPr="00732A40" w:rsidRDefault="00732A40" w:rsidP="00732A40">
            <w:pPr>
              <w:widowControl/>
              <w:suppressAutoHyphens/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2A40" w:rsidRPr="00732A40" w:rsidRDefault="00732A40" w:rsidP="00732A40">
            <w:pPr>
              <w:widowControl/>
              <w:suppressAutoHyphens/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732A40" w:rsidRPr="00732A40" w:rsidRDefault="00732A40" w:rsidP="00732A40">
            <w:pPr>
              <w:widowControl/>
              <w:suppressAutoHyphens/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A40" w:rsidRPr="00732A40" w:rsidRDefault="00732A40" w:rsidP="00732A40">
            <w:pPr>
              <w:widowControl/>
              <w:suppressAutoHyphens/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</w:pPr>
          </w:p>
        </w:tc>
      </w:tr>
    </w:tbl>
    <w:p w:rsidR="00732A40" w:rsidRPr="00732A40" w:rsidRDefault="00732A40" w:rsidP="00732A40">
      <w:pPr>
        <w:widowControl/>
        <w:suppressAutoHyphens/>
        <w:spacing w:after="0" w:line="240" w:lineRule="auto"/>
        <w:jc w:val="center"/>
        <w:rPr>
          <w:rFonts w:ascii="Calibri" w:eastAsia="Times New Roman" w:hAnsi="Calibri" w:cs="Calibri"/>
          <w:b/>
          <w:sz w:val="24"/>
          <w:szCs w:val="24"/>
          <w:lang w:val="es-ES" w:eastAsia="ar-SA"/>
        </w:rPr>
      </w:pPr>
    </w:p>
    <w:p w:rsidR="00732A40" w:rsidRPr="00732A40" w:rsidRDefault="00732A40" w:rsidP="00732A40">
      <w:pPr>
        <w:widowControl/>
        <w:suppressAutoHyphens/>
        <w:spacing w:after="0" w:line="240" w:lineRule="auto"/>
        <w:jc w:val="center"/>
        <w:rPr>
          <w:rFonts w:ascii="Calibri" w:eastAsia="Times New Roman" w:hAnsi="Calibri" w:cs="Calibri"/>
          <w:b/>
          <w:sz w:val="24"/>
          <w:szCs w:val="24"/>
          <w:lang w:val="es-ES" w:eastAsia="ar-SA"/>
        </w:rPr>
      </w:pPr>
      <w:r w:rsidRPr="00732A40">
        <w:rPr>
          <w:rFonts w:ascii="Calibri" w:eastAsia="Times New Roman" w:hAnsi="Calibri" w:cs="Calibri"/>
          <w:b/>
          <w:sz w:val="24"/>
          <w:szCs w:val="24"/>
          <w:lang w:val="es-ES" w:eastAsia="ar-SA"/>
        </w:rPr>
        <w:t>DATOS DE LOS INTEGRANTES DEL COMITÉ DE CONTRALORÍA SOCIAL</w:t>
      </w:r>
    </w:p>
    <w:tbl>
      <w:tblPr>
        <w:tblW w:w="4879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6"/>
        <w:gridCol w:w="1241"/>
        <w:gridCol w:w="2306"/>
        <w:gridCol w:w="949"/>
        <w:gridCol w:w="949"/>
        <w:gridCol w:w="1216"/>
        <w:gridCol w:w="1216"/>
      </w:tblGrid>
      <w:tr w:rsidR="004E21C0" w:rsidRPr="00732A40" w:rsidTr="004E21C0">
        <w:tc>
          <w:tcPr>
            <w:tcW w:w="1082" w:type="pct"/>
          </w:tcPr>
          <w:p w:rsidR="004E21C0" w:rsidRPr="00732A40" w:rsidRDefault="004E21C0" w:rsidP="00732A40">
            <w:pPr>
              <w:widowControl/>
              <w:suppressAutoHyphens/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</w:pPr>
            <w:r w:rsidRPr="00732A40"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  <w:t>Nombre de los Contralores Sociales</w:t>
            </w:r>
          </w:p>
        </w:tc>
        <w:tc>
          <w:tcPr>
            <w:tcW w:w="617" w:type="pct"/>
          </w:tcPr>
          <w:p w:rsidR="004E21C0" w:rsidRPr="00732A40" w:rsidRDefault="004E21C0" w:rsidP="00732A40">
            <w:pPr>
              <w:widowControl/>
              <w:suppressAutoHyphens/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</w:pPr>
            <w:r w:rsidRPr="00732A40"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  <w:t>Cargo</w:t>
            </w:r>
          </w:p>
        </w:tc>
        <w:tc>
          <w:tcPr>
            <w:tcW w:w="1147" w:type="pct"/>
          </w:tcPr>
          <w:p w:rsidR="004E21C0" w:rsidRPr="00732A40" w:rsidRDefault="004E21C0" w:rsidP="00732A40">
            <w:pPr>
              <w:widowControl/>
              <w:suppressAutoHyphens/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</w:pPr>
            <w:r w:rsidRPr="00732A40"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  <w:t>Domicilio particular (Calle, Número, Localidad, Municipio, Estado)</w:t>
            </w:r>
          </w:p>
        </w:tc>
        <w:tc>
          <w:tcPr>
            <w:tcW w:w="472" w:type="pct"/>
          </w:tcPr>
          <w:p w:rsidR="004E21C0" w:rsidRPr="00732A40" w:rsidRDefault="004E21C0" w:rsidP="00732A40">
            <w:pPr>
              <w:widowControl/>
              <w:suppressAutoHyphens/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  <w:t>CURP</w:t>
            </w:r>
          </w:p>
        </w:tc>
        <w:tc>
          <w:tcPr>
            <w:tcW w:w="472" w:type="pct"/>
          </w:tcPr>
          <w:p w:rsidR="004E21C0" w:rsidRPr="00732A40" w:rsidRDefault="004E21C0" w:rsidP="00732A40">
            <w:pPr>
              <w:widowControl/>
              <w:suppressAutoHyphens/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</w:pPr>
            <w:r w:rsidRPr="00732A40"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  <w:t>Sexo (M/H)</w:t>
            </w:r>
          </w:p>
        </w:tc>
        <w:tc>
          <w:tcPr>
            <w:tcW w:w="605" w:type="pct"/>
          </w:tcPr>
          <w:p w:rsidR="004E21C0" w:rsidRPr="00732A40" w:rsidRDefault="004E21C0" w:rsidP="00732A40">
            <w:pPr>
              <w:widowControl/>
              <w:suppressAutoHyphens/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</w:pPr>
            <w:r w:rsidRPr="00732A40"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  <w:t>Edad</w:t>
            </w:r>
          </w:p>
        </w:tc>
        <w:tc>
          <w:tcPr>
            <w:tcW w:w="605" w:type="pct"/>
          </w:tcPr>
          <w:p w:rsidR="004E21C0" w:rsidRPr="00732A40" w:rsidRDefault="004E21C0" w:rsidP="00732A40">
            <w:pPr>
              <w:widowControl/>
              <w:suppressAutoHyphens/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</w:pPr>
            <w:r w:rsidRPr="00732A40"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  <w:t>Firma</w:t>
            </w:r>
          </w:p>
        </w:tc>
      </w:tr>
      <w:tr w:rsidR="004E21C0" w:rsidRPr="00732A40" w:rsidTr="004E21C0">
        <w:tc>
          <w:tcPr>
            <w:tcW w:w="1082" w:type="pct"/>
          </w:tcPr>
          <w:p w:rsidR="004E21C0" w:rsidRPr="00732A40" w:rsidRDefault="004E21C0" w:rsidP="00732A40">
            <w:pPr>
              <w:widowControl/>
              <w:suppressAutoHyphens/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</w:pPr>
          </w:p>
        </w:tc>
        <w:tc>
          <w:tcPr>
            <w:tcW w:w="617" w:type="pct"/>
          </w:tcPr>
          <w:p w:rsidR="004E21C0" w:rsidRPr="00732A40" w:rsidRDefault="004E21C0" w:rsidP="00732A40">
            <w:pPr>
              <w:widowControl/>
              <w:suppressAutoHyphens/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</w:pPr>
          </w:p>
        </w:tc>
        <w:tc>
          <w:tcPr>
            <w:tcW w:w="1147" w:type="pct"/>
          </w:tcPr>
          <w:p w:rsidR="004E21C0" w:rsidRPr="00732A40" w:rsidRDefault="004E21C0" w:rsidP="00732A40">
            <w:pPr>
              <w:widowControl/>
              <w:suppressAutoHyphens/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</w:pPr>
          </w:p>
        </w:tc>
        <w:tc>
          <w:tcPr>
            <w:tcW w:w="472" w:type="pct"/>
          </w:tcPr>
          <w:p w:rsidR="004E21C0" w:rsidRPr="00732A40" w:rsidRDefault="004E21C0" w:rsidP="00732A40">
            <w:pPr>
              <w:widowControl/>
              <w:suppressAutoHyphens/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</w:pPr>
          </w:p>
        </w:tc>
        <w:tc>
          <w:tcPr>
            <w:tcW w:w="472" w:type="pct"/>
          </w:tcPr>
          <w:p w:rsidR="004E21C0" w:rsidRPr="00732A40" w:rsidRDefault="004E21C0" w:rsidP="00732A40">
            <w:pPr>
              <w:widowControl/>
              <w:suppressAutoHyphens/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</w:pPr>
          </w:p>
        </w:tc>
        <w:tc>
          <w:tcPr>
            <w:tcW w:w="605" w:type="pct"/>
          </w:tcPr>
          <w:p w:rsidR="004E21C0" w:rsidRPr="00732A40" w:rsidRDefault="004E21C0" w:rsidP="00732A40">
            <w:pPr>
              <w:widowControl/>
              <w:suppressAutoHyphens/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</w:pPr>
          </w:p>
          <w:p w:rsidR="004E21C0" w:rsidRPr="00732A40" w:rsidRDefault="004E21C0" w:rsidP="00732A40">
            <w:pPr>
              <w:widowControl/>
              <w:suppressAutoHyphens/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</w:pPr>
          </w:p>
        </w:tc>
        <w:tc>
          <w:tcPr>
            <w:tcW w:w="605" w:type="pct"/>
          </w:tcPr>
          <w:p w:rsidR="004E21C0" w:rsidRPr="00732A40" w:rsidRDefault="004E21C0" w:rsidP="00732A40">
            <w:pPr>
              <w:widowControl/>
              <w:suppressAutoHyphens/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</w:pPr>
          </w:p>
        </w:tc>
      </w:tr>
      <w:tr w:rsidR="004E21C0" w:rsidRPr="00732A40" w:rsidTr="004E21C0">
        <w:tc>
          <w:tcPr>
            <w:tcW w:w="1082" w:type="pct"/>
          </w:tcPr>
          <w:p w:rsidR="004E21C0" w:rsidRPr="00732A40" w:rsidRDefault="004E21C0" w:rsidP="00732A40">
            <w:pPr>
              <w:widowControl/>
              <w:suppressAutoHyphens/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</w:pPr>
          </w:p>
        </w:tc>
        <w:tc>
          <w:tcPr>
            <w:tcW w:w="617" w:type="pct"/>
          </w:tcPr>
          <w:p w:rsidR="004E21C0" w:rsidRPr="00732A40" w:rsidRDefault="004E21C0" w:rsidP="00732A40">
            <w:pPr>
              <w:widowControl/>
              <w:suppressAutoHyphens/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</w:pPr>
          </w:p>
        </w:tc>
        <w:tc>
          <w:tcPr>
            <w:tcW w:w="1147" w:type="pct"/>
          </w:tcPr>
          <w:p w:rsidR="004E21C0" w:rsidRPr="00732A40" w:rsidRDefault="004E21C0" w:rsidP="00732A40">
            <w:pPr>
              <w:widowControl/>
              <w:suppressAutoHyphens/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</w:pPr>
          </w:p>
        </w:tc>
        <w:tc>
          <w:tcPr>
            <w:tcW w:w="472" w:type="pct"/>
          </w:tcPr>
          <w:p w:rsidR="004E21C0" w:rsidRPr="00732A40" w:rsidRDefault="004E21C0" w:rsidP="00732A40">
            <w:pPr>
              <w:widowControl/>
              <w:suppressAutoHyphens/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</w:pPr>
          </w:p>
        </w:tc>
        <w:tc>
          <w:tcPr>
            <w:tcW w:w="472" w:type="pct"/>
          </w:tcPr>
          <w:p w:rsidR="004E21C0" w:rsidRPr="00732A40" w:rsidRDefault="004E21C0" w:rsidP="00732A40">
            <w:pPr>
              <w:widowControl/>
              <w:suppressAutoHyphens/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</w:pPr>
          </w:p>
        </w:tc>
        <w:tc>
          <w:tcPr>
            <w:tcW w:w="605" w:type="pct"/>
          </w:tcPr>
          <w:p w:rsidR="004E21C0" w:rsidRPr="00732A40" w:rsidRDefault="004E21C0" w:rsidP="00732A40">
            <w:pPr>
              <w:widowControl/>
              <w:suppressAutoHyphens/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</w:pPr>
          </w:p>
          <w:p w:rsidR="004E21C0" w:rsidRPr="00732A40" w:rsidRDefault="004E21C0" w:rsidP="00732A40">
            <w:pPr>
              <w:widowControl/>
              <w:suppressAutoHyphens/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</w:pPr>
          </w:p>
        </w:tc>
        <w:tc>
          <w:tcPr>
            <w:tcW w:w="605" w:type="pct"/>
          </w:tcPr>
          <w:p w:rsidR="004E21C0" w:rsidRPr="00732A40" w:rsidRDefault="004E21C0" w:rsidP="00732A40">
            <w:pPr>
              <w:widowControl/>
              <w:suppressAutoHyphens/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</w:pPr>
          </w:p>
        </w:tc>
      </w:tr>
      <w:tr w:rsidR="004E21C0" w:rsidRPr="00732A40" w:rsidTr="004E21C0">
        <w:tc>
          <w:tcPr>
            <w:tcW w:w="1082" w:type="pct"/>
          </w:tcPr>
          <w:p w:rsidR="004E21C0" w:rsidRPr="00732A40" w:rsidRDefault="004E21C0" w:rsidP="00732A40">
            <w:pPr>
              <w:widowControl/>
              <w:suppressAutoHyphens/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</w:pPr>
          </w:p>
        </w:tc>
        <w:tc>
          <w:tcPr>
            <w:tcW w:w="617" w:type="pct"/>
          </w:tcPr>
          <w:p w:rsidR="004E21C0" w:rsidRPr="00732A40" w:rsidRDefault="004E21C0" w:rsidP="00732A40">
            <w:pPr>
              <w:widowControl/>
              <w:suppressAutoHyphens/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</w:pPr>
          </w:p>
        </w:tc>
        <w:tc>
          <w:tcPr>
            <w:tcW w:w="1147" w:type="pct"/>
          </w:tcPr>
          <w:p w:rsidR="004E21C0" w:rsidRPr="00732A40" w:rsidRDefault="004E21C0" w:rsidP="00732A40">
            <w:pPr>
              <w:widowControl/>
              <w:suppressAutoHyphens/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</w:pPr>
          </w:p>
        </w:tc>
        <w:tc>
          <w:tcPr>
            <w:tcW w:w="472" w:type="pct"/>
          </w:tcPr>
          <w:p w:rsidR="004E21C0" w:rsidRPr="00732A40" w:rsidRDefault="004E21C0" w:rsidP="00732A40">
            <w:pPr>
              <w:widowControl/>
              <w:suppressAutoHyphens/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</w:pPr>
          </w:p>
        </w:tc>
        <w:tc>
          <w:tcPr>
            <w:tcW w:w="472" w:type="pct"/>
          </w:tcPr>
          <w:p w:rsidR="004E21C0" w:rsidRPr="00732A40" w:rsidRDefault="004E21C0" w:rsidP="00732A40">
            <w:pPr>
              <w:widowControl/>
              <w:suppressAutoHyphens/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</w:pPr>
          </w:p>
        </w:tc>
        <w:tc>
          <w:tcPr>
            <w:tcW w:w="605" w:type="pct"/>
          </w:tcPr>
          <w:p w:rsidR="004E21C0" w:rsidRPr="00732A40" w:rsidRDefault="004E21C0" w:rsidP="00732A40">
            <w:pPr>
              <w:widowControl/>
              <w:suppressAutoHyphens/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</w:pPr>
          </w:p>
          <w:p w:rsidR="004E21C0" w:rsidRPr="00732A40" w:rsidRDefault="004E21C0" w:rsidP="00732A40">
            <w:pPr>
              <w:widowControl/>
              <w:suppressAutoHyphens/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</w:pPr>
          </w:p>
        </w:tc>
        <w:tc>
          <w:tcPr>
            <w:tcW w:w="605" w:type="pct"/>
          </w:tcPr>
          <w:p w:rsidR="004E21C0" w:rsidRPr="00732A40" w:rsidRDefault="004E21C0" w:rsidP="00732A40">
            <w:pPr>
              <w:widowControl/>
              <w:suppressAutoHyphens/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</w:pPr>
          </w:p>
        </w:tc>
      </w:tr>
    </w:tbl>
    <w:p w:rsidR="00732A40" w:rsidRPr="00732A40" w:rsidRDefault="00732A40" w:rsidP="00732A40">
      <w:pPr>
        <w:widowControl/>
        <w:suppressAutoHyphens/>
        <w:spacing w:after="0" w:line="240" w:lineRule="auto"/>
        <w:rPr>
          <w:rFonts w:ascii="Calibri" w:eastAsia="Times New Roman" w:hAnsi="Calibri" w:cs="Calibri"/>
          <w:sz w:val="24"/>
          <w:szCs w:val="24"/>
          <w:lang w:val="es-ES" w:eastAsia="ar-SA"/>
        </w:rPr>
      </w:pPr>
      <w:r w:rsidRPr="00732A40">
        <w:rPr>
          <w:rFonts w:ascii="Calibri" w:eastAsia="Times New Roman" w:hAnsi="Calibri" w:cs="Calibri"/>
          <w:sz w:val="24"/>
          <w:szCs w:val="24"/>
          <w:lang w:val="es-ES" w:eastAsia="ar-SA"/>
        </w:rPr>
        <w:t xml:space="preserve">    (Adjuntar la lista con nombre y firma de los integrantes y asistentes a la constitución del Comité)</w:t>
      </w:r>
    </w:p>
    <w:p w:rsidR="00732A40" w:rsidRPr="00732A40" w:rsidRDefault="00732A40" w:rsidP="00732A40">
      <w:pPr>
        <w:widowControl/>
        <w:suppressAutoHyphens/>
        <w:spacing w:after="0" w:line="240" w:lineRule="auto"/>
        <w:rPr>
          <w:rFonts w:ascii="Calibri" w:eastAsia="Times New Roman" w:hAnsi="Calibri" w:cs="Calibri"/>
          <w:b/>
          <w:sz w:val="24"/>
          <w:szCs w:val="24"/>
          <w:lang w:val="es-ES" w:eastAsia="ar-SA"/>
        </w:rPr>
      </w:pPr>
    </w:p>
    <w:p w:rsidR="00732A40" w:rsidRPr="00732A40" w:rsidRDefault="00732A40" w:rsidP="00732A40">
      <w:pPr>
        <w:widowControl/>
        <w:suppressAutoHyphens/>
        <w:spacing w:after="0" w:line="240" w:lineRule="auto"/>
        <w:rPr>
          <w:rFonts w:ascii="Calibri" w:eastAsia="Times New Roman" w:hAnsi="Calibri" w:cs="Calibri"/>
          <w:b/>
          <w:sz w:val="24"/>
          <w:szCs w:val="24"/>
          <w:lang w:val="es-ES" w:eastAsia="ar-SA"/>
        </w:rPr>
      </w:pPr>
      <w:r w:rsidRPr="00732A40">
        <w:rPr>
          <w:rFonts w:ascii="Calibri" w:eastAsia="Times New Roman" w:hAnsi="Calibri" w:cs="Calibri"/>
          <w:b/>
          <w:sz w:val="24"/>
          <w:szCs w:val="24"/>
          <w:lang w:val="es-ES" w:eastAsia="ar-SA"/>
        </w:rPr>
        <w:t xml:space="preserve">II. DATOS DE OBRA O APOYOS DEL PROGRAMA </w:t>
      </w:r>
    </w:p>
    <w:tbl>
      <w:tblPr>
        <w:tblW w:w="4788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82"/>
        <w:gridCol w:w="2468"/>
        <w:gridCol w:w="1541"/>
        <w:gridCol w:w="1462"/>
        <w:gridCol w:w="1312"/>
      </w:tblGrid>
      <w:tr w:rsidR="00732A40" w:rsidRPr="00732A40" w:rsidTr="00811E04">
        <w:trPr>
          <w:trHeight w:val="289"/>
        </w:trPr>
        <w:tc>
          <w:tcPr>
            <w:tcW w:w="1562" w:type="pct"/>
            <w:vMerge w:val="restart"/>
          </w:tcPr>
          <w:p w:rsidR="00732A40" w:rsidRPr="00732A40" w:rsidRDefault="00732A40" w:rsidP="00732A40">
            <w:pPr>
              <w:widowControl/>
              <w:suppressAutoHyphens/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</w:pPr>
            <w:r w:rsidRPr="00732A40"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  <w:t>Nombre y descripción del tipo de apoyo que se recibe</w:t>
            </w:r>
          </w:p>
        </w:tc>
        <w:tc>
          <w:tcPr>
            <w:tcW w:w="1251" w:type="pct"/>
            <w:vMerge w:val="restart"/>
          </w:tcPr>
          <w:p w:rsidR="00732A40" w:rsidRPr="00732A40" w:rsidRDefault="00732A40" w:rsidP="00732A40">
            <w:pPr>
              <w:widowControl/>
              <w:suppressAutoHyphens/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</w:pPr>
            <w:r w:rsidRPr="00732A40"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  <w:t>Ubicación o Domicilio (Calle, Número, Localidad, Municipio y Estado)</w:t>
            </w:r>
          </w:p>
        </w:tc>
        <w:tc>
          <w:tcPr>
            <w:tcW w:w="781" w:type="pct"/>
            <w:vMerge w:val="restart"/>
          </w:tcPr>
          <w:p w:rsidR="00732A40" w:rsidRPr="00732A40" w:rsidRDefault="00732A40" w:rsidP="00732A40">
            <w:pPr>
              <w:widowControl/>
              <w:suppressAutoHyphens/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</w:pPr>
          </w:p>
          <w:p w:rsidR="00732A40" w:rsidRPr="00732A40" w:rsidRDefault="00732A40" w:rsidP="00732A40">
            <w:pPr>
              <w:widowControl/>
              <w:suppressAutoHyphens/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</w:pPr>
            <w:r w:rsidRPr="00732A40"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  <w:t>Monto del apoyo</w:t>
            </w:r>
          </w:p>
        </w:tc>
        <w:tc>
          <w:tcPr>
            <w:tcW w:w="1406" w:type="pct"/>
            <w:gridSpan w:val="2"/>
          </w:tcPr>
          <w:p w:rsidR="00732A40" w:rsidRPr="00732A40" w:rsidRDefault="00732A40" w:rsidP="00732A40">
            <w:pPr>
              <w:widowControl/>
              <w:suppressAutoHyphens/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</w:pPr>
            <w:r w:rsidRPr="00732A40"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  <w:t>Período de Ejecución</w:t>
            </w:r>
          </w:p>
        </w:tc>
      </w:tr>
      <w:tr w:rsidR="00732A40" w:rsidRPr="00732A40" w:rsidTr="00811E04">
        <w:trPr>
          <w:trHeight w:val="899"/>
        </w:trPr>
        <w:tc>
          <w:tcPr>
            <w:tcW w:w="1562" w:type="pct"/>
            <w:vMerge/>
          </w:tcPr>
          <w:p w:rsidR="00732A40" w:rsidRPr="00732A40" w:rsidRDefault="00732A40" w:rsidP="00732A40">
            <w:pPr>
              <w:widowControl/>
              <w:suppressAutoHyphens/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</w:pPr>
          </w:p>
        </w:tc>
        <w:tc>
          <w:tcPr>
            <w:tcW w:w="1251" w:type="pct"/>
            <w:vMerge/>
          </w:tcPr>
          <w:p w:rsidR="00732A40" w:rsidRPr="00732A40" w:rsidRDefault="00732A40" w:rsidP="00732A40">
            <w:pPr>
              <w:widowControl/>
              <w:suppressAutoHyphens/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</w:pPr>
          </w:p>
        </w:tc>
        <w:tc>
          <w:tcPr>
            <w:tcW w:w="781" w:type="pct"/>
            <w:vMerge/>
          </w:tcPr>
          <w:p w:rsidR="00732A40" w:rsidRPr="00732A40" w:rsidRDefault="00732A40" w:rsidP="00732A40">
            <w:pPr>
              <w:widowControl/>
              <w:suppressAutoHyphens/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</w:pPr>
          </w:p>
        </w:tc>
        <w:tc>
          <w:tcPr>
            <w:tcW w:w="741" w:type="pct"/>
          </w:tcPr>
          <w:p w:rsidR="00732A40" w:rsidRPr="00732A40" w:rsidRDefault="00732A40" w:rsidP="00732A40">
            <w:pPr>
              <w:widowControl/>
              <w:suppressAutoHyphens/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</w:pPr>
            <w:r w:rsidRPr="00732A40"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  <w:t>Del</w:t>
            </w:r>
          </w:p>
        </w:tc>
        <w:tc>
          <w:tcPr>
            <w:tcW w:w="665" w:type="pct"/>
          </w:tcPr>
          <w:p w:rsidR="00732A40" w:rsidRPr="00732A40" w:rsidRDefault="00732A40" w:rsidP="00732A40">
            <w:pPr>
              <w:widowControl/>
              <w:suppressAutoHyphens/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</w:pPr>
            <w:r w:rsidRPr="00732A40"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  <w:t>Al</w:t>
            </w:r>
          </w:p>
        </w:tc>
      </w:tr>
      <w:tr w:rsidR="00732A40" w:rsidRPr="00732A40" w:rsidTr="00811E04">
        <w:trPr>
          <w:trHeight w:val="579"/>
        </w:trPr>
        <w:tc>
          <w:tcPr>
            <w:tcW w:w="1562" w:type="pct"/>
          </w:tcPr>
          <w:p w:rsidR="00732A40" w:rsidRPr="00732A40" w:rsidRDefault="00732A40" w:rsidP="00732A40">
            <w:pPr>
              <w:widowControl/>
              <w:suppressAutoHyphens/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</w:pPr>
          </w:p>
        </w:tc>
        <w:tc>
          <w:tcPr>
            <w:tcW w:w="1251" w:type="pct"/>
          </w:tcPr>
          <w:p w:rsidR="00732A40" w:rsidRPr="00732A40" w:rsidRDefault="00732A40" w:rsidP="00732A40">
            <w:pPr>
              <w:widowControl/>
              <w:suppressAutoHyphens/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</w:pPr>
          </w:p>
        </w:tc>
        <w:tc>
          <w:tcPr>
            <w:tcW w:w="781" w:type="pct"/>
          </w:tcPr>
          <w:p w:rsidR="00732A40" w:rsidRPr="00732A40" w:rsidRDefault="00732A40" w:rsidP="00732A40">
            <w:pPr>
              <w:widowControl/>
              <w:suppressAutoHyphens/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</w:pPr>
          </w:p>
        </w:tc>
        <w:tc>
          <w:tcPr>
            <w:tcW w:w="741" w:type="pct"/>
          </w:tcPr>
          <w:p w:rsidR="00732A40" w:rsidRPr="00732A40" w:rsidRDefault="00732A40" w:rsidP="00732A40">
            <w:pPr>
              <w:widowControl/>
              <w:suppressAutoHyphens/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</w:pPr>
          </w:p>
          <w:p w:rsidR="00732A40" w:rsidRPr="00732A40" w:rsidRDefault="00732A40" w:rsidP="00732A40">
            <w:pPr>
              <w:widowControl/>
              <w:suppressAutoHyphens/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</w:pPr>
          </w:p>
        </w:tc>
        <w:tc>
          <w:tcPr>
            <w:tcW w:w="665" w:type="pct"/>
          </w:tcPr>
          <w:p w:rsidR="00732A40" w:rsidRPr="00732A40" w:rsidRDefault="00732A40" w:rsidP="00732A40">
            <w:pPr>
              <w:widowControl/>
              <w:suppressAutoHyphens/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s-ES" w:eastAsia="ar-SA"/>
              </w:rPr>
            </w:pPr>
          </w:p>
        </w:tc>
      </w:tr>
    </w:tbl>
    <w:p w:rsidR="00732A40" w:rsidRPr="00732A40" w:rsidRDefault="00732A40" w:rsidP="00732A40">
      <w:pPr>
        <w:widowControl/>
        <w:suppressAutoHyphens/>
        <w:spacing w:after="0" w:line="240" w:lineRule="auto"/>
        <w:rPr>
          <w:rFonts w:ascii="Calibri" w:eastAsia="Times New Roman" w:hAnsi="Calibri" w:cs="Calibri"/>
          <w:b/>
          <w:sz w:val="24"/>
          <w:szCs w:val="24"/>
          <w:lang w:val="es-ES" w:eastAsia="ar-SA"/>
        </w:rPr>
      </w:pPr>
    </w:p>
    <w:p w:rsidR="00732A40" w:rsidRPr="00732A40" w:rsidRDefault="00732A40" w:rsidP="00732A40">
      <w:pPr>
        <w:widowControl/>
        <w:suppressAutoHyphens/>
        <w:spacing w:after="0" w:line="240" w:lineRule="auto"/>
        <w:rPr>
          <w:rFonts w:ascii="Calibri" w:eastAsia="Times New Roman" w:hAnsi="Calibri" w:cs="Calibri"/>
          <w:b/>
          <w:sz w:val="24"/>
          <w:szCs w:val="24"/>
          <w:lang w:val="es-ES" w:eastAsia="ar-SA"/>
        </w:rPr>
      </w:pPr>
      <w:r w:rsidRPr="00732A40">
        <w:rPr>
          <w:rFonts w:ascii="Calibri" w:eastAsia="Times New Roman" w:hAnsi="Calibri" w:cs="Calibri"/>
          <w:b/>
          <w:sz w:val="24"/>
          <w:szCs w:val="24"/>
          <w:lang w:val="es-ES" w:eastAsia="ar-SA"/>
        </w:rPr>
        <w:t>III. FUNCIONES Y COMPROMISOS QUE REALIZARÁ EL COMITÉ DE CONTRALORÍA SOCIAL</w:t>
      </w:r>
    </w:p>
    <w:tbl>
      <w:tblPr>
        <w:tblW w:w="958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80"/>
      </w:tblGrid>
      <w:tr w:rsidR="00732A40" w:rsidRPr="0097565F" w:rsidTr="00811E04">
        <w:tc>
          <w:tcPr>
            <w:tcW w:w="9580" w:type="dxa"/>
          </w:tcPr>
          <w:p w:rsidR="00732A40" w:rsidRPr="00732A40" w:rsidRDefault="00732A40" w:rsidP="00732A40">
            <w:pPr>
              <w:widowControl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  <w:lang w:val="es-MX"/>
              </w:rPr>
            </w:pPr>
            <w:r w:rsidRPr="00732A40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lang w:val="es-MX"/>
              </w:rPr>
              <w:t xml:space="preserve">Funciones: </w:t>
            </w:r>
            <w:r w:rsidRPr="00732A40">
              <w:rPr>
                <w:rFonts w:ascii="Calibri" w:eastAsia="Calibri" w:hAnsi="Calibri" w:cs="Calibri"/>
                <w:color w:val="000000"/>
                <w:sz w:val="24"/>
                <w:szCs w:val="24"/>
                <w:lang w:val="es-MX"/>
              </w:rPr>
              <w:t xml:space="preserve">El Comité tiene la encomienda de realizar las siguientes actividades: </w:t>
            </w:r>
          </w:p>
          <w:p w:rsidR="00732A40" w:rsidRPr="00732A40" w:rsidRDefault="00732A40" w:rsidP="00732A40">
            <w:pPr>
              <w:widowControl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  <w:lang w:val="es-MX"/>
              </w:rPr>
            </w:pPr>
          </w:p>
          <w:p w:rsidR="00732A40" w:rsidRPr="00732A40" w:rsidRDefault="00732A40" w:rsidP="00732A40">
            <w:pPr>
              <w:widowControl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  <w:lang w:val="es-MX"/>
              </w:rPr>
            </w:pPr>
            <w:r w:rsidRPr="00732A40">
              <w:rPr>
                <w:rFonts w:ascii="Calibri" w:eastAsia="Calibri" w:hAnsi="Calibri" w:cs="Calibri"/>
                <w:color w:val="000000"/>
                <w:sz w:val="24"/>
                <w:szCs w:val="24"/>
                <w:lang w:val="es-MX"/>
              </w:rPr>
              <w:t xml:space="preserve">Solicitar la información pública relacionada con la operación del programa. </w:t>
            </w:r>
          </w:p>
          <w:p w:rsidR="00732A40" w:rsidRPr="00732A40" w:rsidRDefault="00732A40" w:rsidP="00732A40">
            <w:pPr>
              <w:widowControl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  <w:lang w:val="es-MX"/>
              </w:rPr>
            </w:pPr>
          </w:p>
          <w:p w:rsidR="00732A40" w:rsidRPr="00732A40" w:rsidRDefault="00732A40" w:rsidP="00732A40">
            <w:pPr>
              <w:widowControl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  <w:lang w:val="es-MX"/>
              </w:rPr>
            </w:pPr>
            <w:r w:rsidRPr="00732A40">
              <w:rPr>
                <w:rFonts w:ascii="Calibri" w:eastAsia="Calibri" w:hAnsi="Calibri" w:cs="Calibri"/>
                <w:color w:val="000000"/>
                <w:sz w:val="24"/>
                <w:szCs w:val="24"/>
                <w:lang w:val="es-MX"/>
              </w:rPr>
              <w:t xml:space="preserve">Vigilar que se difunda información suficiente, veraz y oportuna sobre la operación del programa federal. </w:t>
            </w:r>
          </w:p>
          <w:p w:rsidR="00732A40" w:rsidRPr="00732A40" w:rsidRDefault="00732A40" w:rsidP="00732A40">
            <w:pPr>
              <w:widowControl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  <w:lang w:val="es-MX"/>
              </w:rPr>
            </w:pPr>
          </w:p>
          <w:p w:rsidR="00732A40" w:rsidRPr="00732A40" w:rsidRDefault="00732A40" w:rsidP="00732A40">
            <w:pPr>
              <w:widowControl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  <w:lang w:val="es-MX"/>
              </w:rPr>
            </w:pPr>
            <w:r w:rsidRPr="00732A40">
              <w:rPr>
                <w:rFonts w:ascii="Calibri" w:eastAsia="Calibri" w:hAnsi="Calibri" w:cs="Calibri"/>
                <w:color w:val="000000"/>
                <w:sz w:val="24"/>
                <w:szCs w:val="24"/>
                <w:lang w:val="es-MX"/>
              </w:rPr>
              <w:t xml:space="preserve">Vigilar que el ejercicio de los recursos públicos para las obras, apoyos o servicios sea oportuno transparente y con apego a lo establecido en las reglas de operación. </w:t>
            </w:r>
          </w:p>
          <w:p w:rsidR="00732A40" w:rsidRPr="00732A40" w:rsidRDefault="00732A40" w:rsidP="00732A40">
            <w:pPr>
              <w:widowControl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  <w:lang w:val="es-MX"/>
              </w:rPr>
            </w:pPr>
          </w:p>
          <w:p w:rsidR="00732A40" w:rsidRPr="00732A40" w:rsidRDefault="00732A40" w:rsidP="00732A40">
            <w:pPr>
              <w:widowControl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  <w:lang w:val="es-MX"/>
              </w:rPr>
            </w:pPr>
          </w:p>
          <w:p w:rsidR="00732A40" w:rsidRPr="00732A40" w:rsidRDefault="00732A40" w:rsidP="00732A40">
            <w:pPr>
              <w:widowControl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  <w:lang w:val="es-MX"/>
              </w:rPr>
            </w:pPr>
            <w:r w:rsidRPr="00732A40">
              <w:rPr>
                <w:rFonts w:ascii="Calibri" w:eastAsia="Calibri" w:hAnsi="Calibri" w:cs="Calibri"/>
                <w:color w:val="000000"/>
                <w:sz w:val="24"/>
                <w:szCs w:val="24"/>
                <w:lang w:val="es-MX"/>
              </w:rPr>
              <w:t xml:space="preserve">Vigilar que se difunda el padrón de beneficiarios. </w:t>
            </w:r>
          </w:p>
          <w:p w:rsidR="00732A40" w:rsidRPr="00732A40" w:rsidRDefault="00732A40" w:rsidP="00732A40">
            <w:pPr>
              <w:widowControl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  <w:lang w:val="es-MX"/>
              </w:rPr>
            </w:pPr>
          </w:p>
          <w:p w:rsidR="00732A40" w:rsidRPr="00732A40" w:rsidRDefault="00732A40" w:rsidP="00732A40">
            <w:pPr>
              <w:widowControl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  <w:lang w:val="es-MX"/>
              </w:rPr>
            </w:pPr>
            <w:r w:rsidRPr="00732A40">
              <w:rPr>
                <w:rFonts w:ascii="Calibri" w:eastAsia="Calibri" w:hAnsi="Calibri" w:cs="Calibri"/>
                <w:color w:val="000000"/>
                <w:sz w:val="24"/>
                <w:szCs w:val="24"/>
                <w:lang w:val="es-MX"/>
              </w:rPr>
              <w:t xml:space="preserve">Vigilar que los beneficiarios del programa federal cumplan con los requisitos para tener ese carácter. </w:t>
            </w:r>
          </w:p>
          <w:p w:rsidR="00732A40" w:rsidRPr="00732A40" w:rsidRDefault="00732A40" w:rsidP="00732A40">
            <w:pPr>
              <w:widowControl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  <w:lang w:val="es-MX"/>
              </w:rPr>
            </w:pPr>
          </w:p>
          <w:p w:rsidR="00732A40" w:rsidRPr="00732A40" w:rsidRDefault="00732A40" w:rsidP="00732A40">
            <w:pPr>
              <w:widowControl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  <w:lang w:val="es-MX"/>
              </w:rPr>
            </w:pPr>
            <w:r w:rsidRPr="00732A40">
              <w:rPr>
                <w:rFonts w:ascii="Calibri" w:eastAsia="Calibri" w:hAnsi="Calibri" w:cs="Calibri"/>
                <w:color w:val="000000"/>
                <w:sz w:val="24"/>
                <w:szCs w:val="24"/>
                <w:lang w:val="es-MX"/>
              </w:rPr>
              <w:t xml:space="preserve">Vigilar que se cumpla con los periodos de ejecución de las obras o de la entrega de los apoyos o servicios. </w:t>
            </w:r>
          </w:p>
          <w:p w:rsidR="00732A40" w:rsidRPr="00732A40" w:rsidRDefault="00732A40" w:rsidP="00732A40">
            <w:pPr>
              <w:widowControl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  <w:lang w:val="es-MX"/>
              </w:rPr>
            </w:pPr>
          </w:p>
          <w:p w:rsidR="00732A40" w:rsidRPr="00732A40" w:rsidRDefault="00732A40" w:rsidP="00732A40">
            <w:pPr>
              <w:widowControl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  <w:lang w:val="es-MX"/>
              </w:rPr>
            </w:pPr>
            <w:r w:rsidRPr="00732A40">
              <w:rPr>
                <w:rFonts w:ascii="Calibri" w:eastAsia="Calibri" w:hAnsi="Calibri" w:cs="Calibri"/>
                <w:color w:val="000000"/>
                <w:sz w:val="24"/>
                <w:szCs w:val="24"/>
                <w:lang w:val="es-MX"/>
              </w:rPr>
              <w:t xml:space="preserve">Vigilar que exista documentación comprobatoria del ejercicio de los recursos públicos y de la entrega de las obras, apoyos o servicios. </w:t>
            </w:r>
          </w:p>
          <w:p w:rsidR="00732A40" w:rsidRPr="00732A40" w:rsidRDefault="00732A40" w:rsidP="00732A40">
            <w:pPr>
              <w:widowControl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  <w:lang w:val="es-MX"/>
              </w:rPr>
            </w:pPr>
          </w:p>
          <w:p w:rsidR="00732A40" w:rsidRPr="00732A40" w:rsidRDefault="00732A40" w:rsidP="00732A40">
            <w:pPr>
              <w:widowControl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  <w:lang w:val="es-MX"/>
              </w:rPr>
            </w:pPr>
            <w:r w:rsidRPr="00732A40">
              <w:rPr>
                <w:rFonts w:ascii="Calibri" w:eastAsia="Calibri" w:hAnsi="Calibri" w:cs="Calibri"/>
                <w:color w:val="000000"/>
                <w:sz w:val="24"/>
                <w:szCs w:val="24"/>
                <w:lang w:val="es-MX"/>
              </w:rPr>
              <w:t xml:space="preserve">Vigilar que el programa federal no se utilice con fines políticos, electorales, de lucro u otros distintos al objeto del programa federal. </w:t>
            </w:r>
          </w:p>
          <w:p w:rsidR="00732A40" w:rsidRPr="00732A40" w:rsidRDefault="00732A40" w:rsidP="00732A40">
            <w:pPr>
              <w:widowControl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  <w:lang w:val="es-MX"/>
              </w:rPr>
            </w:pPr>
          </w:p>
          <w:p w:rsidR="00732A40" w:rsidRPr="00732A40" w:rsidRDefault="00732A40" w:rsidP="00732A40">
            <w:pPr>
              <w:widowControl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  <w:lang w:val="es-MX"/>
              </w:rPr>
            </w:pPr>
            <w:r w:rsidRPr="00732A40">
              <w:rPr>
                <w:rFonts w:ascii="Calibri" w:eastAsia="Calibri" w:hAnsi="Calibri" w:cs="Calibri"/>
                <w:color w:val="000000"/>
                <w:sz w:val="24"/>
                <w:szCs w:val="24"/>
                <w:lang w:val="es-MX"/>
              </w:rPr>
              <w:t xml:space="preserve">Vigilar que el programa federal no sea aplicado afectando la igualdad entre mujeres y hombres. </w:t>
            </w:r>
          </w:p>
          <w:p w:rsidR="00732A40" w:rsidRPr="00732A40" w:rsidRDefault="00732A40" w:rsidP="00732A40">
            <w:pPr>
              <w:widowControl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  <w:lang w:val="es-MX"/>
              </w:rPr>
            </w:pPr>
          </w:p>
          <w:p w:rsidR="00732A40" w:rsidRPr="00732A40" w:rsidRDefault="00732A40" w:rsidP="00732A40">
            <w:pPr>
              <w:widowControl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  <w:lang w:val="es-MX"/>
              </w:rPr>
            </w:pPr>
            <w:r w:rsidRPr="00732A40">
              <w:rPr>
                <w:rFonts w:ascii="Calibri" w:eastAsia="Calibri" w:hAnsi="Calibri" w:cs="Calibri"/>
                <w:color w:val="000000"/>
                <w:sz w:val="24"/>
                <w:szCs w:val="24"/>
                <w:lang w:val="es-MX"/>
              </w:rPr>
              <w:t xml:space="preserve">Vigilar que las autoridades competentes den atención a las quejas y denuncias relacionadas con el programa federal. </w:t>
            </w:r>
          </w:p>
          <w:p w:rsidR="00732A40" w:rsidRPr="00732A40" w:rsidRDefault="00732A40" w:rsidP="00732A40">
            <w:pPr>
              <w:widowControl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  <w:lang w:val="es-MX"/>
              </w:rPr>
            </w:pPr>
          </w:p>
          <w:p w:rsidR="00732A40" w:rsidRPr="00732A40" w:rsidRDefault="00732A40" w:rsidP="00732A40">
            <w:pPr>
              <w:widowControl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  <w:lang w:val="es-MX"/>
              </w:rPr>
            </w:pPr>
            <w:r w:rsidRPr="00732A40">
              <w:rPr>
                <w:rFonts w:ascii="Calibri" w:eastAsia="Calibri" w:hAnsi="Calibri" w:cs="Calibri"/>
                <w:color w:val="000000"/>
                <w:sz w:val="24"/>
                <w:szCs w:val="24"/>
                <w:lang w:val="es-MX"/>
              </w:rPr>
              <w:t xml:space="preserve">Registrar en los informes los resultados de las actividades de contraloría social realizadas, así como dar seguimiento, en su caso, a los mismos (antes cédulas). </w:t>
            </w:r>
          </w:p>
          <w:p w:rsidR="00732A40" w:rsidRPr="00732A40" w:rsidRDefault="00732A40" w:rsidP="00732A40">
            <w:pPr>
              <w:widowControl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  <w:lang w:val="es-MX"/>
              </w:rPr>
            </w:pPr>
          </w:p>
          <w:p w:rsidR="00732A40" w:rsidRPr="00732A40" w:rsidRDefault="00732A40" w:rsidP="00732A40">
            <w:pPr>
              <w:widowControl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  <w:lang w:val="es-MX"/>
              </w:rPr>
            </w:pPr>
            <w:r w:rsidRPr="00732A40">
              <w:rPr>
                <w:rFonts w:ascii="Calibri" w:eastAsia="Calibri" w:hAnsi="Calibri" w:cs="Calibri"/>
                <w:color w:val="000000"/>
                <w:sz w:val="24"/>
                <w:szCs w:val="24"/>
                <w:lang w:val="es-MX"/>
              </w:rPr>
              <w:t xml:space="preserve">Recibir las quejas y denuncias sobre la aplicación y ejecución de los programas federales. </w:t>
            </w:r>
          </w:p>
          <w:p w:rsidR="00732A40" w:rsidRPr="00732A40" w:rsidRDefault="00732A40" w:rsidP="00732A40">
            <w:pPr>
              <w:widowControl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  <w:lang w:val="es-MX"/>
              </w:rPr>
            </w:pPr>
          </w:p>
          <w:p w:rsidR="00732A40" w:rsidRPr="00732A40" w:rsidRDefault="00732A40" w:rsidP="00732A40">
            <w:pPr>
              <w:widowControl/>
              <w:suppressAutoHyphens/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val="es-MX" w:eastAsia="ar-SA"/>
              </w:rPr>
            </w:pPr>
            <w:r w:rsidRPr="00732A40">
              <w:rPr>
                <w:rFonts w:ascii="Calibri" w:eastAsia="Times New Roman" w:hAnsi="Calibri" w:cs="Calibri"/>
                <w:sz w:val="24"/>
                <w:szCs w:val="24"/>
                <w:lang w:val="es-MX" w:eastAsia="ar-SA"/>
              </w:rPr>
              <w:t xml:space="preserve">Recibir las quejas y denuncias que puedan dar lugar al financiamiento de responsabilidades administrativas, civiles o penales relacionadas con los programas federales, así como turnarlas a las autoridades competentes para su atención. </w:t>
            </w:r>
          </w:p>
          <w:p w:rsidR="00732A40" w:rsidRPr="00732A40" w:rsidRDefault="00732A40" w:rsidP="00732A40">
            <w:pPr>
              <w:widowControl/>
              <w:suppressAutoHyphens/>
              <w:spacing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  <w:lang w:val="es-ES" w:eastAsia="ar-SA"/>
              </w:rPr>
            </w:pPr>
          </w:p>
          <w:p w:rsidR="00732A40" w:rsidRPr="00732A40" w:rsidRDefault="00732A40" w:rsidP="00732A40">
            <w:pPr>
              <w:widowControl/>
              <w:suppressAutoHyphens/>
              <w:spacing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  <w:lang w:val="es-ES" w:eastAsia="ar-SA"/>
              </w:rPr>
            </w:pPr>
          </w:p>
          <w:p w:rsidR="00732A40" w:rsidRPr="00732A40" w:rsidRDefault="00732A40" w:rsidP="00732A40">
            <w:pPr>
              <w:widowControl/>
              <w:suppressAutoHyphens/>
              <w:spacing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  <w:lang w:val="es-ES" w:eastAsia="ar-SA"/>
              </w:rPr>
            </w:pPr>
          </w:p>
        </w:tc>
      </w:tr>
      <w:tr w:rsidR="00732A40" w:rsidRPr="0097565F" w:rsidTr="00811E04">
        <w:tc>
          <w:tcPr>
            <w:tcW w:w="9580" w:type="dxa"/>
          </w:tcPr>
          <w:p w:rsidR="00732A40" w:rsidRPr="00732A40" w:rsidRDefault="00732A40" w:rsidP="00732A40">
            <w:pPr>
              <w:widowControl/>
              <w:suppressAutoHyphens/>
              <w:spacing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  <w:lang w:val="es-ES" w:eastAsia="ar-SA"/>
              </w:rPr>
            </w:pPr>
            <w:r w:rsidRPr="00732A40">
              <w:rPr>
                <w:rFonts w:ascii="Calibri" w:eastAsia="Times New Roman" w:hAnsi="Calibri" w:cs="Calibri"/>
                <w:b/>
                <w:sz w:val="24"/>
                <w:szCs w:val="24"/>
                <w:lang w:val="es-ES" w:eastAsia="ar-SA"/>
              </w:rPr>
              <w:lastRenderedPageBreak/>
              <w:t>*Compromisos (ver compromisos en este formato al final):</w:t>
            </w:r>
          </w:p>
          <w:p w:rsidR="00732A40" w:rsidRPr="00732A40" w:rsidRDefault="00732A40" w:rsidP="00732A40">
            <w:pPr>
              <w:widowControl/>
              <w:suppressAutoHyphens/>
              <w:spacing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  <w:lang w:val="es-ES" w:eastAsia="ar-SA"/>
              </w:rPr>
            </w:pPr>
          </w:p>
          <w:p w:rsidR="00732A40" w:rsidRPr="00732A40" w:rsidRDefault="00732A40" w:rsidP="00732A40">
            <w:pPr>
              <w:widowControl/>
              <w:suppressAutoHyphens/>
              <w:spacing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  <w:lang w:val="es-ES" w:eastAsia="ar-SA"/>
              </w:rPr>
            </w:pPr>
          </w:p>
        </w:tc>
      </w:tr>
      <w:tr w:rsidR="00732A40" w:rsidRPr="00732A40" w:rsidTr="00811E04">
        <w:tc>
          <w:tcPr>
            <w:tcW w:w="9580" w:type="dxa"/>
          </w:tcPr>
          <w:p w:rsidR="00732A40" w:rsidRPr="00732A40" w:rsidRDefault="00732A40" w:rsidP="00732A40">
            <w:pPr>
              <w:widowControl/>
              <w:suppressAutoHyphens/>
              <w:spacing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  <w:lang w:val="es-ES" w:eastAsia="ar-SA"/>
              </w:rPr>
            </w:pPr>
            <w:r w:rsidRPr="00732A40">
              <w:rPr>
                <w:rFonts w:ascii="Calibri" w:eastAsia="Times New Roman" w:hAnsi="Calibri" w:cs="Calibri"/>
                <w:b/>
                <w:sz w:val="24"/>
                <w:szCs w:val="24"/>
                <w:lang w:val="es-ES" w:eastAsia="ar-SA"/>
              </w:rPr>
              <w:t>Comentarios Adicionales:</w:t>
            </w:r>
          </w:p>
          <w:p w:rsidR="00732A40" w:rsidRPr="00732A40" w:rsidRDefault="00732A40" w:rsidP="00732A40">
            <w:pPr>
              <w:widowControl/>
              <w:suppressAutoHyphens/>
              <w:spacing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  <w:lang w:val="es-ES" w:eastAsia="ar-SA"/>
              </w:rPr>
            </w:pPr>
          </w:p>
          <w:p w:rsidR="00732A40" w:rsidRPr="00732A40" w:rsidRDefault="00732A40" w:rsidP="00732A40">
            <w:pPr>
              <w:widowControl/>
              <w:suppressAutoHyphens/>
              <w:spacing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  <w:lang w:val="es-ES" w:eastAsia="ar-SA"/>
              </w:rPr>
            </w:pPr>
          </w:p>
        </w:tc>
      </w:tr>
    </w:tbl>
    <w:p w:rsidR="00732A40" w:rsidRPr="00732A40" w:rsidRDefault="00732A40" w:rsidP="00732A40">
      <w:pPr>
        <w:widowControl/>
        <w:suppressAutoHyphens/>
        <w:spacing w:after="0" w:line="240" w:lineRule="auto"/>
        <w:rPr>
          <w:rFonts w:ascii="Calibri" w:eastAsia="Times New Roman" w:hAnsi="Calibri" w:cs="Calibri"/>
          <w:b/>
          <w:i/>
          <w:sz w:val="24"/>
          <w:szCs w:val="24"/>
          <w:lang w:val="es-ES" w:eastAsia="ar-SA"/>
        </w:rPr>
      </w:pPr>
    </w:p>
    <w:p w:rsidR="00732A40" w:rsidRPr="00732A40" w:rsidRDefault="00732A40" w:rsidP="00732A40">
      <w:pPr>
        <w:widowControl/>
        <w:suppressAutoHyphens/>
        <w:spacing w:after="0" w:line="240" w:lineRule="auto"/>
        <w:rPr>
          <w:rFonts w:ascii="Calibri" w:eastAsia="Times New Roman" w:hAnsi="Calibri" w:cs="Calibri"/>
          <w:b/>
          <w:i/>
          <w:sz w:val="24"/>
          <w:szCs w:val="24"/>
          <w:lang w:val="es-ES" w:eastAsia="ar-SA"/>
        </w:rPr>
      </w:pPr>
    </w:p>
    <w:p w:rsidR="00732A40" w:rsidRPr="00732A40" w:rsidRDefault="00732A40" w:rsidP="00732A40">
      <w:pPr>
        <w:widowControl/>
        <w:suppressAutoHyphens/>
        <w:spacing w:after="0" w:line="240" w:lineRule="auto"/>
        <w:rPr>
          <w:rFonts w:ascii="Calibri" w:eastAsia="Times New Roman" w:hAnsi="Calibri" w:cs="Calibri"/>
          <w:b/>
          <w:i/>
          <w:sz w:val="24"/>
          <w:szCs w:val="24"/>
          <w:lang w:val="es-ES_tradnl" w:eastAsia="ar-SA"/>
        </w:rPr>
      </w:pPr>
    </w:p>
    <w:p w:rsidR="00732A40" w:rsidRPr="00732A40" w:rsidRDefault="00732A40" w:rsidP="00732A40">
      <w:pPr>
        <w:widowControl/>
        <w:suppressAutoHyphens/>
        <w:spacing w:after="0" w:line="240" w:lineRule="auto"/>
        <w:rPr>
          <w:rFonts w:ascii="Calibri" w:eastAsia="Times New Roman" w:hAnsi="Calibri" w:cs="Calibri"/>
          <w:b/>
          <w:i/>
          <w:sz w:val="24"/>
          <w:szCs w:val="24"/>
          <w:lang w:val="es-ES" w:eastAsia="ar-SA"/>
        </w:rPr>
      </w:pPr>
    </w:p>
    <w:tbl>
      <w:tblPr>
        <w:tblW w:w="10190" w:type="dxa"/>
        <w:tblInd w:w="-383" w:type="dxa"/>
        <w:tblLook w:val="01E0" w:firstRow="1" w:lastRow="1" w:firstColumn="1" w:lastColumn="1" w:noHBand="0" w:noVBand="0"/>
      </w:tblPr>
      <w:tblGrid>
        <w:gridCol w:w="4924"/>
        <w:gridCol w:w="360"/>
        <w:gridCol w:w="4906"/>
      </w:tblGrid>
      <w:tr w:rsidR="00732A40" w:rsidRPr="0097565F" w:rsidTr="00811E04">
        <w:tc>
          <w:tcPr>
            <w:tcW w:w="4924" w:type="dxa"/>
            <w:tcBorders>
              <w:top w:val="single" w:sz="4" w:space="0" w:color="auto"/>
            </w:tcBorders>
            <w:vAlign w:val="bottom"/>
          </w:tcPr>
          <w:p w:rsidR="00732A40" w:rsidRPr="00732A40" w:rsidRDefault="00732A40" w:rsidP="00732A40">
            <w:pPr>
              <w:widowControl/>
              <w:suppressAutoHyphens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4"/>
                <w:szCs w:val="24"/>
                <w:lang w:val="es-ES" w:eastAsia="ar-SA"/>
              </w:rPr>
            </w:pPr>
            <w:r w:rsidRPr="00732A40">
              <w:rPr>
                <w:rFonts w:ascii="Calibri" w:eastAsia="Times New Roman" w:hAnsi="Calibri" w:cs="Calibri"/>
                <w:b/>
                <w:i/>
                <w:sz w:val="24"/>
                <w:szCs w:val="24"/>
                <w:lang w:val="es-ES" w:eastAsia="ar-SA"/>
              </w:rPr>
              <w:t xml:space="preserve">Nombre, puesto y firma del (la) Responsable de Contraloría Social en la Institución Ejecutora </w:t>
            </w:r>
          </w:p>
          <w:p w:rsidR="00732A40" w:rsidRPr="00732A40" w:rsidRDefault="00732A40" w:rsidP="00732A40">
            <w:pPr>
              <w:widowControl/>
              <w:suppressAutoHyphens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4"/>
                <w:szCs w:val="24"/>
                <w:lang w:val="es-ES" w:eastAsia="ar-SA"/>
              </w:rPr>
            </w:pPr>
          </w:p>
        </w:tc>
        <w:tc>
          <w:tcPr>
            <w:tcW w:w="360" w:type="dxa"/>
            <w:vAlign w:val="bottom"/>
          </w:tcPr>
          <w:p w:rsidR="00732A40" w:rsidRPr="00732A40" w:rsidRDefault="00732A40" w:rsidP="00732A40">
            <w:pPr>
              <w:widowControl/>
              <w:suppressAutoHyphens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4"/>
                <w:szCs w:val="24"/>
                <w:lang w:val="es-ES" w:eastAsia="ar-SA"/>
              </w:rPr>
            </w:pPr>
          </w:p>
        </w:tc>
        <w:tc>
          <w:tcPr>
            <w:tcW w:w="4906" w:type="dxa"/>
            <w:tcBorders>
              <w:top w:val="single" w:sz="4" w:space="0" w:color="auto"/>
            </w:tcBorders>
            <w:vAlign w:val="bottom"/>
          </w:tcPr>
          <w:p w:rsidR="00732A40" w:rsidRPr="00732A40" w:rsidRDefault="00732A40" w:rsidP="00732A40">
            <w:pPr>
              <w:widowControl/>
              <w:suppressAutoHyphens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4"/>
                <w:szCs w:val="24"/>
                <w:lang w:val="es-ES" w:eastAsia="ar-SA"/>
              </w:rPr>
            </w:pPr>
            <w:r w:rsidRPr="00732A40">
              <w:rPr>
                <w:rFonts w:ascii="Calibri" w:eastAsia="Times New Roman" w:hAnsi="Calibri" w:cs="Calibri"/>
                <w:b/>
                <w:i/>
                <w:sz w:val="24"/>
                <w:szCs w:val="24"/>
                <w:lang w:val="es-ES" w:eastAsia="ar-SA"/>
              </w:rPr>
              <w:t>Nombre y Firma del (la) Representante del Comité de Contraloría Social en la Institución Ejecutora</w:t>
            </w:r>
          </w:p>
          <w:p w:rsidR="00732A40" w:rsidRPr="00732A40" w:rsidRDefault="00732A40" w:rsidP="00732A40">
            <w:pPr>
              <w:widowControl/>
              <w:suppressAutoHyphens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i/>
                <w:sz w:val="24"/>
                <w:szCs w:val="24"/>
                <w:lang w:val="es-ES" w:eastAsia="ar-SA"/>
              </w:rPr>
            </w:pPr>
          </w:p>
        </w:tc>
      </w:tr>
    </w:tbl>
    <w:p w:rsidR="00732A40" w:rsidRPr="00732A40" w:rsidRDefault="00732A40" w:rsidP="00732A40">
      <w:pPr>
        <w:widowControl/>
        <w:suppressAutoHyphens/>
        <w:spacing w:after="0" w:line="240" w:lineRule="auto"/>
        <w:rPr>
          <w:rFonts w:ascii="Calibri" w:eastAsia="Times New Roman" w:hAnsi="Calibri" w:cs="Calibri"/>
          <w:b/>
          <w:i/>
          <w:sz w:val="24"/>
          <w:szCs w:val="24"/>
          <w:lang w:val="es-ES" w:eastAsia="ar-SA"/>
        </w:rPr>
      </w:pPr>
    </w:p>
    <w:p w:rsidR="00732A40" w:rsidRPr="00732A40" w:rsidRDefault="00732A40" w:rsidP="00732A40">
      <w:pPr>
        <w:widowControl/>
        <w:suppressAutoHyphens/>
        <w:spacing w:after="0" w:line="240" w:lineRule="auto"/>
        <w:rPr>
          <w:rFonts w:ascii="Calibri" w:eastAsia="Times New Roman" w:hAnsi="Calibri" w:cs="Calibri"/>
          <w:b/>
          <w:i/>
          <w:sz w:val="24"/>
          <w:szCs w:val="24"/>
          <w:lang w:val="es-ES" w:eastAsia="ar-SA"/>
        </w:rPr>
      </w:pPr>
    </w:p>
    <w:p w:rsidR="00732A40" w:rsidRPr="00732A40" w:rsidRDefault="00732A40" w:rsidP="00732A40">
      <w:pPr>
        <w:widowControl/>
        <w:suppressAutoHyphens/>
        <w:spacing w:after="0" w:line="240" w:lineRule="auto"/>
        <w:rPr>
          <w:rFonts w:ascii="Calibri" w:eastAsia="Times New Roman" w:hAnsi="Calibri" w:cs="Calibri"/>
          <w:b/>
          <w:i/>
          <w:sz w:val="24"/>
          <w:szCs w:val="24"/>
          <w:lang w:val="es-ES" w:eastAsia="ar-SA"/>
        </w:rPr>
      </w:pPr>
    </w:p>
    <w:p w:rsidR="00732A40" w:rsidRPr="00732A40" w:rsidRDefault="00732A40" w:rsidP="00732A40">
      <w:pPr>
        <w:widowControl/>
        <w:suppressAutoHyphens/>
        <w:spacing w:after="0" w:line="240" w:lineRule="auto"/>
        <w:rPr>
          <w:rFonts w:ascii="Calibri" w:eastAsia="Times New Roman" w:hAnsi="Calibri" w:cs="Calibri"/>
          <w:b/>
          <w:i/>
          <w:sz w:val="24"/>
          <w:szCs w:val="24"/>
          <w:lang w:val="es-ES" w:eastAsia="ar-SA"/>
        </w:rPr>
      </w:pPr>
    </w:p>
    <w:p w:rsidR="00732A40" w:rsidRPr="00732A40" w:rsidRDefault="00732A40" w:rsidP="00732A40">
      <w:pPr>
        <w:widowControl/>
        <w:suppressAutoHyphens/>
        <w:spacing w:after="0" w:line="240" w:lineRule="auto"/>
        <w:rPr>
          <w:rFonts w:ascii="Calibri" w:eastAsia="Times New Roman" w:hAnsi="Calibri" w:cs="Calibri"/>
          <w:b/>
          <w:i/>
          <w:sz w:val="24"/>
          <w:szCs w:val="24"/>
          <w:lang w:val="es-ES" w:eastAsia="ar-SA"/>
        </w:rPr>
      </w:pPr>
      <w:r w:rsidRPr="00732A40">
        <w:rPr>
          <w:rFonts w:ascii="Calibri" w:eastAsia="Times New Roman" w:hAnsi="Calibri" w:cs="Calibri"/>
          <w:b/>
          <w:i/>
          <w:sz w:val="24"/>
          <w:szCs w:val="24"/>
          <w:lang w:val="es-ES" w:eastAsia="ar-SA"/>
        </w:rPr>
        <w:t>*Compromisos:</w:t>
      </w:r>
    </w:p>
    <w:p w:rsidR="00732A40" w:rsidRPr="00732A40" w:rsidRDefault="00732A40" w:rsidP="00732A40">
      <w:pPr>
        <w:widowControl/>
        <w:suppressAutoHyphens/>
        <w:spacing w:after="0" w:line="240" w:lineRule="auto"/>
        <w:rPr>
          <w:rFonts w:ascii="Calibri" w:eastAsia="Times New Roman" w:hAnsi="Calibri" w:cs="Calibri"/>
          <w:b/>
          <w:i/>
          <w:sz w:val="24"/>
          <w:szCs w:val="24"/>
          <w:lang w:val="es-ES" w:eastAsia="ar-SA"/>
        </w:rPr>
      </w:pPr>
    </w:p>
    <w:p w:rsidR="00732A40" w:rsidRPr="00732A40" w:rsidRDefault="00732A40" w:rsidP="00732A40">
      <w:pPr>
        <w:widowControl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Calibri" w:eastAsia="Times New Roman" w:hAnsi="Calibri" w:cs="Calibri"/>
          <w:sz w:val="24"/>
          <w:szCs w:val="24"/>
          <w:lang w:val="es-ES" w:eastAsia="ar-SA"/>
        </w:rPr>
      </w:pPr>
      <w:r w:rsidRPr="00732A40">
        <w:rPr>
          <w:rFonts w:ascii="Calibri" w:eastAsia="Times New Roman" w:hAnsi="Calibri" w:cs="Calibri"/>
          <w:sz w:val="24"/>
          <w:szCs w:val="24"/>
          <w:lang w:val="es-ES" w:eastAsia="ar-SA"/>
        </w:rPr>
        <w:t>Tomar la capacitación para realizar las actividades de CS por parte del RCS de las IES,</w:t>
      </w:r>
    </w:p>
    <w:p w:rsidR="00732A40" w:rsidRPr="00732A40" w:rsidRDefault="00732A40" w:rsidP="00732A40">
      <w:pPr>
        <w:widowControl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Calibri" w:eastAsia="Times New Roman" w:hAnsi="Calibri" w:cs="Calibri"/>
          <w:sz w:val="24"/>
          <w:szCs w:val="24"/>
          <w:lang w:val="es-ES" w:eastAsia="ar-SA"/>
        </w:rPr>
      </w:pPr>
      <w:r w:rsidRPr="00732A40">
        <w:rPr>
          <w:rFonts w:ascii="Calibri" w:eastAsia="Times New Roman" w:hAnsi="Calibri" w:cs="Calibri"/>
          <w:sz w:val="24"/>
          <w:szCs w:val="24"/>
          <w:lang w:val="es-ES" w:eastAsia="ar-SA"/>
        </w:rPr>
        <w:t>Solicitar al RCS de la IE la información pública relacionada con la operación del Programa,</w:t>
      </w:r>
    </w:p>
    <w:p w:rsidR="00732A40" w:rsidRPr="00732A40" w:rsidRDefault="00732A40" w:rsidP="00732A40">
      <w:pPr>
        <w:widowControl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Calibri" w:eastAsia="Times New Roman" w:hAnsi="Calibri" w:cs="Calibri"/>
          <w:sz w:val="24"/>
          <w:szCs w:val="24"/>
          <w:lang w:val="es-ES" w:eastAsia="ar-SA"/>
        </w:rPr>
      </w:pPr>
      <w:r w:rsidRPr="00732A40">
        <w:rPr>
          <w:rFonts w:ascii="Calibri" w:eastAsia="Times New Roman" w:hAnsi="Calibri" w:cs="Calibri"/>
          <w:sz w:val="24"/>
          <w:szCs w:val="24"/>
          <w:lang w:val="es-ES" w:eastAsia="ar-SA"/>
        </w:rPr>
        <w:t xml:space="preserve">Registrar en el informe(s) el(los) resultado(s) de las actividades de contraloría social realizadas, así como dar seguimiento, en su caso, a los mismos; </w:t>
      </w:r>
    </w:p>
    <w:p w:rsidR="00732A40" w:rsidRPr="00732A40" w:rsidRDefault="00732A40" w:rsidP="00732A40">
      <w:pPr>
        <w:widowControl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Calibri" w:eastAsia="Times New Roman" w:hAnsi="Calibri" w:cs="Calibri"/>
          <w:sz w:val="24"/>
          <w:szCs w:val="24"/>
          <w:lang w:val="es-ES" w:eastAsia="ar-SA"/>
        </w:rPr>
      </w:pPr>
      <w:r w:rsidRPr="00732A40">
        <w:rPr>
          <w:rFonts w:ascii="Calibri" w:eastAsia="Times New Roman" w:hAnsi="Calibri" w:cs="Calibri"/>
          <w:sz w:val="24"/>
          <w:szCs w:val="24"/>
          <w:lang w:val="es-ES" w:eastAsia="ar-SA"/>
        </w:rPr>
        <w:t>Supervisar que se apliquen correctamente los recursos al 100% y que se adquiera lo que se autorizó comprar en el anexo de ejecución del convenio de apoyo.</w:t>
      </w:r>
    </w:p>
    <w:p w:rsidR="00732A40" w:rsidRPr="00732A40" w:rsidRDefault="00732A40" w:rsidP="00732A40">
      <w:pPr>
        <w:widowControl/>
        <w:suppressAutoHyphens/>
        <w:spacing w:after="0" w:line="240" w:lineRule="auto"/>
        <w:jc w:val="both"/>
        <w:rPr>
          <w:rFonts w:ascii="Calibri" w:eastAsia="Times New Roman" w:hAnsi="Calibri" w:cs="Calibri"/>
          <w:b/>
          <w:sz w:val="24"/>
          <w:szCs w:val="24"/>
          <w:lang w:val="es-ES" w:eastAsia="ar-SA"/>
        </w:rPr>
      </w:pPr>
    </w:p>
    <w:p w:rsidR="00732A40" w:rsidRPr="00732A40" w:rsidRDefault="00732A40" w:rsidP="00732A40">
      <w:pPr>
        <w:widowControl/>
        <w:suppressAutoHyphens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val="es-ES" w:eastAsia="ar-SA"/>
        </w:rPr>
      </w:pPr>
      <w:r w:rsidRPr="00732A40">
        <w:rPr>
          <w:rFonts w:ascii="Calibri" w:eastAsia="Times New Roman" w:hAnsi="Calibri" w:cs="Calibri"/>
          <w:sz w:val="24"/>
          <w:szCs w:val="24"/>
          <w:lang w:val="es-ES" w:eastAsia="ar-SA"/>
        </w:rPr>
        <w:t>Nota1: Los beneficiarios eligieron por mayoría de votos a los integrantes de este Comité de Contraloría Social.</w:t>
      </w:r>
    </w:p>
    <w:p w:rsidR="00732A40" w:rsidRDefault="00732A40" w:rsidP="00732A40">
      <w:pPr>
        <w:widowControl/>
        <w:suppressAutoHyphens/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val="es-ES" w:eastAsia="ar-SA"/>
        </w:rPr>
      </w:pPr>
      <w:r w:rsidRPr="00732A40">
        <w:rPr>
          <w:rFonts w:ascii="Calibri" w:eastAsia="Times New Roman" w:hAnsi="Calibri" w:cs="Calibri"/>
          <w:sz w:val="24"/>
          <w:szCs w:val="24"/>
          <w:lang w:val="es-ES" w:eastAsia="ar-SA"/>
        </w:rPr>
        <w:t xml:space="preserve">Nota2: Los integrantes del Comité de Contraloría Social asumen esta acta de registro como escrito libre para solicitar su registro ante el </w:t>
      </w:r>
      <w:r w:rsidR="00287EEF">
        <w:rPr>
          <w:rFonts w:ascii="Calibri" w:eastAsia="Times New Roman" w:hAnsi="Calibri" w:cs="Calibri"/>
          <w:sz w:val="24"/>
          <w:szCs w:val="24"/>
          <w:lang w:val="es-ES" w:eastAsia="ar-SA"/>
        </w:rPr>
        <w:t>PRODEP</w:t>
      </w:r>
      <w:r w:rsidRPr="00732A40">
        <w:rPr>
          <w:rFonts w:ascii="Calibri" w:eastAsia="Times New Roman" w:hAnsi="Calibri" w:cs="Calibri"/>
          <w:sz w:val="24"/>
          <w:szCs w:val="24"/>
          <w:lang w:val="es-ES" w:eastAsia="ar-SA"/>
        </w:rPr>
        <w:t>, con fundamento en el artículo 70 de la Ley General de Desarrollo Social.</w:t>
      </w:r>
    </w:p>
    <w:p w:rsidR="00732A40" w:rsidRPr="00732A40" w:rsidRDefault="00732A40" w:rsidP="00732A40">
      <w:pPr>
        <w:widowControl/>
        <w:suppressAutoHyphens/>
        <w:spacing w:after="0" w:line="240" w:lineRule="auto"/>
        <w:jc w:val="both"/>
        <w:rPr>
          <w:rFonts w:ascii="Calibri" w:eastAsia="Times New Roman" w:hAnsi="Calibri" w:cs="Calibri"/>
          <w:b/>
          <w:sz w:val="24"/>
          <w:szCs w:val="24"/>
          <w:lang w:val="es-ES" w:eastAsia="ar-SA"/>
        </w:rPr>
      </w:pPr>
    </w:p>
    <w:p w:rsidR="00732A40" w:rsidRPr="00732A40" w:rsidRDefault="00732A40" w:rsidP="00732A40">
      <w:pPr>
        <w:widowControl/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Calibri"/>
          <w:color w:val="000000"/>
          <w:sz w:val="24"/>
          <w:szCs w:val="24"/>
          <w:lang w:val="es-MX"/>
        </w:rPr>
      </w:pPr>
      <w:r w:rsidRPr="00732A40">
        <w:rPr>
          <w:rFonts w:ascii="Calibri" w:eastAsia="Calibri" w:hAnsi="Calibri" w:cs="Calibri"/>
          <w:color w:val="000000"/>
          <w:sz w:val="24"/>
          <w:szCs w:val="24"/>
          <w:lang w:val="es-MX"/>
        </w:rPr>
        <w:t xml:space="preserve">Los firmantes, acordamos constituir el Comité de Contraloría Social mediante un proceso de elección libre y democrático, propiciando la participación equitativa entre hombres y mujeres. Asimismo, manifestamos nuestra voluntad de solicitar, mediante el presente documento, nuestro Registro como Comité de Contraloría Social ante el Programa </w:t>
      </w:r>
      <w:r>
        <w:rPr>
          <w:rFonts w:ascii="Calibri" w:eastAsia="Calibri" w:hAnsi="Calibri" w:cs="Calibri"/>
          <w:color w:val="000000"/>
          <w:sz w:val="24"/>
          <w:szCs w:val="24"/>
          <w:lang w:val="es-MX"/>
        </w:rPr>
        <w:t>para el Desarrollo Profesional Docente (PRODEP).</w:t>
      </w:r>
      <w:r w:rsidRPr="00732A40">
        <w:rPr>
          <w:rFonts w:ascii="Calibri" w:eastAsia="Calibri" w:hAnsi="Calibri" w:cs="Calibri"/>
          <w:color w:val="000000"/>
          <w:sz w:val="24"/>
          <w:szCs w:val="24"/>
          <w:lang w:val="es-MX"/>
        </w:rPr>
        <w:t xml:space="preserve"> </w:t>
      </w:r>
    </w:p>
    <w:p w:rsidR="00732A40" w:rsidRPr="00732A40" w:rsidRDefault="00732A40" w:rsidP="00732A40">
      <w:pPr>
        <w:widowControl/>
        <w:suppressAutoHyphens/>
        <w:spacing w:after="0" w:line="240" w:lineRule="auto"/>
        <w:jc w:val="both"/>
        <w:rPr>
          <w:rFonts w:ascii="Calibri" w:eastAsia="Times New Roman" w:hAnsi="Calibri" w:cs="Calibri"/>
          <w:b/>
          <w:sz w:val="24"/>
          <w:szCs w:val="24"/>
          <w:lang w:val="es-ES" w:eastAsia="ar-SA"/>
        </w:rPr>
      </w:pPr>
    </w:p>
    <w:p w:rsidR="00DB60EF" w:rsidRPr="00FB1EC6" w:rsidRDefault="00DB60EF" w:rsidP="00F96D3D">
      <w:pPr>
        <w:jc w:val="center"/>
        <w:rPr>
          <w:rFonts w:eastAsia="Lucida Sans Unicode" w:cstheme="minorHAnsi"/>
          <w:b/>
          <w:bCs/>
          <w:sz w:val="24"/>
          <w:szCs w:val="24"/>
          <w:lang w:val="es-MX"/>
        </w:rPr>
      </w:pPr>
    </w:p>
    <w:sectPr w:rsidR="00DB60EF" w:rsidRPr="00FB1EC6" w:rsidSect="005800FE">
      <w:pgSz w:w="12240" w:h="15840"/>
      <w:pgMar w:top="851" w:right="964" w:bottom="680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1228D0"/>
    <w:multiLevelType w:val="hybridMultilevel"/>
    <w:tmpl w:val="FA624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54F"/>
    <w:rsid w:val="00285502"/>
    <w:rsid w:val="00287EEF"/>
    <w:rsid w:val="00460775"/>
    <w:rsid w:val="004E21C0"/>
    <w:rsid w:val="00513E32"/>
    <w:rsid w:val="005247B9"/>
    <w:rsid w:val="005800FE"/>
    <w:rsid w:val="005B5D61"/>
    <w:rsid w:val="00651D7C"/>
    <w:rsid w:val="00657DB1"/>
    <w:rsid w:val="0072134B"/>
    <w:rsid w:val="00732A40"/>
    <w:rsid w:val="00770852"/>
    <w:rsid w:val="008376BC"/>
    <w:rsid w:val="008B508A"/>
    <w:rsid w:val="0093401A"/>
    <w:rsid w:val="00963998"/>
    <w:rsid w:val="0097565F"/>
    <w:rsid w:val="00A1654F"/>
    <w:rsid w:val="00C03C21"/>
    <w:rsid w:val="00C45A04"/>
    <w:rsid w:val="00D956EE"/>
    <w:rsid w:val="00DB60EF"/>
    <w:rsid w:val="00E15616"/>
    <w:rsid w:val="00E46ABB"/>
    <w:rsid w:val="00F30207"/>
    <w:rsid w:val="00F82CEF"/>
    <w:rsid w:val="00F96D3D"/>
    <w:rsid w:val="00FB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213DB-B058-4C43-9773-691BB824E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654F"/>
    <w:pPr>
      <w:widowControl w:val="0"/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800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03C2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MX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732A40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46AB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6AB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671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Revisión</cp:lastModifiedBy>
  <cp:revision>22</cp:revision>
  <dcterms:created xsi:type="dcterms:W3CDTF">2019-09-03T23:17:00Z</dcterms:created>
  <dcterms:modified xsi:type="dcterms:W3CDTF">2020-09-21T09:02:00Z</dcterms:modified>
</cp:coreProperties>
</file>